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8D20" w14:textId="66801AF1" w:rsidR="00E12A4E" w:rsidRDefault="00E12A4E">
      <w:pPr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</w:p>
    <w:p w14:paraId="266247DD" w14:textId="0D106CCC" w:rsidR="00D108C6" w:rsidRPr="000C4351" w:rsidRDefault="00D108C6" w:rsidP="00D108C6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C4351">
        <w:rPr>
          <w:rFonts w:ascii="Arial" w:hAnsi="Arial" w:cs="Arial"/>
          <w:b/>
          <w:sz w:val="22"/>
          <w:szCs w:val="22"/>
          <w:u w:val="single"/>
        </w:rPr>
        <w:t>ANEXO II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0C435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36BAB4D" w14:textId="77777777" w:rsidR="00D108C6" w:rsidRPr="000C4351" w:rsidRDefault="00D108C6" w:rsidP="00D108C6">
      <w:pPr>
        <w:jc w:val="both"/>
        <w:rPr>
          <w:rFonts w:asciiTheme="minorHAnsi" w:hAnsiTheme="minorHAnsi"/>
          <w:color w:val="FF0000"/>
          <w:highlight w:val="yellow"/>
        </w:rPr>
      </w:pPr>
      <w:r w:rsidRPr="000C4351">
        <w:rPr>
          <w:noProof/>
          <w:color w:val="FF0000"/>
          <w:sz w:val="20"/>
          <w:szCs w:val="20"/>
          <w:u w:val="single"/>
        </w:rPr>
        <w:drawing>
          <wp:inline distT="0" distB="0" distL="0" distR="0" wp14:anchorId="6DE7D7C4" wp14:editId="724D6AD1">
            <wp:extent cx="5391785" cy="75996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5C6A4" w14:textId="77777777" w:rsidR="00D108C6" w:rsidRPr="00C42046" w:rsidRDefault="00D108C6" w:rsidP="00C42046">
      <w:pPr>
        <w:rPr>
          <w:rFonts w:ascii="Arial" w:hAnsi="Arial" w:cs="Arial"/>
          <w:color w:val="FF0000"/>
          <w:sz w:val="22"/>
          <w:szCs w:val="22"/>
        </w:rPr>
      </w:pPr>
    </w:p>
    <w:sectPr w:rsidR="00D108C6" w:rsidRPr="00C42046" w:rsidSect="00C3168E">
      <w:headerReference w:type="default" r:id="rId9"/>
      <w:footerReference w:type="default" r:id="rId10"/>
      <w:pgSz w:w="11906" w:h="16838"/>
      <w:pgMar w:top="1276" w:right="1701" w:bottom="1418" w:left="1701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DF8B" w14:textId="77777777" w:rsidR="000F33BD" w:rsidRDefault="000F33BD">
      <w:r>
        <w:separator/>
      </w:r>
    </w:p>
  </w:endnote>
  <w:endnote w:type="continuationSeparator" w:id="0">
    <w:p w14:paraId="5A0DDC8E" w14:textId="77777777" w:rsidR="000F33BD" w:rsidRDefault="000F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75171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47474" w:themeColor="background2" w:themeShade="80"/>
        <w:sz w:val="20"/>
        <w:szCs w:val="20"/>
      </w:rPr>
    </w:sdtEndPr>
    <w:sdtContent>
      <w:p w14:paraId="43A5AA92" w14:textId="77777777" w:rsidR="00B927B1" w:rsidRPr="007C699B" w:rsidRDefault="008D33CE">
        <w:pPr>
          <w:pStyle w:val="Piedepgina"/>
          <w:jc w:val="center"/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</w:pP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  <w:fldChar w:fldCharType="begin"/>
        </w: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  <w:instrText>PAGE   \* MERGEFORMAT</w:instrText>
        </w: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  <w:fldChar w:fldCharType="separate"/>
        </w: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  <w:lang w:val="es-ES"/>
          </w:rPr>
          <w:t>2</w:t>
        </w: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  <w:fldChar w:fldCharType="end"/>
        </w:r>
      </w:p>
    </w:sdtContent>
  </w:sdt>
  <w:p w14:paraId="458D8A5D" w14:textId="77777777" w:rsidR="00B927B1" w:rsidRDefault="00B92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AECDB" w14:textId="77777777" w:rsidR="000F33BD" w:rsidRDefault="000F33BD">
      <w:r>
        <w:separator/>
      </w:r>
    </w:p>
  </w:footnote>
  <w:footnote w:type="continuationSeparator" w:id="0">
    <w:p w14:paraId="058FFACF" w14:textId="77777777" w:rsidR="000F33BD" w:rsidRDefault="000F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E129" w14:textId="77777777" w:rsidR="00B927B1" w:rsidRDefault="008D33CE">
    <w:pPr>
      <w:pStyle w:val="Encabezado"/>
    </w:pPr>
    <w:r w:rsidRPr="0085442A">
      <w:rPr>
        <w:noProof/>
      </w:rPr>
      <w:drawing>
        <wp:inline distT="0" distB="0" distL="0" distR="0" wp14:anchorId="017F2ADC" wp14:editId="069BD87F">
          <wp:extent cx="2167890" cy="855345"/>
          <wp:effectExtent l="19050" t="0" r="3810" b="0"/>
          <wp:docPr id="8" name="Imagen 8" descr="logo diputac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 Imagen" descr="logo diputacion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890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2DB164" w14:textId="77777777" w:rsidR="00B927B1" w:rsidRDefault="00B927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84A"/>
    <w:multiLevelType w:val="multilevel"/>
    <w:tmpl w:val="3FBEA9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802961"/>
    <w:multiLevelType w:val="hybridMultilevel"/>
    <w:tmpl w:val="478E8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19B7"/>
    <w:multiLevelType w:val="hybridMultilevel"/>
    <w:tmpl w:val="E2206F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45FF"/>
    <w:multiLevelType w:val="hybridMultilevel"/>
    <w:tmpl w:val="FAD41A12"/>
    <w:lvl w:ilvl="0" w:tplc="B5E6BF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A6210"/>
    <w:multiLevelType w:val="hybridMultilevel"/>
    <w:tmpl w:val="B4747600"/>
    <w:lvl w:ilvl="0" w:tplc="B5E6BF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26E2F"/>
    <w:multiLevelType w:val="hybridMultilevel"/>
    <w:tmpl w:val="96AA6C6E"/>
    <w:lvl w:ilvl="0" w:tplc="E34207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52CE9"/>
    <w:multiLevelType w:val="hybridMultilevel"/>
    <w:tmpl w:val="67C43F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58BE"/>
    <w:multiLevelType w:val="hybridMultilevel"/>
    <w:tmpl w:val="523C5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20A56"/>
    <w:multiLevelType w:val="hybridMultilevel"/>
    <w:tmpl w:val="815413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D5C6F"/>
    <w:multiLevelType w:val="hybridMultilevel"/>
    <w:tmpl w:val="2B30196A"/>
    <w:lvl w:ilvl="0" w:tplc="7856145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39BC57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495D4B"/>
    <w:multiLevelType w:val="hybridMultilevel"/>
    <w:tmpl w:val="F2C8A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056D8"/>
    <w:multiLevelType w:val="hybridMultilevel"/>
    <w:tmpl w:val="34CCE096"/>
    <w:lvl w:ilvl="0" w:tplc="5BA2F3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0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526719">
    <w:abstractNumId w:val="9"/>
  </w:num>
  <w:num w:numId="3" w16cid:durableId="2051952094">
    <w:abstractNumId w:val="11"/>
  </w:num>
  <w:num w:numId="4" w16cid:durableId="1553269381">
    <w:abstractNumId w:val="3"/>
  </w:num>
  <w:num w:numId="5" w16cid:durableId="96563012">
    <w:abstractNumId w:val="5"/>
  </w:num>
  <w:num w:numId="6" w16cid:durableId="1566450058">
    <w:abstractNumId w:val="4"/>
  </w:num>
  <w:num w:numId="7" w16cid:durableId="1686204176">
    <w:abstractNumId w:val="10"/>
  </w:num>
  <w:num w:numId="8" w16cid:durableId="1606495625">
    <w:abstractNumId w:val="1"/>
  </w:num>
  <w:num w:numId="9" w16cid:durableId="2049143681">
    <w:abstractNumId w:val="8"/>
  </w:num>
  <w:num w:numId="10" w16cid:durableId="98575756">
    <w:abstractNumId w:val="2"/>
  </w:num>
  <w:num w:numId="11" w16cid:durableId="386800712">
    <w:abstractNumId w:val="6"/>
  </w:num>
  <w:num w:numId="12" w16cid:durableId="619915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30"/>
    <w:rsid w:val="00013235"/>
    <w:rsid w:val="000627AA"/>
    <w:rsid w:val="000709A2"/>
    <w:rsid w:val="000841BE"/>
    <w:rsid w:val="000C544A"/>
    <w:rsid w:val="000F33BD"/>
    <w:rsid w:val="00137BE2"/>
    <w:rsid w:val="00161613"/>
    <w:rsid w:val="00161C80"/>
    <w:rsid w:val="00170A55"/>
    <w:rsid w:val="00180627"/>
    <w:rsid w:val="001A40B4"/>
    <w:rsid w:val="001B221D"/>
    <w:rsid w:val="001D172B"/>
    <w:rsid w:val="001F292A"/>
    <w:rsid w:val="0020735A"/>
    <w:rsid w:val="002612E1"/>
    <w:rsid w:val="002927C0"/>
    <w:rsid w:val="00330904"/>
    <w:rsid w:val="0034645F"/>
    <w:rsid w:val="003824CF"/>
    <w:rsid w:val="00386DB1"/>
    <w:rsid w:val="003A540D"/>
    <w:rsid w:val="003D6B98"/>
    <w:rsid w:val="003E63C7"/>
    <w:rsid w:val="003E74A9"/>
    <w:rsid w:val="003F7026"/>
    <w:rsid w:val="004749EB"/>
    <w:rsid w:val="004B6907"/>
    <w:rsid w:val="004C5555"/>
    <w:rsid w:val="005047FF"/>
    <w:rsid w:val="00512007"/>
    <w:rsid w:val="0051722B"/>
    <w:rsid w:val="00527DCC"/>
    <w:rsid w:val="005A23DD"/>
    <w:rsid w:val="005B2789"/>
    <w:rsid w:val="005B7B66"/>
    <w:rsid w:val="005D1A22"/>
    <w:rsid w:val="005E3015"/>
    <w:rsid w:val="00641067"/>
    <w:rsid w:val="00653F14"/>
    <w:rsid w:val="00676C30"/>
    <w:rsid w:val="006813C0"/>
    <w:rsid w:val="006900A6"/>
    <w:rsid w:val="006B2221"/>
    <w:rsid w:val="006E69BF"/>
    <w:rsid w:val="007138F5"/>
    <w:rsid w:val="00746CDF"/>
    <w:rsid w:val="0078792C"/>
    <w:rsid w:val="007915F4"/>
    <w:rsid w:val="00792426"/>
    <w:rsid w:val="007A7AD8"/>
    <w:rsid w:val="007D58D8"/>
    <w:rsid w:val="007D70D1"/>
    <w:rsid w:val="0081071D"/>
    <w:rsid w:val="00814696"/>
    <w:rsid w:val="0083016C"/>
    <w:rsid w:val="008333E8"/>
    <w:rsid w:val="008364DB"/>
    <w:rsid w:val="008714C7"/>
    <w:rsid w:val="00876F65"/>
    <w:rsid w:val="008A418F"/>
    <w:rsid w:val="008D33CE"/>
    <w:rsid w:val="0094369A"/>
    <w:rsid w:val="00950E49"/>
    <w:rsid w:val="00956542"/>
    <w:rsid w:val="00956DFD"/>
    <w:rsid w:val="0096518E"/>
    <w:rsid w:val="009726A2"/>
    <w:rsid w:val="00973AE1"/>
    <w:rsid w:val="009777B5"/>
    <w:rsid w:val="0098317D"/>
    <w:rsid w:val="009A131C"/>
    <w:rsid w:val="009F5CB9"/>
    <w:rsid w:val="00A11CC2"/>
    <w:rsid w:val="00A262B0"/>
    <w:rsid w:val="00A3420D"/>
    <w:rsid w:val="00A6107F"/>
    <w:rsid w:val="00A62786"/>
    <w:rsid w:val="00A67845"/>
    <w:rsid w:val="00A77626"/>
    <w:rsid w:val="00AA60B1"/>
    <w:rsid w:val="00AB628F"/>
    <w:rsid w:val="00AE3E3A"/>
    <w:rsid w:val="00B169B3"/>
    <w:rsid w:val="00B74050"/>
    <w:rsid w:val="00B83EF5"/>
    <w:rsid w:val="00B87913"/>
    <w:rsid w:val="00B927B1"/>
    <w:rsid w:val="00B9286B"/>
    <w:rsid w:val="00B92E45"/>
    <w:rsid w:val="00BE5849"/>
    <w:rsid w:val="00BF17B6"/>
    <w:rsid w:val="00C042BB"/>
    <w:rsid w:val="00C04B83"/>
    <w:rsid w:val="00C22728"/>
    <w:rsid w:val="00C3168E"/>
    <w:rsid w:val="00C42046"/>
    <w:rsid w:val="00CA62CB"/>
    <w:rsid w:val="00CB4A6A"/>
    <w:rsid w:val="00D108C6"/>
    <w:rsid w:val="00D253FF"/>
    <w:rsid w:val="00D60B70"/>
    <w:rsid w:val="00D97DBA"/>
    <w:rsid w:val="00D97F48"/>
    <w:rsid w:val="00DB6530"/>
    <w:rsid w:val="00DC4C5F"/>
    <w:rsid w:val="00DD7A9D"/>
    <w:rsid w:val="00DE0297"/>
    <w:rsid w:val="00E12A4E"/>
    <w:rsid w:val="00E41CC6"/>
    <w:rsid w:val="00E7756A"/>
    <w:rsid w:val="00E82920"/>
    <w:rsid w:val="00E85352"/>
    <w:rsid w:val="00F25C07"/>
    <w:rsid w:val="00F30FFE"/>
    <w:rsid w:val="00F813F3"/>
    <w:rsid w:val="00F8281A"/>
    <w:rsid w:val="00FC1CBB"/>
    <w:rsid w:val="00FC2F20"/>
    <w:rsid w:val="00FD2A30"/>
    <w:rsid w:val="00FD3C49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5DDD"/>
  <w15:chartTrackingRefBased/>
  <w15:docId w15:val="{5A3B5B87-FB23-4B14-804A-BABF8979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A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2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2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2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2A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2A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2A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2A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2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2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2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A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2A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2A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2A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2A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2A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2A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2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2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2A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2A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2A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2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2A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2A30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semiHidden/>
    <w:unhideWhenUsed/>
    <w:rsid w:val="00FD2A30"/>
    <w:pPr>
      <w:jc w:val="both"/>
    </w:pPr>
    <w:rPr>
      <w:rFonts w:ascii="Arial" w:hAnsi="Arial" w:cs="Arial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D2A30"/>
    <w:rPr>
      <w:rFonts w:ascii="Arial" w:eastAsia="Times New Roman" w:hAnsi="Arial" w:cs="Arial"/>
      <w:color w:val="000000"/>
      <w:kern w:val="0"/>
      <w:sz w:val="24"/>
      <w:szCs w:val="24"/>
      <w:lang w:val="es-ES_tradnl" w:eastAsia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D2A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A30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D2A30"/>
    <w:rPr>
      <w:color w:val="467886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D2A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A30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customStyle="1" w:styleId="Default">
    <w:name w:val="Default"/>
    <w:rsid w:val="00330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073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0735A"/>
    <w:rPr>
      <w:rFonts w:ascii="Times New Roman" w:eastAsia="Times New Roman" w:hAnsi="Times New Roman" w:cs="Times New Roman"/>
      <w:kern w:val="0"/>
      <w:sz w:val="16"/>
      <w:szCs w:val="16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6A46-5C6B-4784-B20B-C20127F8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María Carmen Castañeda Sánchez</cp:lastModifiedBy>
  <cp:revision>3</cp:revision>
  <cp:lastPrinted>2024-07-05T05:11:00Z</cp:lastPrinted>
  <dcterms:created xsi:type="dcterms:W3CDTF">2024-07-23T07:21:00Z</dcterms:created>
  <dcterms:modified xsi:type="dcterms:W3CDTF">2024-07-23T07:21:00Z</dcterms:modified>
</cp:coreProperties>
</file>