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5442A" w14:textId="77777777" w:rsidR="007442AD" w:rsidRPr="00E54E5D" w:rsidRDefault="00E54E5D" w:rsidP="007442AD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E54E5D">
        <w:rPr>
          <w:rFonts w:ascii="Arial" w:hAnsi="Arial" w:cs="Arial"/>
          <w:b/>
          <w:noProof/>
          <w:sz w:val="22"/>
          <w:szCs w:val="22"/>
          <w:u w:val="single"/>
        </w:rPr>
        <w:object w:dxaOrig="1440" w:dyaOrig="1440" w14:anchorId="01288E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45pt;margin-top:-27.65pt;width:156.75pt;height:60.4pt;z-index:-251658752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767763500" r:id="rId5"/>
        </w:object>
      </w:r>
      <w:r w:rsidR="007442AD" w:rsidRPr="00E54E5D">
        <w:rPr>
          <w:rFonts w:ascii="Arial" w:hAnsi="Arial" w:cs="Arial"/>
          <w:b/>
          <w:sz w:val="22"/>
          <w:szCs w:val="22"/>
          <w:u w:val="single"/>
          <w:lang w:val="es-ES_tradnl"/>
        </w:rPr>
        <w:t>ANEXO I</w:t>
      </w:r>
      <w:r w:rsidR="00676A1F" w:rsidRPr="00E54E5D">
        <w:rPr>
          <w:rFonts w:ascii="Arial" w:hAnsi="Arial" w:cs="Arial"/>
          <w:b/>
          <w:sz w:val="22"/>
          <w:szCs w:val="22"/>
          <w:u w:val="single"/>
          <w:lang w:val="es-ES_tradnl"/>
        </w:rPr>
        <w:t>V</w:t>
      </w:r>
    </w:p>
    <w:p w14:paraId="0744D3EE" w14:textId="77777777" w:rsidR="007442AD" w:rsidRPr="001D3477" w:rsidRDefault="007442AD" w:rsidP="007442AD">
      <w:pPr>
        <w:jc w:val="both"/>
        <w:rPr>
          <w:rFonts w:ascii="Arial" w:hAnsi="Arial" w:cs="Arial"/>
          <w:i/>
          <w:color w:val="FF0000"/>
          <w:sz w:val="22"/>
          <w:szCs w:val="22"/>
          <w:u w:val="single"/>
        </w:rPr>
      </w:pPr>
    </w:p>
    <w:p w14:paraId="76830EAD" w14:textId="25663BA8" w:rsidR="00676A1F" w:rsidRPr="00E54E5D" w:rsidRDefault="00676A1F" w:rsidP="00676A1F">
      <w:pPr>
        <w:jc w:val="center"/>
        <w:rPr>
          <w:rFonts w:ascii="Arial" w:hAnsi="Arial"/>
          <w:bCs/>
          <w:i/>
          <w:iCs/>
          <w:sz w:val="20"/>
          <w:szCs w:val="20"/>
        </w:rPr>
      </w:pPr>
      <w:r w:rsidRPr="00E54E5D">
        <w:rPr>
          <w:rFonts w:ascii="Arial" w:hAnsi="Arial"/>
          <w:bCs/>
          <w:i/>
          <w:iCs/>
          <w:sz w:val="20"/>
          <w:szCs w:val="20"/>
        </w:rPr>
        <w:t>Subvenciones a Clubes Deportivos y/o Entidades de Promoción y Recreación Deportiva de la provincia de Valladolid para la realización de Actividades Deportivas, año 202</w:t>
      </w:r>
      <w:r w:rsidR="00E54E5D">
        <w:rPr>
          <w:rFonts w:ascii="Arial" w:hAnsi="Arial"/>
          <w:bCs/>
          <w:i/>
          <w:iCs/>
          <w:sz w:val="20"/>
          <w:szCs w:val="20"/>
        </w:rPr>
        <w:t>4</w:t>
      </w:r>
    </w:p>
    <w:p w14:paraId="1CD6EC0D" w14:textId="77777777" w:rsidR="007442AD" w:rsidRPr="00721F75" w:rsidRDefault="007442AD" w:rsidP="007442AD">
      <w:pPr>
        <w:spacing w:after="120"/>
        <w:ind w:left="-1259" w:right="-1213"/>
        <w:jc w:val="center"/>
        <w:rPr>
          <w:rFonts w:ascii="Arial" w:hAnsi="Arial" w:cs="Arial"/>
          <w:b/>
          <w:i/>
          <w:color w:val="FF0000"/>
          <w:sz w:val="20"/>
          <w:szCs w:val="20"/>
          <w:u w:val="single"/>
        </w:rPr>
      </w:pPr>
    </w:p>
    <w:p w14:paraId="7C2A6318" w14:textId="77777777" w:rsidR="00CC42A6" w:rsidRPr="00721F75" w:rsidRDefault="007442AD" w:rsidP="005D1677">
      <w:pPr>
        <w:spacing w:after="200" w:line="360" w:lineRule="auto"/>
        <w:jc w:val="both"/>
        <w:rPr>
          <w:color w:val="FF0000"/>
        </w:rPr>
      </w:pPr>
      <w:r w:rsidRPr="00721F75">
        <w:rPr>
          <w:rFonts w:ascii="Arial" w:hAnsi="Arial" w:cs="Arial"/>
          <w:b/>
          <w:noProof/>
          <w:color w:val="FF0000"/>
          <w:sz w:val="22"/>
          <w:szCs w:val="22"/>
          <w:u w:val="single"/>
        </w:rPr>
        <w:drawing>
          <wp:inline distT="0" distB="0" distL="0" distR="0" wp14:anchorId="0BF544C2" wp14:editId="5B5B80C5">
            <wp:extent cx="5402580" cy="6743700"/>
            <wp:effectExtent l="19050" t="0" r="762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2A6" w:rsidRPr="00721F75" w:rsidSect="00CC42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2AD"/>
    <w:rsid w:val="0008332F"/>
    <w:rsid w:val="001D3477"/>
    <w:rsid w:val="00435CB9"/>
    <w:rsid w:val="004B44A9"/>
    <w:rsid w:val="005D1677"/>
    <w:rsid w:val="005D3B30"/>
    <w:rsid w:val="006055D4"/>
    <w:rsid w:val="00676A1F"/>
    <w:rsid w:val="00721F75"/>
    <w:rsid w:val="007442AD"/>
    <w:rsid w:val="007B2D10"/>
    <w:rsid w:val="008D7D70"/>
    <w:rsid w:val="009E516F"/>
    <w:rsid w:val="00A0231F"/>
    <w:rsid w:val="00A8495A"/>
    <w:rsid w:val="00BF1772"/>
    <w:rsid w:val="00CA0757"/>
    <w:rsid w:val="00CA45BA"/>
    <w:rsid w:val="00CC42A6"/>
    <w:rsid w:val="00E5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9E08F3"/>
  <w15:docId w15:val="{4751D1CC-99D8-4A79-A9C0-B020D075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2A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42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2AD"/>
    <w:rPr>
      <w:rFonts w:ascii="Tahoma" w:eastAsia="Calibri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Manuel Fernández Varela</cp:lastModifiedBy>
  <cp:revision>3</cp:revision>
  <cp:lastPrinted>2022-12-29T09:11:00Z</cp:lastPrinted>
  <dcterms:created xsi:type="dcterms:W3CDTF">2024-01-25T10:19:00Z</dcterms:created>
  <dcterms:modified xsi:type="dcterms:W3CDTF">2024-01-26T07:39:00Z</dcterms:modified>
</cp:coreProperties>
</file>