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5753" w14:textId="77777777" w:rsidR="00BB7B1A" w:rsidRDefault="00BB7B1A" w:rsidP="00BB7B1A">
      <w:pPr>
        <w:jc w:val="center"/>
        <w:rPr>
          <w:rFonts w:ascii="Arial" w:hAnsi="Arial" w:cs="Arial"/>
          <w:b/>
          <w:i/>
          <w:sz w:val="22"/>
          <w:szCs w:val="22"/>
        </w:rPr>
      </w:pPr>
      <w:r>
        <w:rPr>
          <w:rFonts w:ascii="Arial" w:hAnsi="Arial" w:cs="Arial"/>
          <w:b/>
          <w:i/>
          <w:sz w:val="22"/>
          <w:szCs w:val="22"/>
        </w:rPr>
        <w:t>DIPUTACIÓN PROVINCIAL DE VALLADOLID</w:t>
      </w:r>
    </w:p>
    <w:p w14:paraId="63F5EAB0" w14:textId="77777777" w:rsidR="00BB7B1A" w:rsidRDefault="00BB7B1A" w:rsidP="00BB7B1A">
      <w:pPr>
        <w:jc w:val="center"/>
        <w:rPr>
          <w:rFonts w:ascii="Arial" w:hAnsi="Arial" w:cs="Arial"/>
          <w:b/>
          <w:i/>
          <w:sz w:val="22"/>
          <w:szCs w:val="22"/>
        </w:rPr>
      </w:pPr>
      <w:r>
        <w:rPr>
          <w:rFonts w:ascii="Arial" w:hAnsi="Arial" w:cs="Arial"/>
          <w:b/>
          <w:i/>
          <w:sz w:val="22"/>
          <w:szCs w:val="22"/>
        </w:rPr>
        <w:t>ÁREA DE EMPLEO, DESARROLLO ECONÓMICO, TURISMO Y PARTICIPACIÓN</w:t>
      </w:r>
    </w:p>
    <w:p w14:paraId="6C39431E" w14:textId="77777777" w:rsidR="00BB7B1A" w:rsidRDefault="00BB7B1A" w:rsidP="00BB7B1A">
      <w:pPr>
        <w:jc w:val="center"/>
        <w:rPr>
          <w:rFonts w:ascii="Arial" w:hAnsi="Arial" w:cs="Arial"/>
          <w:b/>
          <w:i/>
          <w:sz w:val="22"/>
          <w:szCs w:val="22"/>
        </w:rPr>
      </w:pPr>
      <w:r>
        <w:rPr>
          <w:rFonts w:ascii="Arial" w:hAnsi="Arial" w:cs="Arial"/>
          <w:b/>
          <w:i/>
          <w:sz w:val="22"/>
          <w:szCs w:val="22"/>
        </w:rPr>
        <w:t>OFICINA DEL EMPRENDEDOR</w:t>
      </w:r>
    </w:p>
    <w:p w14:paraId="6BD0C64A" w14:textId="77777777" w:rsidR="00BB7B1A" w:rsidRDefault="00BB7B1A" w:rsidP="00BB7B1A">
      <w:pPr>
        <w:jc w:val="both"/>
        <w:rPr>
          <w:rFonts w:ascii="Arial" w:hAnsi="Arial" w:cs="Arial"/>
          <w:b/>
          <w:sz w:val="22"/>
          <w:szCs w:val="22"/>
        </w:rPr>
      </w:pPr>
    </w:p>
    <w:p w14:paraId="4353F068" w14:textId="77777777" w:rsidR="00BB7B1A" w:rsidRDefault="00BB7B1A" w:rsidP="00BB7B1A">
      <w:pPr>
        <w:jc w:val="both"/>
        <w:rPr>
          <w:rFonts w:ascii="Arial" w:hAnsi="Arial" w:cs="Arial"/>
          <w:b/>
          <w:sz w:val="22"/>
          <w:szCs w:val="22"/>
        </w:rPr>
      </w:pPr>
    </w:p>
    <w:p w14:paraId="063A9270" w14:textId="1B4A50E0" w:rsidR="00BB7B1A" w:rsidRPr="00CC52D5" w:rsidRDefault="00BB7B1A" w:rsidP="00BB7B1A">
      <w:pPr>
        <w:jc w:val="both"/>
        <w:rPr>
          <w:rFonts w:ascii="Arial" w:hAnsi="Arial" w:cs="Arial"/>
          <w:b/>
          <w:bCs/>
          <w:sz w:val="20"/>
          <w:szCs w:val="20"/>
        </w:rPr>
      </w:pPr>
      <w:r>
        <w:rPr>
          <w:rFonts w:ascii="Arial" w:hAnsi="Arial" w:cs="Arial"/>
          <w:b/>
          <w:sz w:val="20"/>
          <w:szCs w:val="20"/>
        </w:rPr>
        <w:t>AYUDAS A</w:t>
      </w:r>
      <w:r w:rsidRPr="00CC52D5">
        <w:rPr>
          <w:rFonts w:ascii="Arial" w:hAnsi="Arial" w:cs="Arial"/>
          <w:b/>
          <w:sz w:val="20"/>
          <w:szCs w:val="20"/>
        </w:rPr>
        <w:t xml:space="preserve"> AUTÓNOMOS</w:t>
      </w:r>
      <w:r>
        <w:rPr>
          <w:rFonts w:ascii="Arial" w:hAnsi="Arial" w:cs="Arial"/>
          <w:b/>
          <w:sz w:val="20"/>
          <w:szCs w:val="20"/>
        </w:rPr>
        <w:t xml:space="preserve"> Y PEQUEÑAS EMPRESAS</w:t>
      </w:r>
      <w:r w:rsidRPr="00CC52D5">
        <w:rPr>
          <w:rFonts w:ascii="Arial" w:hAnsi="Arial" w:cs="Arial"/>
          <w:b/>
          <w:sz w:val="20"/>
          <w:szCs w:val="20"/>
        </w:rPr>
        <w:t xml:space="preserve"> </w:t>
      </w:r>
      <w:r w:rsidRPr="00CC52D5">
        <w:rPr>
          <w:rFonts w:ascii="Arial" w:hAnsi="Arial" w:cs="Arial"/>
          <w:b/>
          <w:bCs/>
          <w:sz w:val="20"/>
          <w:szCs w:val="20"/>
        </w:rPr>
        <w:t xml:space="preserve">PARA </w:t>
      </w:r>
      <w:r>
        <w:rPr>
          <w:rFonts w:ascii="Arial" w:hAnsi="Arial" w:cs="Arial"/>
          <w:b/>
          <w:bCs/>
          <w:sz w:val="20"/>
          <w:szCs w:val="20"/>
        </w:rPr>
        <w:t>SU TRANSFORMACIÓN DIGITAL Y PARA LA ADAPTACIÓN DE SUS ESPACIOS DE NEGOCIO, EN EL MARCO DEL PLAN DE CHOQUE DE LA DIPUTACIÓN DE VALLADOLID PARA HACER FRENTE A LAS CONSECUENCIAS SOCIALES Y ECONÓMICAS DEL COVID-19.</w:t>
      </w:r>
    </w:p>
    <w:p w14:paraId="10107F33" w14:textId="77777777" w:rsidR="00BB7B1A" w:rsidRDefault="00BB7B1A" w:rsidP="00BB7B1A">
      <w:pPr>
        <w:jc w:val="both"/>
        <w:rPr>
          <w:rFonts w:ascii="Arial" w:hAnsi="Arial" w:cs="Arial"/>
          <w:b/>
          <w:sz w:val="20"/>
          <w:szCs w:val="20"/>
        </w:rPr>
      </w:pPr>
    </w:p>
    <w:p w14:paraId="63EC76F5" w14:textId="77777777" w:rsidR="00BB7B1A" w:rsidRPr="00A67183" w:rsidRDefault="00BB7B1A" w:rsidP="00BB7B1A">
      <w:pPr>
        <w:jc w:val="both"/>
        <w:rPr>
          <w:rFonts w:ascii="Arial" w:hAnsi="Arial" w:cs="Arial"/>
          <w:b/>
          <w:i/>
          <w:iCs/>
          <w:sz w:val="20"/>
          <w:szCs w:val="20"/>
        </w:rPr>
      </w:pPr>
      <w:proofErr w:type="gramStart"/>
      <w:r w:rsidRPr="00A67183">
        <w:rPr>
          <w:rFonts w:ascii="Arial" w:hAnsi="Arial" w:cs="Arial"/>
          <w:b/>
          <w:i/>
          <w:iCs/>
          <w:sz w:val="20"/>
          <w:szCs w:val="20"/>
        </w:rPr>
        <w:t>Primera.-</w:t>
      </w:r>
      <w:proofErr w:type="gramEnd"/>
      <w:r w:rsidRPr="00A67183">
        <w:rPr>
          <w:rFonts w:ascii="Arial" w:hAnsi="Arial" w:cs="Arial"/>
          <w:b/>
          <w:i/>
          <w:iCs/>
          <w:sz w:val="20"/>
          <w:szCs w:val="20"/>
        </w:rPr>
        <w:t xml:space="preserve"> Objeto de la convocatoria.</w:t>
      </w:r>
    </w:p>
    <w:p w14:paraId="4AE007D1" w14:textId="77777777" w:rsidR="00190CB7" w:rsidRDefault="00190CB7" w:rsidP="00BB7B1A">
      <w:pPr>
        <w:jc w:val="both"/>
        <w:rPr>
          <w:rFonts w:ascii="Arial" w:hAnsi="Arial" w:cs="Arial"/>
          <w:sz w:val="20"/>
          <w:szCs w:val="20"/>
        </w:rPr>
      </w:pPr>
    </w:p>
    <w:p w14:paraId="485D2F2A" w14:textId="607774C9" w:rsidR="00A973E4" w:rsidRPr="00190CB7" w:rsidRDefault="00190CB7" w:rsidP="00BB7B1A">
      <w:pPr>
        <w:jc w:val="both"/>
        <w:rPr>
          <w:rFonts w:ascii="Arial" w:hAnsi="Arial" w:cs="Arial"/>
          <w:sz w:val="20"/>
          <w:szCs w:val="20"/>
        </w:rPr>
      </w:pPr>
      <w:r>
        <w:rPr>
          <w:rFonts w:ascii="Arial" w:hAnsi="Arial" w:cs="Arial"/>
          <w:sz w:val="20"/>
          <w:szCs w:val="20"/>
        </w:rPr>
        <w:t xml:space="preserve">1. </w:t>
      </w:r>
      <w:r w:rsidR="00BB7B1A" w:rsidRPr="00190CB7">
        <w:rPr>
          <w:rFonts w:ascii="Arial" w:hAnsi="Arial" w:cs="Arial"/>
          <w:sz w:val="20"/>
          <w:szCs w:val="20"/>
        </w:rPr>
        <w:t>Ayuda</w:t>
      </w:r>
      <w:r>
        <w:rPr>
          <w:rFonts w:ascii="Arial" w:hAnsi="Arial" w:cs="Arial"/>
          <w:sz w:val="20"/>
          <w:szCs w:val="20"/>
        </w:rPr>
        <w:t>r</w:t>
      </w:r>
      <w:r w:rsidR="00BB7B1A" w:rsidRPr="00190CB7">
        <w:rPr>
          <w:rFonts w:ascii="Arial" w:hAnsi="Arial" w:cs="Arial"/>
          <w:sz w:val="20"/>
          <w:szCs w:val="20"/>
        </w:rPr>
        <w:t xml:space="preserve"> a autónomos y pequeñas empresas</w:t>
      </w:r>
      <w:r w:rsidR="00A973E4" w:rsidRPr="00190CB7">
        <w:rPr>
          <w:rFonts w:ascii="Arial" w:hAnsi="Arial" w:cs="Arial"/>
          <w:sz w:val="20"/>
          <w:szCs w:val="20"/>
        </w:rPr>
        <w:t xml:space="preserve"> para hacer frente a las consecuencias sociales y económicas del COVID-19 en dos líneas de actuación:</w:t>
      </w:r>
    </w:p>
    <w:p w14:paraId="7B078B8E" w14:textId="6B81C2D1" w:rsidR="00190CB7" w:rsidRDefault="00190CB7" w:rsidP="00BB7B1A">
      <w:pPr>
        <w:jc w:val="both"/>
        <w:rPr>
          <w:rFonts w:ascii="Arial" w:hAnsi="Arial" w:cs="Arial"/>
          <w:sz w:val="20"/>
          <w:szCs w:val="20"/>
          <w:u w:val="single"/>
        </w:rPr>
      </w:pPr>
    </w:p>
    <w:p w14:paraId="1F6F3A93" w14:textId="1A473396" w:rsidR="00190CB7" w:rsidRDefault="00190CB7" w:rsidP="00190CB7">
      <w:pPr>
        <w:jc w:val="both"/>
        <w:rPr>
          <w:rFonts w:ascii="Arial" w:hAnsi="Arial" w:cs="Arial"/>
          <w:sz w:val="20"/>
          <w:szCs w:val="20"/>
        </w:rPr>
      </w:pPr>
      <w:bookmarkStart w:id="0" w:name="_Hlk43114447"/>
      <w:r w:rsidRPr="005502BA">
        <w:rPr>
          <w:rFonts w:ascii="Arial" w:hAnsi="Arial" w:cs="Arial"/>
          <w:sz w:val="20"/>
          <w:szCs w:val="20"/>
          <w:u w:val="single"/>
        </w:rPr>
        <w:t>LÍNEA A. DIGITALIZACIÓN</w:t>
      </w:r>
      <w:r>
        <w:rPr>
          <w:rFonts w:ascii="Arial" w:hAnsi="Arial" w:cs="Arial"/>
          <w:sz w:val="20"/>
          <w:szCs w:val="20"/>
        </w:rPr>
        <w:t>: I</w:t>
      </w:r>
      <w:r w:rsidRPr="00190CB7">
        <w:rPr>
          <w:rFonts w:ascii="Arial" w:hAnsi="Arial" w:cs="Arial"/>
          <w:sz w:val="20"/>
          <w:szCs w:val="20"/>
        </w:rPr>
        <w:t xml:space="preserve">mplantación y/o mejora de soluciones digitales y de comercio electrónico, a través de las siguientes </w:t>
      </w:r>
      <w:r>
        <w:rPr>
          <w:rFonts w:ascii="Arial" w:hAnsi="Arial" w:cs="Arial"/>
          <w:sz w:val="20"/>
          <w:szCs w:val="20"/>
        </w:rPr>
        <w:t>modalidades</w:t>
      </w:r>
      <w:r w:rsidRPr="00190CB7">
        <w:rPr>
          <w:rFonts w:ascii="Arial" w:hAnsi="Arial" w:cs="Arial"/>
          <w:sz w:val="20"/>
          <w:szCs w:val="20"/>
        </w:rPr>
        <w:t>:</w:t>
      </w:r>
    </w:p>
    <w:p w14:paraId="7BDD1C1E" w14:textId="77777777" w:rsidR="00190CB7" w:rsidRPr="00190CB7" w:rsidRDefault="00190CB7" w:rsidP="00190CB7">
      <w:pPr>
        <w:jc w:val="both"/>
        <w:rPr>
          <w:rFonts w:ascii="Arial" w:hAnsi="Arial" w:cs="Arial"/>
          <w:sz w:val="20"/>
          <w:szCs w:val="20"/>
        </w:rPr>
      </w:pPr>
    </w:p>
    <w:p w14:paraId="0926DEDD" w14:textId="222A136D" w:rsidR="00190CB7" w:rsidRPr="00190CB7" w:rsidRDefault="00190CB7" w:rsidP="00190CB7">
      <w:pPr>
        <w:pStyle w:val="Prrafodelista"/>
        <w:numPr>
          <w:ilvl w:val="0"/>
          <w:numId w:val="7"/>
        </w:numPr>
        <w:jc w:val="both"/>
        <w:rPr>
          <w:rFonts w:ascii="Arial" w:hAnsi="Arial" w:cs="Arial"/>
          <w:sz w:val="20"/>
          <w:szCs w:val="20"/>
        </w:rPr>
      </w:pPr>
      <w:r w:rsidRPr="00190CB7">
        <w:rPr>
          <w:rFonts w:ascii="Arial" w:hAnsi="Arial" w:cs="Arial"/>
          <w:sz w:val="20"/>
          <w:szCs w:val="20"/>
        </w:rPr>
        <w:t>MODALIDAD I. TELETRABAJO.</w:t>
      </w:r>
    </w:p>
    <w:p w14:paraId="69BB2B24" w14:textId="77777777" w:rsidR="00190CB7" w:rsidRPr="00190CB7" w:rsidRDefault="00190CB7" w:rsidP="00190CB7">
      <w:pPr>
        <w:pStyle w:val="Prrafodelista"/>
        <w:ind w:left="720"/>
        <w:jc w:val="both"/>
        <w:rPr>
          <w:rFonts w:ascii="Arial" w:hAnsi="Arial" w:cs="Arial"/>
          <w:sz w:val="20"/>
          <w:szCs w:val="20"/>
        </w:rPr>
      </w:pPr>
    </w:p>
    <w:p w14:paraId="3340865F" w14:textId="074BA94E" w:rsidR="00190CB7" w:rsidRPr="00190CB7" w:rsidRDefault="00190CB7" w:rsidP="00190CB7">
      <w:pPr>
        <w:pStyle w:val="Prrafodelista"/>
        <w:numPr>
          <w:ilvl w:val="0"/>
          <w:numId w:val="7"/>
        </w:numPr>
        <w:jc w:val="both"/>
        <w:rPr>
          <w:rFonts w:ascii="Arial" w:hAnsi="Arial" w:cs="Arial"/>
          <w:sz w:val="20"/>
          <w:szCs w:val="20"/>
        </w:rPr>
      </w:pPr>
      <w:r w:rsidRPr="00190CB7">
        <w:rPr>
          <w:rFonts w:ascii="Arial" w:hAnsi="Arial" w:cs="Arial"/>
          <w:sz w:val="20"/>
          <w:szCs w:val="20"/>
        </w:rPr>
        <w:t>MODALIDAD II. WEB CORPORATIVA, TIENDA ON LINE Y POSICIONAMIENTO EN EL MERCADO.</w:t>
      </w:r>
    </w:p>
    <w:p w14:paraId="6C1BAC0E" w14:textId="77777777" w:rsidR="00190CB7" w:rsidRDefault="00190CB7" w:rsidP="00BB7B1A">
      <w:pPr>
        <w:jc w:val="both"/>
        <w:rPr>
          <w:rFonts w:ascii="Arial" w:hAnsi="Arial" w:cs="Arial"/>
          <w:sz w:val="20"/>
          <w:szCs w:val="20"/>
          <w:u w:val="single"/>
        </w:rPr>
      </w:pPr>
    </w:p>
    <w:p w14:paraId="79F75DB6" w14:textId="32AAB466" w:rsidR="00190CB7" w:rsidRPr="005502BA" w:rsidRDefault="00A973E4" w:rsidP="00190CB7">
      <w:pPr>
        <w:jc w:val="both"/>
        <w:rPr>
          <w:rFonts w:ascii="Arial" w:hAnsi="Arial" w:cs="Arial"/>
          <w:sz w:val="20"/>
          <w:szCs w:val="20"/>
        </w:rPr>
      </w:pPr>
      <w:r w:rsidRPr="005502BA">
        <w:rPr>
          <w:rFonts w:ascii="Arial" w:hAnsi="Arial" w:cs="Arial"/>
          <w:sz w:val="20"/>
          <w:szCs w:val="20"/>
          <w:u w:val="single"/>
        </w:rPr>
        <w:t>LÍNEA B. ADAPTACIÓN DE ESPACIOS</w:t>
      </w:r>
      <w:r w:rsidR="00190CB7" w:rsidRPr="005502BA">
        <w:rPr>
          <w:rFonts w:ascii="Arial" w:hAnsi="Arial" w:cs="Arial"/>
          <w:sz w:val="20"/>
          <w:szCs w:val="20"/>
          <w:u w:val="single"/>
        </w:rPr>
        <w:t xml:space="preserve"> A LAS MEDIDAS DE CONTROL Y DISTANCIAMIENTO </w:t>
      </w:r>
      <w:r w:rsidR="00E80359">
        <w:rPr>
          <w:rFonts w:ascii="Arial" w:hAnsi="Arial" w:cs="Arial"/>
          <w:sz w:val="20"/>
          <w:szCs w:val="20"/>
          <w:u w:val="single"/>
        </w:rPr>
        <w:t xml:space="preserve">PROVOCADAS POR EL </w:t>
      </w:r>
      <w:r w:rsidR="00190CB7" w:rsidRPr="005502BA">
        <w:rPr>
          <w:rFonts w:ascii="Arial" w:hAnsi="Arial" w:cs="Arial"/>
          <w:sz w:val="20"/>
          <w:szCs w:val="20"/>
          <w:u w:val="single"/>
        </w:rPr>
        <w:t>COVID-19</w:t>
      </w:r>
      <w:r w:rsidR="00190CB7" w:rsidRPr="005502BA">
        <w:rPr>
          <w:rFonts w:ascii="Arial" w:hAnsi="Arial" w:cs="Arial"/>
          <w:sz w:val="20"/>
          <w:szCs w:val="20"/>
        </w:rPr>
        <w:t>.</w:t>
      </w:r>
    </w:p>
    <w:bookmarkEnd w:id="0"/>
    <w:p w14:paraId="759A6DB2" w14:textId="21D2F758" w:rsidR="00A973E4" w:rsidRPr="00190CB7" w:rsidRDefault="00A973E4" w:rsidP="00BB7B1A">
      <w:pPr>
        <w:jc w:val="both"/>
        <w:rPr>
          <w:rFonts w:ascii="Arial" w:hAnsi="Arial" w:cs="Arial"/>
          <w:sz w:val="20"/>
          <w:szCs w:val="20"/>
        </w:rPr>
      </w:pPr>
    </w:p>
    <w:p w14:paraId="6C94BF0D" w14:textId="4BA6BC6A" w:rsidR="00BB7B1A" w:rsidRDefault="00190CB7" w:rsidP="00BB7B1A">
      <w:pPr>
        <w:jc w:val="both"/>
        <w:rPr>
          <w:rFonts w:ascii="Arial" w:hAnsi="Arial" w:cs="Arial"/>
          <w:sz w:val="20"/>
          <w:szCs w:val="20"/>
        </w:rPr>
      </w:pPr>
      <w:r>
        <w:rPr>
          <w:rFonts w:ascii="Arial" w:hAnsi="Arial" w:cs="Arial"/>
          <w:sz w:val="20"/>
          <w:szCs w:val="20"/>
        </w:rPr>
        <w:t xml:space="preserve">2. </w:t>
      </w:r>
      <w:r w:rsidR="00BB7B1A">
        <w:rPr>
          <w:rFonts w:ascii="Arial" w:hAnsi="Arial" w:cs="Arial"/>
          <w:sz w:val="20"/>
          <w:szCs w:val="20"/>
        </w:rPr>
        <w:t>Estas ayudas se integran dentro del PLAN DE CHOQUE DE LA DIPUTACIÓN DE VALLADOLID PARA HACER FRENTE A LAS CONSECUENCIAS SOCIALES Y ECONÓMICAS DEL COVID-19, y específicamente dentro de las actuaciones de fortalecimiento de las políticas de desarrollo económico y empleo.</w:t>
      </w:r>
    </w:p>
    <w:p w14:paraId="21724033" w14:textId="77777777" w:rsidR="00BB7B1A" w:rsidRPr="00513CF4" w:rsidRDefault="00BB7B1A" w:rsidP="00BB7B1A">
      <w:pPr>
        <w:jc w:val="both"/>
        <w:rPr>
          <w:rFonts w:ascii="Arial" w:hAnsi="Arial" w:cs="Arial"/>
          <w:sz w:val="20"/>
          <w:szCs w:val="20"/>
        </w:rPr>
      </w:pPr>
    </w:p>
    <w:p w14:paraId="37159C5A" w14:textId="77777777" w:rsidR="00BB7B1A" w:rsidRDefault="00BB7B1A" w:rsidP="00BB7B1A">
      <w:pPr>
        <w:jc w:val="both"/>
        <w:rPr>
          <w:rFonts w:ascii="Arial" w:hAnsi="Arial" w:cs="Arial"/>
          <w:sz w:val="20"/>
          <w:szCs w:val="20"/>
        </w:rPr>
      </w:pPr>
      <w:proofErr w:type="gramStart"/>
      <w:r>
        <w:rPr>
          <w:rFonts w:ascii="Arial" w:hAnsi="Arial" w:cs="Arial"/>
          <w:b/>
          <w:i/>
          <w:iCs/>
          <w:sz w:val="20"/>
          <w:szCs w:val="20"/>
        </w:rPr>
        <w:t>Segunda.-</w:t>
      </w:r>
      <w:proofErr w:type="gramEnd"/>
      <w:r>
        <w:rPr>
          <w:rFonts w:ascii="Arial" w:hAnsi="Arial" w:cs="Arial"/>
          <w:b/>
          <w:i/>
          <w:iCs/>
          <w:sz w:val="20"/>
          <w:szCs w:val="20"/>
        </w:rPr>
        <w:t xml:space="preserve"> Régimen jurídico. </w:t>
      </w:r>
    </w:p>
    <w:p w14:paraId="531BE889" w14:textId="77777777" w:rsidR="00BB7B1A" w:rsidRDefault="00BB7B1A" w:rsidP="00BB7B1A">
      <w:pPr>
        <w:pStyle w:val="western"/>
        <w:jc w:val="both"/>
        <w:rPr>
          <w:rFonts w:ascii="Arial" w:hAnsi="Arial" w:cs="Arial"/>
          <w:b w:val="0"/>
          <w:bCs w:val="0"/>
          <w:color w:val="auto"/>
          <w:sz w:val="12"/>
          <w:szCs w:val="12"/>
        </w:rPr>
      </w:pPr>
    </w:p>
    <w:p w14:paraId="70B4A051" w14:textId="77777777" w:rsidR="00BB7B1A" w:rsidRDefault="00BB7B1A" w:rsidP="00BB7B1A">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14:paraId="5C772761" w14:textId="77777777" w:rsidR="00BB7B1A" w:rsidRDefault="00BB7B1A" w:rsidP="00BB7B1A">
      <w:pPr>
        <w:pStyle w:val="western"/>
        <w:jc w:val="both"/>
        <w:rPr>
          <w:rFonts w:ascii="Arial" w:hAnsi="Arial" w:cs="Arial"/>
          <w:b w:val="0"/>
          <w:bCs w:val="0"/>
          <w:color w:val="auto"/>
          <w:sz w:val="20"/>
          <w:szCs w:val="20"/>
        </w:rPr>
      </w:pPr>
    </w:p>
    <w:p w14:paraId="622E9A10" w14:textId="77777777" w:rsidR="00BB7B1A" w:rsidRDefault="00BB7B1A" w:rsidP="00BB7B1A">
      <w:pPr>
        <w:jc w:val="both"/>
        <w:rPr>
          <w:rFonts w:ascii="Arial" w:hAnsi="Arial" w:cs="Arial"/>
          <w:sz w:val="20"/>
          <w:szCs w:val="20"/>
        </w:rPr>
      </w:pPr>
      <w:proofErr w:type="gramStart"/>
      <w:r>
        <w:rPr>
          <w:rFonts w:ascii="Arial" w:hAnsi="Arial" w:cs="Arial"/>
          <w:b/>
          <w:i/>
          <w:sz w:val="20"/>
          <w:szCs w:val="20"/>
        </w:rPr>
        <w:t>Tercera.-</w:t>
      </w:r>
      <w:proofErr w:type="gramEnd"/>
      <w:r>
        <w:rPr>
          <w:rFonts w:ascii="Arial" w:hAnsi="Arial" w:cs="Arial"/>
          <w:b/>
          <w:i/>
          <w:sz w:val="20"/>
          <w:szCs w:val="20"/>
        </w:rPr>
        <w:t xml:space="preserve"> Cuantía máxima y cuantía individual.</w:t>
      </w:r>
    </w:p>
    <w:p w14:paraId="30D9523F" w14:textId="77777777" w:rsidR="00BB7B1A" w:rsidRDefault="00BB7B1A" w:rsidP="00BB7B1A">
      <w:pPr>
        <w:jc w:val="both"/>
        <w:rPr>
          <w:rFonts w:ascii="Arial" w:hAnsi="Arial" w:cs="Arial"/>
          <w:sz w:val="12"/>
          <w:szCs w:val="12"/>
        </w:rPr>
      </w:pPr>
    </w:p>
    <w:p w14:paraId="5486F410" w14:textId="59B167A5" w:rsidR="00BB7B1A" w:rsidRDefault="00BB7B1A" w:rsidP="00BB7B1A">
      <w:pPr>
        <w:tabs>
          <w:tab w:val="left" w:pos="284"/>
        </w:tabs>
        <w:jc w:val="both"/>
        <w:rPr>
          <w:rFonts w:ascii="Arial" w:hAnsi="Arial" w:cs="Arial"/>
          <w:sz w:val="20"/>
          <w:szCs w:val="20"/>
        </w:rPr>
      </w:pPr>
      <w:r>
        <w:rPr>
          <w:rFonts w:ascii="Arial" w:hAnsi="Arial" w:cs="Arial"/>
          <w:sz w:val="20"/>
          <w:szCs w:val="20"/>
        </w:rPr>
        <w:t xml:space="preserve">1. </w:t>
      </w:r>
      <w:r w:rsidRPr="00D73B7D">
        <w:rPr>
          <w:rFonts w:ascii="Arial" w:hAnsi="Arial" w:cs="Arial"/>
          <w:sz w:val="20"/>
          <w:szCs w:val="20"/>
        </w:rPr>
        <w:t>La cuantía global destinada a esta línea de ayudas asciende a</w:t>
      </w:r>
      <w:r w:rsidRPr="004A74F7">
        <w:rPr>
          <w:rFonts w:ascii="Arial" w:hAnsi="Arial" w:cs="Arial"/>
          <w:sz w:val="20"/>
          <w:szCs w:val="20"/>
          <w:u w:val="single"/>
        </w:rPr>
        <w:t xml:space="preserve"> </w:t>
      </w:r>
      <w:bookmarkStart w:id="1" w:name="_Hlk43114660"/>
      <w:r w:rsidR="00190CB7">
        <w:rPr>
          <w:rFonts w:ascii="Arial" w:hAnsi="Arial" w:cs="Arial"/>
          <w:sz w:val="20"/>
          <w:szCs w:val="20"/>
          <w:u w:val="single"/>
        </w:rPr>
        <w:t xml:space="preserve">866.500 </w:t>
      </w:r>
      <w:r w:rsidRPr="004A74F7">
        <w:rPr>
          <w:rFonts w:ascii="Arial" w:hAnsi="Arial" w:cs="Arial"/>
          <w:sz w:val="20"/>
          <w:szCs w:val="20"/>
          <w:u w:val="single"/>
        </w:rPr>
        <w:t>euros</w:t>
      </w:r>
      <w:r w:rsidRPr="00D73B7D">
        <w:rPr>
          <w:rFonts w:ascii="Arial" w:hAnsi="Arial" w:cs="Arial"/>
          <w:sz w:val="20"/>
          <w:szCs w:val="20"/>
        </w:rPr>
        <w:t xml:space="preserve"> </w:t>
      </w:r>
      <w:bookmarkEnd w:id="1"/>
      <w:r w:rsidRPr="00D73B7D">
        <w:rPr>
          <w:rFonts w:ascii="Arial" w:hAnsi="Arial" w:cs="Arial"/>
          <w:sz w:val="20"/>
          <w:szCs w:val="20"/>
        </w:rPr>
        <w:t>y se imputa a la aplicación presupuestaria 202.241.</w:t>
      </w:r>
      <w:r>
        <w:rPr>
          <w:rFonts w:ascii="Arial" w:hAnsi="Arial" w:cs="Arial"/>
          <w:sz w:val="20"/>
          <w:szCs w:val="20"/>
        </w:rPr>
        <w:t>40</w:t>
      </w:r>
      <w:r w:rsidRPr="00D73B7D">
        <w:rPr>
          <w:rFonts w:ascii="Arial" w:hAnsi="Arial" w:cs="Arial"/>
          <w:sz w:val="20"/>
          <w:szCs w:val="20"/>
        </w:rPr>
        <w:t>.</w:t>
      </w:r>
      <w:r w:rsidR="00190CB7">
        <w:rPr>
          <w:rFonts w:ascii="Arial" w:hAnsi="Arial" w:cs="Arial"/>
          <w:sz w:val="20"/>
          <w:szCs w:val="20"/>
        </w:rPr>
        <w:t>7</w:t>
      </w:r>
      <w:r w:rsidRPr="00D73B7D">
        <w:rPr>
          <w:rFonts w:ascii="Arial" w:hAnsi="Arial" w:cs="Arial"/>
          <w:sz w:val="20"/>
          <w:szCs w:val="20"/>
        </w:rPr>
        <w:t>70.0</w:t>
      </w:r>
      <w:r>
        <w:rPr>
          <w:rFonts w:ascii="Arial" w:hAnsi="Arial" w:cs="Arial"/>
          <w:sz w:val="20"/>
          <w:szCs w:val="20"/>
        </w:rPr>
        <w:t>0</w:t>
      </w:r>
      <w:r w:rsidRPr="00D73B7D">
        <w:rPr>
          <w:rFonts w:ascii="Arial" w:hAnsi="Arial" w:cs="Arial"/>
          <w:sz w:val="20"/>
          <w:szCs w:val="20"/>
        </w:rPr>
        <w:t xml:space="preserve"> del Presupuesto General de la Diputación para el año 2020.</w:t>
      </w:r>
      <w:r w:rsidR="00672882">
        <w:rPr>
          <w:rFonts w:ascii="Arial" w:hAnsi="Arial" w:cs="Arial"/>
          <w:sz w:val="20"/>
          <w:szCs w:val="20"/>
        </w:rPr>
        <w:t xml:space="preserve"> </w:t>
      </w:r>
      <w:r>
        <w:rPr>
          <w:rFonts w:ascii="Arial" w:hAnsi="Arial" w:cs="Arial"/>
          <w:sz w:val="20"/>
          <w:szCs w:val="20"/>
        </w:rPr>
        <w:t>En todo caso, la aprobación del gasto y la concesión de las ayudas queda condicionada a la efectividad de la modificación presupuestaria que se está tramitando para disponer de crédito adecuado y suficiente para hacer frente a este gasto.</w:t>
      </w:r>
    </w:p>
    <w:p w14:paraId="05E1FE7C" w14:textId="242B2147" w:rsidR="00672882" w:rsidRDefault="00672882" w:rsidP="00BB7B1A">
      <w:pPr>
        <w:tabs>
          <w:tab w:val="left" w:pos="284"/>
        </w:tabs>
        <w:jc w:val="both"/>
        <w:rPr>
          <w:rFonts w:ascii="Arial" w:hAnsi="Arial" w:cs="Arial"/>
          <w:sz w:val="20"/>
          <w:szCs w:val="20"/>
        </w:rPr>
      </w:pPr>
    </w:p>
    <w:p w14:paraId="25A87623" w14:textId="1D6989A2" w:rsidR="00672882" w:rsidRDefault="00672882" w:rsidP="00BB7B1A">
      <w:pPr>
        <w:tabs>
          <w:tab w:val="left" w:pos="284"/>
        </w:tabs>
        <w:jc w:val="both"/>
        <w:rPr>
          <w:rFonts w:ascii="Arial" w:hAnsi="Arial" w:cs="Arial"/>
          <w:sz w:val="20"/>
          <w:szCs w:val="20"/>
        </w:rPr>
      </w:pPr>
      <w:r>
        <w:rPr>
          <w:rFonts w:ascii="Arial" w:hAnsi="Arial" w:cs="Arial"/>
          <w:sz w:val="20"/>
          <w:szCs w:val="20"/>
        </w:rPr>
        <w:t>2. La distribución del gasto quedaría de la siguiente forma:</w:t>
      </w:r>
    </w:p>
    <w:p w14:paraId="731D6ED9" w14:textId="4B326A7A" w:rsidR="00672882" w:rsidRDefault="00672882" w:rsidP="00BB7B1A">
      <w:pPr>
        <w:tabs>
          <w:tab w:val="left" w:pos="284"/>
        </w:tabs>
        <w:jc w:val="both"/>
        <w:rPr>
          <w:rFonts w:ascii="Arial" w:hAnsi="Arial" w:cs="Arial"/>
          <w:sz w:val="20"/>
          <w:szCs w:val="20"/>
        </w:rPr>
      </w:pPr>
    </w:p>
    <w:p w14:paraId="06A012A1" w14:textId="2362AB60" w:rsidR="00672882" w:rsidRPr="00672882" w:rsidRDefault="00672882" w:rsidP="00672882">
      <w:pPr>
        <w:pStyle w:val="Prrafodelista"/>
        <w:numPr>
          <w:ilvl w:val="0"/>
          <w:numId w:val="8"/>
        </w:numPr>
        <w:jc w:val="both"/>
        <w:rPr>
          <w:rFonts w:ascii="Arial" w:hAnsi="Arial" w:cs="Arial"/>
          <w:sz w:val="20"/>
          <w:szCs w:val="20"/>
        </w:rPr>
      </w:pPr>
      <w:r w:rsidRPr="00672882">
        <w:rPr>
          <w:rFonts w:ascii="Arial" w:hAnsi="Arial" w:cs="Arial"/>
          <w:sz w:val="20"/>
          <w:szCs w:val="20"/>
        </w:rPr>
        <w:t>LÍNEA A. DIGITALIZACIÓN: 300.000 euros</w:t>
      </w:r>
    </w:p>
    <w:p w14:paraId="45F758A5" w14:textId="77777777" w:rsidR="00672882" w:rsidRDefault="00672882" w:rsidP="00672882">
      <w:pPr>
        <w:jc w:val="both"/>
        <w:rPr>
          <w:rFonts w:ascii="Arial" w:hAnsi="Arial" w:cs="Arial"/>
          <w:sz w:val="20"/>
          <w:szCs w:val="20"/>
          <w:u w:val="single"/>
        </w:rPr>
      </w:pPr>
    </w:p>
    <w:p w14:paraId="39AFC24F" w14:textId="77777777" w:rsidR="00672882" w:rsidRPr="00672882" w:rsidRDefault="00672882" w:rsidP="00672882">
      <w:pPr>
        <w:pStyle w:val="Prrafodelista"/>
        <w:numPr>
          <w:ilvl w:val="0"/>
          <w:numId w:val="8"/>
        </w:numPr>
        <w:jc w:val="both"/>
        <w:rPr>
          <w:rFonts w:ascii="Arial" w:hAnsi="Arial" w:cs="Arial"/>
          <w:sz w:val="20"/>
          <w:szCs w:val="20"/>
        </w:rPr>
      </w:pPr>
      <w:r w:rsidRPr="00672882">
        <w:rPr>
          <w:rFonts w:ascii="Arial" w:hAnsi="Arial" w:cs="Arial"/>
          <w:sz w:val="20"/>
          <w:szCs w:val="20"/>
        </w:rPr>
        <w:t>LÍNEA B. ADAPTACIÓN DE ESPACIOS: 566.500 euros.</w:t>
      </w:r>
    </w:p>
    <w:p w14:paraId="30C020C1" w14:textId="77777777" w:rsidR="0051764C" w:rsidRDefault="0051764C" w:rsidP="00672882">
      <w:pPr>
        <w:jc w:val="both"/>
        <w:rPr>
          <w:rFonts w:ascii="Arial" w:hAnsi="Arial" w:cs="Arial"/>
          <w:sz w:val="20"/>
          <w:szCs w:val="20"/>
        </w:rPr>
      </w:pPr>
    </w:p>
    <w:p w14:paraId="5FC53B73" w14:textId="6B2ACDE3" w:rsidR="00672882" w:rsidRDefault="00672882" w:rsidP="00672882">
      <w:pPr>
        <w:jc w:val="both"/>
        <w:rPr>
          <w:rFonts w:ascii="Arial" w:hAnsi="Arial" w:cs="Arial"/>
          <w:sz w:val="20"/>
          <w:szCs w:val="20"/>
        </w:rPr>
      </w:pPr>
      <w:r w:rsidRPr="006F6506">
        <w:rPr>
          <w:rFonts w:ascii="Arial" w:hAnsi="Arial" w:cs="Arial"/>
          <w:sz w:val="20"/>
          <w:szCs w:val="20"/>
          <w:u w:val="single"/>
        </w:rPr>
        <w:t xml:space="preserve">Si </w:t>
      </w:r>
      <w:r w:rsidR="0051764C">
        <w:rPr>
          <w:rFonts w:ascii="Arial" w:hAnsi="Arial" w:cs="Arial"/>
          <w:sz w:val="20"/>
          <w:szCs w:val="20"/>
          <w:u w:val="single"/>
        </w:rPr>
        <w:t xml:space="preserve">tras finalizar el plazo de solicitud, y una vez analizadas las solicitudes recibidas, no hay fondos disponibles para una línea y queda sobrante en la otra, en la resolución se podrá utilizar este sobrante para cubrir las </w:t>
      </w:r>
      <w:r w:rsidRPr="006F6506">
        <w:rPr>
          <w:rFonts w:ascii="Arial" w:hAnsi="Arial" w:cs="Arial"/>
          <w:sz w:val="20"/>
          <w:szCs w:val="20"/>
          <w:u w:val="single"/>
        </w:rPr>
        <w:t xml:space="preserve">solicitudes que no se </w:t>
      </w:r>
      <w:r w:rsidR="0051764C">
        <w:rPr>
          <w:rFonts w:ascii="Arial" w:hAnsi="Arial" w:cs="Arial"/>
          <w:sz w:val="20"/>
          <w:szCs w:val="20"/>
          <w:u w:val="single"/>
        </w:rPr>
        <w:t xml:space="preserve">podrían </w:t>
      </w:r>
      <w:r w:rsidRPr="006F6506">
        <w:rPr>
          <w:rFonts w:ascii="Arial" w:hAnsi="Arial" w:cs="Arial"/>
          <w:sz w:val="20"/>
          <w:szCs w:val="20"/>
          <w:u w:val="single"/>
        </w:rPr>
        <w:t>cubrir inicialmente por falta de fondos</w:t>
      </w:r>
      <w:r w:rsidRPr="00CD2B17">
        <w:rPr>
          <w:rFonts w:ascii="Arial" w:hAnsi="Arial" w:cs="Arial"/>
          <w:sz w:val="20"/>
          <w:szCs w:val="20"/>
        </w:rPr>
        <w:t xml:space="preserve">. </w:t>
      </w:r>
    </w:p>
    <w:p w14:paraId="18592C82" w14:textId="77777777" w:rsidR="00672882" w:rsidRDefault="00672882" w:rsidP="00BB7B1A">
      <w:pPr>
        <w:tabs>
          <w:tab w:val="left" w:pos="284"/>
        </w:tabs>
        <w:jc w:val="both"/>
        <w:rPr>
          <w:rFonts w:ascii="Arial" w:hAnsi="Arial" w:cs="Arial"/>
          <w:sz w:val="20"/>
          <w:szCs w:val="20"/>
        </w:rPr>
      </w:pPr>
    </w:p>
    <w:p w14:paraId="432B40E9" w14:textId="1C3BAEF8" w:rsidR="00BB7B1A" w:rsidRDefault="00672882" w:rsidP="00BB7B1A">
      <w:pPr>
        <w:tabs>
          <w:tab w:val="left" w:pos="284"/>
        </w:tabs>
        <w:jc w:val="both"/>
        <w:rPr>
          <w:rFonts w:ascii="Arial" w:hAnsi="Arial" w:cs="Arial"/>
          <w:sz w:val="20"/>
          <w:szCs w:val="20"/>
        </w:rPr>
      </w:pPr>
      <w:r>
        <w:rPr>
          <w:rFonts w:ascii="Arial" w:hAnsi="Arial" w:cs="Arial"/>
          <w:sz w:val="20"/>
          <w:szCs w:val="20"/>
        </w:rPr>
        <w:t>3</w:t>
      </w:r>
      <w:r w:rsidR="00BB7B1A">
        <w:rPr>
          <w:rFonts w:ascii="Arial" w:hAnsi="Arial" w:cs="Arial"/>
          <w:sz w:val="20"/>
          <w:szCs w:val="20"/>
        </w:rPr>
        <w:t xml:space="preserve">. Por otra parte, </w:t>
      </w:r>
      <w:r w:rsidR="00BB7B1A" w:rsidRPr="004A74F7">
        <w:rPr>
          <w:rFonts w:ascii="Arial" w:hAnsi="Arial" w:cs="Arial"/>
          <w:sz w:val="20"/>
          <w:szCs w:val="20"/>
          <w:u w:val="single"/>
        </w:rPr>
        <w:t xml:space="preserve">los fondos incluidos dentro del PLAN DE CHOQUE DE LA DIPUTACIÓN DE VALLADOLID PARA HACER FRENTE A LAS CONSECUENCIAS SOCIALES Y ECONÓMICAS DEL COVID-19, dentro de las actuaciones de fortalecimiento de las políticas de desarrollo económico y empleo, para todas sus líneas de ayudas o subvenciones y para determinados programas afectados, así como las cantidades ya destinadas por la Diputación de Valladolid para </w:t>
      </w:r>
      <w:r w:rsidR="00BB7B1A" w:rsidRPr="004A74F7">
        <w:rPr>
          <w:rFonts w:ascii="Arial" w:hAnsi="Arial" w:cs="Arial"/>
          <w:sz w:val="20"/>
          <w:szCs w:val="20"/>
          <w:u w:val="single"/>
        </w:rPr>
        <w:lastRenderedPageBreak/>
        <w:t>fomentar el empleo y autoempleo, constituyen un fondo común, de forma que si no se cubre íntegramente la cantidad prevista para cada una de estas líneas de ayudas o programas, se podrá destinar el crédito sobrante a la otra u otras que tenga solicitudes que no se hayan podido cubrir inicialmente por falta de fondos</w:t>
      </w:r>
      <w:r w:rsidR="00BB7B1A" w:rsidRPr="00D73B7D">
        <w:rPr>
          <w:rFonts w:ascii="Arial" w:hAnsi="Arial" w:cs="Arial"/>
          <w:sz w:val="20"/>
          <w:szCs w:val="20"/>
        </w:rPr>
        <w:t xml:space="preserve">. </w:t>
      </w:r>
    </w:p>
    <w:p w14:paraId="6D6614BE" w14:textId="77777777" w:rsidR="00BB7B1A" w:rsidRDefault="00BB7B1A" w:rsidP="00BB7B1A">
      <w:pPr>
        <w:tabs>
          <w:tab w:val="left" w:pos="284"/>
        </w:tabs>
        <w:jc w:val="both"/>
        <w:rPr>
          <w:rFonts w:ascii="Arial" w:hAnsi="Arial" w:cs="Arial"/>
          <w:sz w:val="20"/>
          <w:szCs w:val="20"/>
        </w:rPr>
      </w:pPr>
    </w:p>
    <w:p w14:paraId="00369EA9" w14:textId="64295CD9" w:rsidR="00BB7B1A" w:rsidRDefault="00BB7B1A" w:rsidP="00BB7B1A">
      <w:pPr>
        <w:tabs>
          <w:tab w:val="left" w:pos="284"/>
        </w:tabs>
        <w:jc w:val="both"/>
        <w:rPr>
          <w:rFonts w:ascii="Arial" w:hAnsi="Arial" w:cs="Arial"/>
          <w:sz w:val="20"/>
          <w:szCs w:val="20"/>
        </w:rPr>
      </w:pPr>
      <w:r w:rsidRPr="004A74F7">
        <w:rPr>
          <w:rFonts w:ascii="Arial" w:hAnsi="Arial" w:cs="Arial"/>
          <w:sz w:val="20"/>
          <w:szCs w:val="20"/>
          <w:u w:val="single"/>
        </w:rPr>
        <w:t>También se podrán ampliar los fondos destinados a la presente línea de ayudas si se reciben fondos para este fin por parte de la CCAA, el Estado o la UE</w:t>
      </w:r>
      <w:r>
        <w:rPr>
          <w:rFonts w:ascii="Arial" w:hAnsi="Arial" w:cs="Arial"/>
          <w:sz w:val="20"/>
          <w:szCs w:val="20"/>
        </w:rPr>
        <w:t>.</w:t>
      </w:r>
    </w:p>
    <w:p w14:paraId="21DBD384" w14:textId="094E2AE6" w:rsidR="0051764C" w:rsidRDefault="0051764C" w:rsidP="00BB7B1A">
      <w:pPr>
        <w:tabs>
          <w:tab w:val="left" w:pos="284"/>
        </w:tabs>
        <w:jc w:val="both"/>
        <w:rPr>
          <w:rFonts w:ascii="Arial" w:hAnsi="Arial" w:cs="Arial"/>
          <w:sz w:val="20"/>
          <w:szCs w:val="20"/>
        </w:rPr>
      </w:pPr>
    </w:p>
    <w:p w14:paraId="16D07906" w14:textId="6C400867" w:rsidR="0051764C" w:rsidRPr="00D73B7D" w:rsidRDefault="0051764C" w:rsidP="00BB7B1A">
      <w:pPr>
        <w:tabs>
          <w:tab w:val="left" w:pos="284"/>
        </w:tabs>
        <w:jc w:val="both"/>
        <w:rPr>
          <w:rFonts w:ascii="Arial" w:hAnsi="Arial" w:cs="Arial"/>
          <w:sz w:val="20"/>
          <w:szCs w:val="20"/>
        </w:rPr>
      </w:pPr>
      <w:r>
        <w:rPr>
          <w:rFonts w:ascii="Arial" w:hAnsi="Arial" w:cs="Arial"/>
          <w:sz w:val="20"/>
          <w:szCs w:val="20"/>
        </w:rPr>
        <w:t>Si fuera necesario, se podrán dictar otras resoluciones en el marco de la presente convocatoria.</w:t>
      </w:r>
    </w:p>
    <w:p w14:paraId="4A716095" w14:textId="77777777" w:rsidR="00BB7B1A" w:rsidRDefault="00BB7B1A" w:rsidP="00BB7B1A">
      <w:pPr>
        <w:jc w:val="both"/>
        <w:rPr>
          <w:rFonts w:ascii="Arial" w:hAnsi="Arial" w:cs="Arial"/>
          <w:sz w:val="20"/>
          <w:szCs w:val="20"/>
        </w:rPr>
      </w:pPr>
    </w:p>
    <w:p w14:paraId="6AB80113" w14:textId="77777777" w:rsidR="006F6506" w:rsidRPr="00885970" w:rsidRDefault="006F6506" w:rsidP="00BB7B1A">
      <w:pPr>
        <w:jc w:val="both"/>
        <w:rPr>
          <w:rFonts w:ascii="Arial" w:hAnsi="Arial" w:cs="Arial"/>
          <w:bCs/>
          <w:sz w:val="20"/>
          <w:szCs w:val="20"/>
        </w:rPr>
      </w:pPr>
      <w:r>
        <w:rPr>
          <w:rFonts w:ascii="Arial" w:hAnsi="Arial" w:cs="Arial"/>
          <w:sz w:val="20"/>
          <w:szCs w:val="20"/>
        </w:rPr>
        <w:t>4</w:t>
      </w:r>
      <w:r w:rsidR="00BB7B1A">
        <w:rPr>
          <w:rFonts w:ascii="Arial" w:hAnsi="Arial" w:cs="Arial"/>
          <w:sz w:val="20"/>
          <w:szCs w:val="20"/>
        </w:rPr>
        <w:t xml:space="preserve">. </w:t>
      </w:r>
      <w:r w:rsidR="00BB7B1A" w:rsidRPr="00885970">
        <w:rPr>
          <w:rFonts w:ascii="Arial" w:hAnsi="Arial" w:cs="Arial"/>
          <w:sz w:val="20"/>
          <w:szCs w:val="20"/>
        </w:rPr>
        <w:t xml:space="preserve">La </w:t>
      </w:r>
      <w:r w:rsidR="00BB7B1A" w:rsidRPr="00885970">
        <w:rPr>
          <w:rFonts w:ascii="Arial" w:hAnsi="Arial" w:cs="Arial"/>
          <w:bCs/>
          <w:sz w:val="20"/>
          <w:szCs w:val="20"/>
          <w:u w:val="single"/>
        </w:rPr>
        <w:t>cuantía máxima</w:t>
      </w:r>
      <w:r w:rsidR="00BB7B1A" w:rsidRPr="00885970">
        <w:rPr>
          <w:rFonts w:ascii="Arial" w:hAnsi="Arial" w:cs="Arial"/>
          <w:bCs/>
          <w:sz w:val="20"/>
          <w:szCs w:val="20"/>
        </w:rPr>
        <w:t xml:space="preserve"> </w:t>
      </w:r>
      <w:bookmarkStart w:id="2" w:name="_Hlk43114709"/>
      <w:r w:rsidR="00BB7B1A" w:rsidRPr="00885970">
        <w:rPr>
          <w:rFonts w:ascii="Arial" w:hAnsi="Arial" w:cs="Arial"/>
          <w:bCs/>
          <w:sz w:val="20"/>
          <w:szCs w:val="20"/>
        </w:rPr>
        <w:t xml:space="preserve">de la ayuda por autónomo o empresa será </w:t>
      </w:r>
      <w:r w:rsidRPr="00885970">
        <w:rPr>
          <w:rFonts w:ascii="Arial" w:hAnsi="Arial" w:cs="Arial"/>
          <w:bCs/>
          <w:sz w:val="20"/>
          <w:szCs w:val="20"/>
        </w:rPr>
        <w:t>la siguiente:</w:t>
      </w:r>
    </w:p>
    <w:p w14:paraId="2B360761" w14:textId="77777777" w:rsidR="006F6506" w:rsidRDefault="006F6506" w:rsidP="00BB7B1A">
      <w:pPr>
        <w:jc w:val="both"/>
        <w:rPr>
          <w:rFonts w:ascii="Arial" w:hAnsi="Arial" w:cs="Arial"/>
          <w:bCs/>
          <w:sz w:val="20"/>
          <w:szCs w:val="20"/>
          <w:u w:val="single"/>
        </w:rPr>
      </w:pPr>
    </w:p>
    <w:p w14:paraId="3C962F73" w14:textId="24CD814D" w:rsidR="006F6506" w:rsidRPr="00885970" w:rsidRDefault="006F6506" w:rsidP="006F6506">
      <w:pPr>
        <w:pStyle w:val="Prrafodelista"/>
        <w:numPr>
          <w:ilvl w:val="0"/>
          <w:numId w:val="8"/>
        </w:numPr>
        <w:jc w:val="both"/>
        <w:rPr>
          <w:rFonts w:ascii="Arial" w:hAnsi="Arial" w:cs="Arial"/>
          <w:sz w:val="20"/>
          <w:szCs w:val="20"/>
        </w:rPr>
      </w:pPr>
      <w:r w:rsidRPr="00885970">
        <w:rPr>
          <w:rFonts w:ascii="Arial" w:hAnsi="Arial" w:cs="Arial"/>
          <w:sz w:val="20"/>
          <w:szCs w:val="20"/>
        </w:rPr>
        <w:t xml:space="preserve">LÍNEA A. DIGITALIZACIÓN: </w:t>
      </w:r>
    </w:p>
    <w:p w14:paraId="4195EAAC" w14:textId="77777777" w:rsidR="006F6506" w:rsidRPr="00FA3D0F" w:rsidRDefault="006F6506" w:rsidP="006F6506">
      <w:pPr>
        <w:pStyle w:val="Prrafodelista"/>
        <w:ind w:left="720"/>
        <w:jc w:val="both"/>
        <w:rPr>
          <w:rFonts w:ascii="Arial" w:hAnsi="Arial" w:cs="Arial"/>
          <w:sz w:val="20"/>
          <w:szCs w:val="20"/>
          <w:u w:val="single"/>
        </w:rPr>
      </w:pPr>
    </w:p>
    <w:p w14:paraId="526EA2EC" w14:textId="7084C677" w:rsidR="006F6506" w:rsidRDefault="006F6506" w:rsidP="006F6506">
      <w:pPr>
        <w:pStyle w:val="Prrafodelista"/>
        <w:numPr>
          <w:ilvl w:val="1"/>
          <w:numId w:val="8"/>
        </w:numPr>
        <w:jc w:val="both"/>
        <w:rPr>
          <w:rFonts w:ascii="Arial" w:hAnsi="Arial" w:cs="Arial"/>
          <w:sz w:val="20"/>
          <w:szCs w:val="20"/>
          <w:u w:val="single"/>
        </w:rPr>
      </w:pPr>
      <w:r w:rsidRPr="00FA3D0F">
        <w:rPr>
          <w:rFonts w:ascii="Arial" w:hAnsi="Arial" w:cs="Arial"/>
          <w:sz w:val="20"/>
          <w:szCs w:val="20"/>
          <w:u w:val="single"/>
        </w:rPr>
        <w:t>Si el gasto es de 300 euros o inferior,</w:t>
      </w:r>
      <w:r w:rsidR="00E80359">
        <w:rPr>
          <w:rFonts w:ascii="Arial" w:hAnsi="Arial" w:cs="Arial"/>
          <w:sz w:val="20"/>
          <w:szCs w:val="20"/>
          <w:u w:val="single"/>
        </w:rPr>
        <w:t xml:space="preserve"> sin incluir el IVA,</w:t>
      </w:r>
      <w:r w:rsidRPr="00FA3D0F">
        <w:rPr>
          <w:rFonts w:ascii="Arial" w:hAnsi="Arial" w:cs="Arial"/>
          <w:sz w:val="20"/>
          <w:szCs w:val="20"/>
          <w:u w:val="single"/>
        </w:rPr>
        <w:t xml:space="preserve"> el 90% del coste</w:t>
      </w:r>
      <w:r w:rsidR="00E80359">
        <w:rPr>
          <w:rFonts w:ascii="Arial" w:hAnsi="Arial" w:cs="Arial"/>
          <w:sz w:val="20"/>
          <w:szCs w:val="20"/>
          <w:u w:val="single"/>
        </w:rPr>
        <w:t>.</w:t>
      </w:r>
    </w:p>
    <w:p w14:paraId="06945E61" w14:textId="77777777" w:rsidR="005502BA" w:rsidRPr="00FA3D0F" w:rsidRDefault="005502BA" w:rsidP="005502BA">
      <w:pPr>
        <w:pStyle w:val="Prrafodelista"/>
        <w:ind w:left="1440"/>
        <w:jc w:val="both"/>
        <w:rPr>
          <w:rFonts w:ascii="Arial" w:hAnsi="Arial" w:cs="Arial"/>
          <w:sz w:val="20"/>
          <w:szCs w:val="20"/>
          <w:u w:val="single"/>
        </w:rPr>
      </w:pPr>
    </w:p>
    <w:p w14:paraId="61FF818B" w14:textId="5936FADC" w:rsidR="006F6506" w:rsidRDefault="006F6506" w:rsidP="006F6506">
      <w:pPr>
        <w:pStyle w:val="Prrafodelista"/>
        <w:numPr>
          <w:ilvl w:val="1"/>
          <w:numId w:val="8"/>
        </w:numPr>
        <w:jc w:val="both"/>
        <w:rPr>
          <w:rFonts w:ascii="Arial" w:hAnsi="Arial" w:cs="Arial"/>
          <w:sz w:val="20"/>
          <w:szCs w:val="20"/>
          <w:u w:val="single"/>
        </w:rPr>
      </w:pPr>
      <w:r w:rsidRPr="00FA3D0F">
        <w:rPr>
          <w:rFonts w:ascii="Arial" w:hAnsi="Arial" w:cs="Arial"/>
          <w:sz w:val="20"/>
          <w:szCs w:val="20"/>
          <w:u w:val="single"/>
        </w:rPr>
        <w:t>Si el gasto oscila entre 301 y 1.000 euros,</w:t>
      </w:r>
      <w:r w:rsidR="00E80359">
        <w:rPr>
          <w:rFonts w:ascii="Arial" w:hAnsi="Arial" w:cs="Arial"/>
          <w:sz w:val="20"/>
          <w:szCs w:val="20"/>
          <w:u w:val="single"/>
        </w:rPr>
        <w:t xml:space="preserve"> sin incluir el IVA,</w:t>
      </w:r>
      <w:r w:rsidRPr="00FA3D0F">
        <w:rPr>
          <w:rFonts w:ascii="Arial" w:hAnsi="Arial" w:cs="Arial"/>
          <w:sz w:val="20"/>
          <w:szCs w:val="20"/>
          <w:u w:val="single"/>
        </w:rPr>
        <w:t xml:space="preserve"> el 80% del coste.</w:t>
      </w:r>
    </w:p>
    <w:p w14:paraId="60C37FA7" w14:textId="77777777" w:rsidR="005502BA" w:rsidRPr="005502BA" w:rsidRDefault="005502BA" w:rsidP="005502BA">
      <w:pPr>
        <w:pStyle w:val="Prrafodelista"/>
        <w:rPr>
          <w:rFonts w:ascii="Arial" w:hAnsi="Arial" w:cs="Arial"/>
          <w:sz w:val="20"/>
          <w:szCs w:val="20"/>
          <w:u w:val="single"/>
        </w:rPr>
      </w:pPr>
    </w:p>
    <w:p w14:paraId="4DBE32AC" w14:textId="44309996" w:rsidR="006F6506" w:rsidRPr="00FA3D0F" w:rsidRDefault="006F6506" w:rsidP="006F6506">
      <w:pPr>
        <w:pStyle w:val="Prrafodelista"/>
        <w:numPr>
          <w:ilvl w:val="1"/>
          <w:numId w:val="8"/>
        </w:numPr>
        <w:jc w:val="both"/>
        <w:rPr>
          <w:rFonts w:ascii="Arial" w:hAnsi="Arial" w:cs="Arial"/>
          <w:sz w:val="20"/>
          <w:szCs w:val="20"/>
          <w:u w:val="single"/>
        </w:rPr>
      </w:pPr>
      <w:r w:rsidRPr="00FA3D0F">
        <w:rPr>
          <w:rFonts w:ascii="Arial" w:hAnsi="Arial" w:cs="Arial"/>
          <w:sz w:val="20"/>
          <w:szCs w:val="20"/>
          <w:u w:val="single"/>
        </w:rPr>
        <w:t>Si el gasto es superior a 1.000 euro</w:t>
      </w:r>
      <w:r w:rsidR="00FA3D0F">
        <w:rPr>
          <w:rFonts w:ascii="Arial" w:hAnsi="Arial" w:cs="Arial"/>
          <w:sz w:val="20"/>
          <w:szCs w:val="20"/>
          <w:u w:val="single"/>
        </w:rPr>
        <w:t>s</w:t>
      </w:r>
      <w:r w:rsidRPr="00FA3D0F">
        <w:rPr>
          <w:rFonts w:ascii="Arial" w:hAnsi="Arial" w:cs="Arial"/>
          <w:sz w:val="20"/>
          <w:szCs w:val="20"/>
          <w:u w:val="single"/>
        </w:rPr>
        <w:t xml:space="preserve">, </w:t>
      </w:r>
      <w:r w:rsidR="00E80359">
        <w:rPr>
          <w:rFonts w:ascii="Arial" w:hAnsi="Arial" w:cs="Arial"/>
          <w:sz w:val="20"/>
          <w:szCs w:val="20"/>
          <w:u w:val="single"/>
        </w:rPr>
        <w:t xml:space="preserve">sin incluir el IVA, </w:t>
      </w:r>
      <w:r w:rsidRPr="00FA3D0F">
        <w:rPr>
          <w:rFonts w:ascii="Arial" w:hAnsi="Arial" w:cs="Arial"/>
          <w:sz w:val="20"/>
          <w:szCs w:val="20"/>
          <w:u w:val="single"/>
        </w:rPr>
        <w:t xml:space="preserve">el 60% del coste, con un </w:t>
      </w:r>
      <w:r w:rsidR="005502BA">
        <w:rPr>
          <w:rFonts w:ascii="Arial" w:hAnsi="Arial" w:cs="Arial"/>
          <w:sz w:val="20"/>
          <w:szCs w:val="20"/>
          <w:u w:val="single"/>
        </w:rPr>
        <w:t xml:space="preserve">máximo </w:t>
      </w:r>
      <w:r w:rsidRPr="00FA3D0F">
        <w:rPr>
          <w:rFonts w:ascii="Arial" w:hAnsi="Arial" w:cs="Arial"/>
          <w:sz w:val="20"/>
          <w:szCs w:val="20"/>
          <w:u w:val="single"/>
        </w:rPr>
        <w:t>de ayuda de 1.500 euros.</w:t>
      </w:r>
    </w:p>
    <w:p w14:paraId="6C3D68D9" w14:textId="77777777" w:rsidR="006F6506" w:rsidRPr="00FA3D0F" w:rsidRDefault="006F6506" w:rsidP="006F6506">
      <w:pPr>
        <w:pStyle w:val="Prrafodelista"/>
        <w:ind w:left="1440"/>
        <w:jc w:val="both"/>
        <w:rPr>
          <w:rFonts w:ascii="Arial" w:hAnsi="Arial" w:cs="Arial"/>
          <w:sz w:val="20"/>
          <w:szCs w:val="20"/>
          <w:u w:val="single"/>
        </w:rPr>
      </w:pPr>
    </w:p>
    <w:p w14:paraId="14AACDB3" w14:textId="452A8CEA" w:rsidR="006F6506" w:rsidRPr="00FA3D0F" w:rsidRDefault="006F6506" w:rsidP="006F6506">
      <w:pPr>
        <w:pStyle w:val="Prrafodelista"/>
        <w:numPr>
          <w:ilvl w:val="0"/>
          <w:numId w:val="8"/>
        </w:numPr>
        <w:jc w:val="both"/>
        <w:rPr>
          <w:rFonts w:ascii="Arial" w:hAnsi="Arial" w:cs="Arial"/>
          <w:sz w:val="20"/>
          <w:szCs w:val="20"/>
          <w:u w:val="single"/>
        </w:rPr>
      </w:pPr>
      <w:r w:rsidRPr="00885970">
        <w:rPr>
          <w:rFonts w:ascii="Arial" w:hAnsi="Arial" w:cs="Arial"/>
          <w:sz w:val="20"/>
          <w:szCs w:val="20"/>
        </w:rPr>
        <w:t xml:space="preserve">LÍNEA B. ADAPTACIÓN DE ESPACIOS: </w:t>
      </w:r>
      <w:r w:rsidR="00FA3D0F" w:rsidRPr="00FA3D0F">
        <w:rPr>
          <w:rFonts w:ascii="Arial" w:hAnsi="Arial" w:cs="Arial"/>
          <w:sz w:val="20"/>
          <w:szCs w:val="20"/>
          <w:u w:val="single"/>
        </w:rPr>
        <w:t>el 90% del coste,</w:t>
      </w:r>
      <w:r w:rsidR="00E80359">
        <w:rPr>
          <w:rFonts w:ascii="Arial" w:hAnsi="Arial" w:cs="Arial"/>
          <w:sz w:val="20"/>
          <w:szCs w:val="20"/>
          <w:u w:val="single"/>
        </w:rPr>
        <w:t xml:space="preserve"> sin incluir el IVA,</w:t>
      </w:r>
      <w:r w:rsidR="00FA3D0F" w:rsidRPr="00FA3D0F">
        <w:rPr>
          <w:rFonts w:ascii="Arial" w:hAnsi="Arial" w:cs="Arial"/>
          <w:sz w:val="20"/>
          <w:szCs w:val="20"/>
          <w:u w:val="single"/>
        </w:rPr>
        <w:t xml:space="preserve"> con un </w:t>
      </w:r>
      <w:r w:rsidR="005502BA">
        <w:rPr>
          <w:rFonts w:ascii="Arial" w:hAnsi="Arial" w:cs="Arial"/>
          <w:sz w:val="20"/>
          <w:szCs w:val="20"/>
          <w:u w:val="single"/>
        </w:rPr>
        <w:t>máximo</w:t>
      </w:r>
      <w:r w:rsidR="00FA3D0F" w:rsidRPr="00FA3D0F">
        <w:rPr>
          <w:rFonts w:ascii="Arial" w:hAnsi="Arial" w:cs="Arial"/>
          <w:sz w:val="20"/>
          <w:szCs w:val="20"/>
          <w:u w:val="single"/>
        </w:rPr>
        <w:t xml:space="preserve"> de ayuda de 1.000 euros</w:t>
      </w:r>
      <w:r w:rsidRPr="00FA3D0F">
        <w:rPr>
          <w:rFonts w:ascii="Arial" w:hAnsi="Arial" w:cs="Arial"/>
          <w:sz w:val="20"/>
          <w:szCs w:val="20"/>
          <w:u w:val="single"/>
        </w:rPr>
        <w:t>.</w:t>
      </w:r>
    </w:p>
    <w:bookmarkEnd w:id="2"/>
    <w:p w14:paraId="7688E347" w14:textId="77777777" w:rsidR="00BB7B1A" w:rsidRDefault="00BB7B1A" w:rsidP="00BB7B1A">
      <w:pPr>
        <w:jc w:val="both"/>
        <w:rPr>
          <w:rFonts w:ascii="Arial" w:hAnsi="Arial" w:cs="Arial"/>
          <w:sz w:val="20"/>
          <w:szCs w:val="20"/>
        </w:rPr>
      </w:pPr>
    </w:p>
    <w:p w14:paraId="7C8419F1" w14:textId="77777777" w:rsidR="00BB7B1A" w:rsidRDefault="00BB7B1A" w:rsidP="00BB7B1A">
      <w:pPr>
        <w:suppressAutoHyphens w:val="0"/>
        <w:spacing w:after="160" w:line="256" w:lineRule="auto"/>
        <w:rPr>
          <w:rFonts w:ascii="Arial" w:hAnsi="Arial" w:cs="Arial"/>
          <w:sz w:val="20"/>
          <w:szCs w:val="20"/>
        </w:rPr>
      </w:pPr>
      <w:proofErr w:type="gramStart"/>
      <w:r>
        <w:rPr>
          <w:rFonts w:ascii="Arial" w:hAnsi="Arial" w:cs="Arial"/>
          <w:b/>
          <w:i/>
          <w:sz w:val="20"/>
          <w:szCs w:val="20"/>
        </w:rPr>
        <w:t>Cuarta.-</w:t>
      </w:r>
      <w:proofErr w:type="gramEnd"/>
      <w:r>
        <w:rPr>
          <w:rFonts w:ascii="Arial" w:hAnsi="Arial" w:cs="Arial"/>
          <w:b/>
          <w:i/>
          <w:sz w:val="20"/>
          <w:szCs w:val="20"/>
        </w:rPr>
        <w:t xml:space="preserve"> Beneficiarios.</w:t>
      </w:r>
    </w:p>
    <w:p w14:paraId="43FF99C8" w14:textId="77777777" w:rsidR="0051764C" w:rsidRDefault="0051764C" w:rsidP="0051764C">
      <w:pPr>
        <w:jc w:val="both"/>
        <w:rPr>
          <w:rFonts w:ascii="Arial" w:hAnsi="Arial" w:cs="Arial"/>
          <w:sz w:val="20"/>
          <w:szCs w:val="20"/>
        </w:rPr>
      </w:pPr>
      <w:bookmarkStart w:id="3" w:name="_Hlk29492668"/>
      <w:r>
        <w:rPr>
          <w:rFonts w:ascii="Arial" w:hAnsi="Arial" w:cs="Arial"/>
          <w:sz w:val="20"/>
          <w:szCs w:val="20"/>
        </w:rPr>
        <w:t xml:space="preserve">1. Podrán ser beneficiarios de estas ayudas los </w:t>
      </w:r>
      <w:r w:rsidRPr="004A74F7">
        <w:rPr>
          <w:rFonts w:ascii="Arial" w:hAnsi="Arial" w:cs="Arial"/>
          <w:sz w:val="20"/>
          <w:szCs w:val="20"/>
          <w:u w:val="single"/>
        </w:rPr>
        <w:t>autónomos</w:t>
      </w:r>
      <w:r>
        <w:rPr>
          <w:rFonts w:ascii="Arial" w:hAnsi="Arial" w:cs="Arial"/>
          <w:sz w:val="20"/>
          <w:szCs w:val="20"/>
        </w:rPr>
        <w:t xml:space="preserve"> que cumplan los siguientes </w:t>
      </w:r>
      <w:r w:rsidRPr="004A74F7">
        <w:rPr>
          <w:rFonts w:ascii="Arial" w:hAnsi="Arial" w:cs="Arial"/>
          <w:sz w:val="20"/>
          <w:szCs w:val="20"/>
          <w:u w:val="single"/>
        </w:rPr>
        <w:t>requisitos</w:t>
      </w:r>
      <w:r>
        <w:rPr>
          <w:rFonts w:ascii="Arial" w:hAnsi="Arial" w:cs="Arial"/>
          <w:sz w:val="20"/>
          <w:szCs w:val="20"/>
        </w:rPr>
        <w:t>:</w:t>
      </w:r>
    </w:p>
    <w:p w14:paraId="3FBB5C8F" w14:textId="77777777" w:rsidR="0051764C" w:rsidRPr="000B35CF" w:rsidRDefault="0051764C" w:rsidP="0051764C">
      <w:pPr>
        <w:jc w:val="both"/>
        <w:rPr>
          <w:rFonts w:ascii="Arial" w:hAnsi="Arial" w:cs="Arial"/>
          <w:sz w:val="20"/>
          <w:szCs w:val="20"/>
        </w:rPr>
      </w:pPr>
    </w:p>
    <w:p w14:paraId="11DAA328" w14:textId="77777777" w:rsidR="0051764C" w:rsidRPr="000B35CF" w:rsidRDefault="0051764C" w:rsidP="0051764C">
      <w:pPr>
        <w:pStyle w:val="Prrafodelista"/>
        <w:numPr>
          <w:ilvl w:val="0"/>
          <w:numId w:val="3"/>
        </w:numPr>
        <w:jc w:val="both"/>
        <w:rPr>
          <w:rFonts w:ascii="Arial" w:hAnsi="Arial" w:cs="Arial"/>
          <w:sz w:val="20"/>
          <w:szCs w:val="20"/>
        </w:rPr>
      </w:pPr>
      <w:r w:rsidRPr="000B35CF">
        <w:rPr>
          <w:rFonts w:ascii="Arial" w:hAnsi="Arial" w:cs="Arial"/>
          <w:sz w:val="20"/>
          <w:szCs w:val="20"/>
          <w:u w:val="single"/>
        </w:rPr>
        <w:t>Estar dado de alta en el RETA o mutualidad de Colegio Profesional, desde al, menos, el 1 de enero de 2020, y mantener el alta durante el estado de alarma y durante un mínimo de 3 meses desde la finalización del mismo</w:t>
      </w:r>
      <w:r w:rsidRPr="000B35CF">
        <w:rPr>
          <w:rFonts w:ascii="Arial" w:hAnsi="Arial" w:cs="Arial"/>
          <w:sz w:val="20"/>
          <w:szCs w:val="20"/>
        </w:rPr>
        <w:t>.</w:t>
      </w:r>
    </w:p>
    <w:p w14:paraId="0BB1FAC5" w14:textId="77777777" w:rsidR="0051764C" w:rsidRPr="000B35CF" w:rsidRDefault="0051764C" w:rsidP="0051764C">
      <w:pPr>
        <w:pStyle w:val="Prrafodelista"/>
        <w:ind w:left="720"/>
        <w:jc w:val="both"/>
        <w:rPr>
          <w:rFonts w:ascii="Arial" w:hAnsi="Arial" w:cs="Arial"/>
          <w:sz w:val="20"/>
          <w:szCs w:val="20"/>
        </w:rPr>
      </w:pPr>
    </w:p>
    <w:p w14:paraId="45EE04C0" w14:textId="5A970594" w:rsidR="0051764C" w:rsidRDefault="0051764C" w:rsidP="0051764C">
      <w:pPr>
        <w:pStyle w:val="Prrafodelista"/>
        <w:numPr>
          <w:ilvl w:val="0"/>
          <w:numId w:val="3"/>
        </w:numPr>
        <w:jc w:val="both"/>
        <w:rPr>
          <w:rFonts w:ascii="Arial" w:hAnsi="Arial" w:cs="Arial"/>
          <w:sz w:val="20"/>
          <w:szCs w:val="20"/>
        </w:rPr>
      </w:pPr>
      <w:r w:rsidRPr="000B35CF">
        <w:rPr>
          <w:rFonts w:ascii="Arial" w:hAnsi="Arial" w:cs="Arial"/>
          <w:sz w:val="20"/>
          <w:szCs w:val="20"/>
          <w:u w:val="single"/>
        </w:rPr>
        <w:t>Estar empadronado y tener su centro productivo o de trabajo en municipio de la provincia de Valladolid con menos de 20.000 habitantes, desde al, menos, el 1 de enero de 2020, y mantener el centro productivo o de trabajo</w:t>
      </w:r>
      <w:r w:rsidRPr="000B35CF">
        <w:rPr>
          <w:rFonts w:ascii="Arial" w:hAnsi="Arial" w:cs="Arial"/>
          <w:sz w:val="20"/>
          <w:szCs w:val="20"/>
        </w:rPr>
        <w:t xml:space="preserve"> (aunque se haya suspendido total o parcialmente la actividad) </w:t>
      </w:r>
      <w:r w:rsidRPr="000B35CF">
        <w:rPr>
          <w:rFonts w:ascii="Arial" w:hAnsi="Arial" w:cs="Arial"/>
          <w:sz w:val="20"/>
          <w:szCs w:val="20"/>
          <w:u w:val="single"/>
        </w:rPr>
        <w:t>y el empadronamiento durante el estado de alarma y durante un mínimo de 3 meses desde la finalización del mismo</w:t>
      </w:r>
      <w:r w:rsidRPr="000B35CF">
        <w:rPr>
          <w:rFonts w:ascii="Arial" w:hAnsi="Arial" w:cs="Arial"/>
          <w:sz w:val="20"/>
          <w:szCs w:val="20"/>
        </w:rPr>
        <w:t>.</w:t>
      </w:r>
    </w:p>
    <w:p w14:paraId="04901F75" w14:textId="77777777" w:rsidR="0051764C" w:rsidRPr="0051764C" w:rsidRDefault="0051764C" w:rsidP="0051764C">
      <w:pPr>
        <w:pStyle w:val="Prrafodelista"/>
        <w:rPr>
          <w:rFonts w:ascii="Arial" w:hAnsi="Arial" w:cs="Arial"/>
          <w:sz w:val="20"/>
          <w:szCs w:val="20"/>
        </w:rPr>
      </w:pPr>
    </w:p>
    <w:p w14:paraId="7483E0C5" w14:textId="77777777" w:rsidR="00715A85" w:rsidRPr="000B35CF" w:rsidRDefault="00715A85" w:rsidP="00715A85">
      <w:pPr>
        <w:jc w:val="both"/>
        <w:rPr>
          <w:rFonts w:ascii="Arial" w:hAnsi="Arial" w:cs="Arial"/>
          <w:sz w:val="20"/>
          <w:szCs w:val="20"/>
        </w:rPr>
      </w:pPr>
      <w:r w:rsidRPr="000B35CF">
        <w:rPr>
          <w:rFonts w:ascii="Arial" w:hAnsi="Arial" w:cs="Arial"/>
          <w:sz w:val="20"/>
          <w:szCs w:val="20"/>
          <w:shd w:val="clear" w:color="auto" w:fill="FFFFFF"/>
        </w:rPr>
        <w:t xml:space="preserve">2. También podrán ser beneficiarios de estas ayudas </w:t>
      </w:r>
      <w:r w:rsidRPr="000B35CF">
        <w:rPr>
          <w:rFonts w:ascii="Arial" w:hAnsi="Arial" w:cs="Arial"/>
          <w:i/>
          <w:iCs/>
          <w:sz w:val="20"/>
          <w:szCs w:val="20"/>
          <w:u w:val="single"/>
          <w:shd w:val="clear" w:color="auto" w:fill="FFFFFF"/>
        </w:rPr>
        <w:t xml:space="preserve">las pequeñas empresas que ocupen a menos de 20 trabajadores y </w:t>
      </w:r>
      <w:r w:rsidRPr="000B35CF">
        <w:rPr>
          <w:rFonts w:ascii="Arial" w:hAnsi="Arial" w:cs="Arial"/>
          <w:i/>
          <w:iCs/>
          <w:sz w:val="20"/>
          <w:szCs w:val="20"/>
          <w:u w:val="single"/>
        </w:rPr>
        <w:t>cuyo volumen de negocio anual o cuyo balance general anual no supera los 2 millones de euros</w:t>
      </w:r>
      <w:r w:rsidRPr="000B35CF">
        <w:rPr>
          <w:rFonts w:ascii="Arial" w:hAnsi="Arial" w:cs="Arial"/>
          <w:sz w:val="20"/>
          <w:szCs w:val="20"/>
        </w:rPr>
        <w:t xml:space="preserve">, </w:t>
      </w:r>
      <w:r w:rsidRPr="000B35CF">
        <w:rPr>
          <w:rFonts w:ascii="Arial" w:hAnsi="Arial" w:cs="Arial"/>
          <w:i/>
          <w:iCs/>
          <w:sz w:val="20"/>
          <w:szCs w:val="20"/>
          <w:u w:val="single"/>
        </w:rPr>
        <w:t>incluidas comunidades de bienes</w:t>
      </w:r>
      <w:r w:rsidRPr="000B35CF">
        <w:rPr>
          <w:rFonts w:ascii="Arial" w:hAnsi="Arial" w:cs="Arial"/>
          <w:sz w:val="20"/>
          <w:szCs w:val="20"/>
        </w:rPr>
        <w:t>, que cumplan los siguientes requisitos:</w:t>
      </w:r>
    </w:p>
    <w:p w14:paraId="0252DE34" w14:textId="77777777" w:rsidR="00715A85" w:rsidRPr="000B35CF" w:rsidRDefault="00715A85" w:rsidP="00715A85">
      <w:pPr>
        <w:jc w:val="both"/>
        <w:rPr>
          <w:rFonts w:ascii="Arial" w:hAnsi="Arial" w:cs="Arial"/>
          <w:sz w:val="20"/>
          <w:szCs w:val="20"/>
        </w:rPr>
      </w:pPr>
    </w:p>
    <w:p w14:paraId="40233573" w14:textId="77777777" w:rsidR="00715A85" w:rsidRPr="000B35CF" w:rsidRDefault="00715A85" w:rsidP="00715A85">
      <w:pPr>
        <w:pStyle w:val="Prrafodelista"/>
        <w:numPr>
          <w:ilvl w:val="0"/>
          <w:numId w:val="5"/>
        </w:numPr>
        <w:jc w:val="both"/>
        <w:rPr>
          <w:rFonts w:ascii="Arial" w:hAnsi="Arial" w:cs="Arial"/>
          <w:sz w:val="20"/>
          <w:szCs w:val="20"/>
        </w:rPr>
      </w:pPr>
      <w:r w:rsidRPr="000B35CF">
        <w:rPr>
          <w:rFonts w:ascii="Arial" w:hAnsi="Arial" w:cs="Arial"/>
          <w:sz w:val="20"/>
          <w:szCs w:val="20"/>
          <w:u w:val="single"/>
        </w:rPr>
        <w:t>Haberse constituido desde al, menos, el 1 de enero de 2020, y mantenerse durante el estado de alarma y durante un mínimo de 3 meses desde la finalización del mismo</w:t>
      </w:r>
      <w:r w:rsidRPr="000B35CF">
        <w:rPr>
          <w:rFonts w:ascii="Arial" w:hAnsi="Arial" w:cs="Arial"/>
          <w:sz w:val="20"/>
          <w:szCs w:val="20"/>
        </w:rPr>
        <w:t>.</w:t>
      </w:r>
    </w:p>
    <w:p w14:paraId="21C65E57" w14:textId="77777777" w:rsidR="00715A85" w:rsidRPr="000B35CF" w:rsidRDefault="00715A85" w:rsidP="00715A85">
      <w:pPr>
        <w:pStyle w:val="Prrafodelista"/>
        <w:ind w:left="720"/>
        <w:jc w:val="both"/>
        <w:rPr>
          <w:rFonts w:ascii="Arial" w:hAnsi="Arial" w:cs="Arial"/>
          <w:sz w:val="20"/>
          <w:szCs w:val="20"/>
        </w:rPr>
      </w:pPr>
    </w:p>
    <w:p w14:paraId="521DE6C0" w14:textId="77777777" w:rsidR="00715A85" w:rsidRPr="000B35CF" w:rsidRDefault="00715A85" w:rsidP="00715A85">
      <w:pPr>
        <w:pStyle w:val="Prrafodelista"/>
        <w:numPr>
          <w:ilvl w:val="0"/>
          <w:numId w:val="5"/>
        </w:numPr>
        <w:jc w:val="both"/>
        <w:rPr>
          <w:rFonts w:ascii="Arial" w:hAnsi="Arial" w:cs="Arial"/>
          <w:sz w:val="20"/>
          <w:szCs w:val="20"/>
        </w:rPr>
      </w:pPr>
      <w:r w:rsidRPr="000B35CF">
        <w:rPr>
          <w:rFonts w:ascii="Arial" w:hAnsi="Arial" w:cs="Arial"/>
          <w:sz w:val="20"/>
          <w:szCs w:val="20"/>
          <w:u w:val="single"/>
        </w:rPr>
        <w:t>Tener su centro productivo o de trabajo en municipio de la provincia de Valladolid con menos de 20.000 habitantes, desde al, menos, el 1 de enero de 2020, y mantener el centro productivo o de trabajo</w:t>
      </w:r>
      <w:r w:rsidRPr="000B35CF">
        <w:rPr>
          <w:rFonts w:ascii="Arial" w:hAnsi="Arial" w:cs="Arial"/>
          <w:sz w:val="20"/>
          <w:szCs w:val="20"/>
        </w:rPr>
        <w:t xml:space="preserve"> (aunque se haya suspendido total o parcialmente la actividad) </w:t>
      </w:r>
      <w:r w:rsidRPr="000B35CF">
        <w:rPr>
          <w:rFonts w:ascii="Arial" w:hAnsi="Arial" w:cs="Arial"/>
          <w:sz w:val="20"/>
          <w:szCs w:val="20"/>
          <w:u w:val="single"/>
        </w:rPr>
        <w:t>durante el estado de alarma y durante un mínimo de 3 meses desde la finalización del mismo</w:t>
      </w:r>
      <w:r w:rsidRPr="000B35CF">
        <w:rPr>
          <w:rFonts w:ascii="Arial" w:hAnsi="Arial" w:cs="Arial"/>
          <w:sz w:val="20"/>
          <w:szCs w:val="20"/>
        </w:rPr>
        <w:t>.</w:t>
      </w:r>
    </w:p>
    <w:p w14:paraId="602A47F6" w14:textId="77777777" w:rsidR="00715A85" w:rsidRPr="000B35CF" w:rsidRDefault="00715A85" w:rsidP="00715A85">
      <w:pPr>
        <w:pStyle w:val="Prrafodelista"/>
        <w:rPr>
          <w:rFonts w:ascii="Arial" w:hAnsi="Arial" w:cs="Arial"/>
          <w:sz w:val="20"/>
          <w:szCs w:val="20"/>
          <w:u w:val="single"/>
        </w:rPr>
      </w:pPr>
    </w:p>
    <w:p w14:paraId="7C21E70F" w14:textId="3EFD6B55" w:rsidR="004804CA" w:rsidRPr="004804CA" w:rsidRDefault="004804CA" w:rsidP="004804CA">
      <w:pPr>
        <w:jc w:val="both"/>
        <w:rPr>
          <w:rFonts w:ascii="Arial" w:hAnsi="Arial" w:cs="Arial"/>
          <w:sz w:val="20"/>
          <w:szCs w:val="20"/>
        </w:rPr>
      </w:pPr>
      <w:bookmarkStart w:id="4" w:name="_Hlk43114544"/>
      <w:r w:rsidRPr="004804CA">
        <w:rPr>
          <w:rFonts w:ascii="Arial" w:hAnsi="Arial" w:cs="Arial"/>
          <w:sz w:val="20"/>
          <w:szCs w:val="20"/>
        </w:rPr>
        <w:t xml:space="preserve">3. La </w:t>
      </w:r>
      <w:r w:rsidRPr="004804CA">
        <w:rPr>
          <w:rFonts w:ascii="Arial" w:hAnsi="Arial" w:cs="Arial"/>
          <w:sz w:val="20"/>
          <w:szCs w:val="20"/>
          <w:u w:val="single"/>
        </w:rPr>
        <w:t>LÍNEA B (ADAPTACIÓN DE ESPACIOS)</w:t>
      </w:r>
      <w:r w:rsidRPr="004804CA">
        <w:rPr>
          <w:rFonts w:ascii="Arial" w:hAnsi="Arial" w:cs="Arial"/>
          <w:sz w:val="20"/>
          <w:szCs w:val="20"/>
        </w:rPr>
        <w:t xml:space="preserve"> </w:t>
      </w:r>
      <w:r w:rsidRPr="004804CA">
        <w:rPr>
          <w:rFonts w:ascii="Arial" w:hAnsi="Arial" w:cs="Arial"/>
          <w:sz w:val="20"/>
          <w:szCs w:val="20"/>
          <w:u w:val="single"/>
        </w:rPr>
        <w:t>va dirigida específicamente</w:t>
      </w:r>
      <w:r w:rsidRPr="004804CA">
        <w:rPr>
          <w:rFonts w:ascii="Arial" w:hAnsi="Arial" w:cs="Arial"/>
          <w:sz w:val="20"/>
          <w:szCs w:val="20"/>
        </w:rPr>
        <w:t xml:space="preserve"> a autónomos y pequeñas empresas que cumplan lo dispuesto en los apartados anterior y pertenezcan </w:t>
      </w:r>
      <w:r w:rsidRPr="004804CA">
        <w:rPr>
          <w:rFonts w:ascii="Arial" w:hAnsi="Arial" w:cs="Arial"/>
          <w:sz w:val="20"/>
          <w:szCs w:val="20"/>
          <w:u w:val="single"/>
        </w:rPr>
        <w:t xml:space="preserve">al sector del comercio y hostelería (bares y restaurantes), </w:t>
      </w:r>
      <w:r w:rsidR="00C909F7">
        <w:rPr>
          <w:rFonts w:ascii="Arial" w:hAnsi="Arial" w:cs="Arial"/>
          <w:sz w:val="20"/>
          <w:szCs w:val="20"/>
          <w:u w:val="single"/>
        </w:rPr>
        <w:t xml:space="preserve">empresas </w:t>
      </w:r>
      <w:r w:rsidRPr="004804CA">
        <w:rPr>
          <w:rFonts w:ascii="Arial" w:hAnsi="Arial" w:cs="Arial"/>
          <w:sz w:val="20"/>
          <w:szCs w:val="20"/>
          <w:u w:val="single"/>
        </w:rPr>
        <w:t>turístic</w:t>
      </w:r>
      <w:r w:rsidR="00C909F7">
        <w:rPr>
          <w:rFonts w:ascii="Arial" w:hAnsi="Arial" w:cs="Arial"/>
          <w:sz w:val="20"/>
          <w:szCs w:val="20"/>
          <w:u w:val="single"/>
        </w:rPr>
        <w:t>a</w:t>
      </w:r>
      <w:r w:rsidRPr="004804CA">
        <w:rPr>
          <w:rFonts w:ascii="Arial" w:hAnsi="Arial" w:cs="Arial"/>
          <w:sz w:val="20"/>
          <w:szCs w:val="20"/>
          <w:u w:val="single"/>
        </w:rPr>
        <w:t>s, camping, bodegas y museos privados</w:t>
      </w:r>
      <w:r w:rsidRPr="004804CA">
        <w:rPr>
          <w:rFonts w:ascii="Arial" w:hAnsi="Arial" w:cs="Arial"/>
          <w:sz w:val="20"/>
          <w:szCs w:val="20"/>
        </w:rPr>
        <w:t>.</w:t>
      </w:r>
    </w:p>
    <w:p w14:paraId="790706B0" w14:textId="77777777" w:rsidR="004804CA" w:rsidRDefault="004804CA" w:rsidP="004D413E">
      <w:pPr>
        <w:jc w:val="both"/>
        <w:rPr>
          <w:rFonts w:ascii="Arial" w:hAnsi="Arial" w:cs="Arial"/>
          <w:sz w:val="20"/>
          <w:szCs w:val="20"/>
        </w:rPr>
      </w:pPr>
    </w:p>
    <w:p w14:paraId="2083FDAB" w14:textId="76C540FB" w:rsidR="00022948" w:rsidRPr="00FA3D0F" w:rsidRDefault="004D413E" w:rsidP="004D413E">
      <w:pPr>
        <w:jc w:val="both"/>
        <w:rPr>
          <w:rFonts w:ascii="Arial" w:hAnsi="Arial" w:cs="Arial"/>
          <w:sz w:val="20"/>
          <w:szCs w:val="20"/>
        </w:rPr>
      </w:pPr>
      <w:r>
        <w:rPr>
          <w:rFonts w:ascii="Arial" w:hAnsi="Arial" w:cs="Arial"/>
          <w:sz w:val="20"/>
          <w:szCs w:val="20"/>
        </w:rPr>
        <w:t xml:space="preserve">Además, podrán </w:t>
      </w:r>
      <w:r w:rsidR="00022948">
        <w:rPr>
          <w:rFonts w:ascii="Arial" w:hAnsi="Arial" w:cs="Arial"/>
          <w:sz w:val="20"/>
          <w:szCs w:val="20"/>
        </w:rPr>
        <w:t>ser beneficiari</w:t>
      </w:r>
      <w:r w:rsidR="00C909F7">
        <w:rPr>
          <w:rFonts w:ascii="Arial" w:hAnsi="Arial" w:cs="Arial"/>
          <w:sz w:val="20"/>
          <w:szCs w:val="20"/>
        </w:rPr>
        <w:t>o</w:t>
      </w:r>
      <w:r w:rsidR="00022948">
        <w:rPr>
          <w:rFonts w:ascii="Arial" w:hAnsi="Arial" w:cs="Arial"/>
          <w:sz w:val="20"/>
          <w:szCs w:val="20"/>
        </w:rPr>
        <w:t>s</w:t>
      </w:r>
      <w:r w:rsidR="00606A41">
        <w:rPr>
          <w:rFonts w:ascii="Arial" w:hAnsi="Arial" w:cs="Arial"/>
          <w:sz w:val="20"/>
          <w:szCs w:val="20"/>
        </w:rPr>
        <w:t xml:space="preserve"> de </w:t>
      </w:r>
      <w:r w:rsidR="004804CA">
        <w:rPr>
          <w:rFonts w:ascii="Arial" w:hAnsi="Arial" w:cs="Arial"/>
          <w:sz w:val="20"/>
          <w:szCs w:val="20"/>
        </w:rPr>
        <w:t xml:space="preserve">las </w:t>
      </w:r>
      <w:r w:rsidR="00606A41">
        <w:rPr>
          <w:rFonts w:ascii="Arial" w:hAnsi="Arial" w:cs="Arial"/>
          <w:sz w:val="20"/>
          <w:szCs w:val="20"/>
        </w:rPr>
        <w:t>ayudas</w:t>
      </w:r>
      <w:r w:rsidR="004804CA">
        <w:rPr>
          <w:rFonts w:ascii="Arial" w:hAnsi="Arial" w:cs="Arial"/>
          <w:sz w:val="20"/>
          <w:szCs w:val="20"/>
        </w:rPr>
        <w:t xml:space="preserve"> de la Línea B</w:t>
      </w:r>
      <w:r w:rsidR="00606A41">
        <w:rPr>
          <w:rFonts w:ascii="Arial" w:hAnsi="Arial" w:cs="Arial"/>
          <w:sz w:val="20"/>
          <w:szCs w:val="20"/>
        </w:rPr>
        <w:t xml:space="preserve"> </w:t>
      </w:r>
      <w:r w:rsidR="00022948">
        <w:rPr>
          <w:rFonts w:ascii="Arial" w:hAnsi="Arial" w:cs="Arial"/>
          <w:sz w:val="20"/>
          <w:szCs w:val="20"/>
        </w:rPr>
        <w:t>l</w:t>
      </w:r>
      <w:r w:rsidR="00C909F7">
        <w:rPr>
          <w:rFonts w:ascii="Arial" w:hAnsi="Arial" w:cs="Arial"/>
          <w:sz w:val="20"/>
          <w:szCs w:val="20"/>
        </w:rPr>
        <w:t>o</w:t>
      </w:r>
      <w:r w:rsidR="00022948">
        <w:rPr>
          <w:rFonts w:ascii="Arial" w:hAnsi="Arial" w:cs="Arial"/>
          <w:sz w:val="20"/>
          <w:szCs w:val="20"/>
        </w:rPr>
        <w:t>s</w:t>
      </w:r>
      <w:r>
        <w:rPr>
          <w:rFonts w:ascii="Arial" w:hAnsi="Arial" w:cs="Arial"/>
          <w:sz w:val="20"/>
          <w:szCs w:val="20"/>
        </w:rPr>
        <w:t xml:space="preserve"> </w:t>
      </w:r>
      <w:r w:rsidRPr="009372AE">
        <w:rPr>
          <w:rFonts w:ascii="Arial" w:hAnsi="Arial" w:cs="Arial"/>
          <w:sz w:val="20"/>
          <w:szCs w:val="20"/>
          <w:u w:val="single"/>
        </w:rPr>
        <w:t>guías de turismo</w:t>
      </w:r>
      <w:r w:rsidR="00022948">
        <w:rPr>
          <w:rFonts w:ascii="Arial" w:hAnsi="Arial" w:cs="Arial"/>
          <w:sz w:val="20"/>
          <w:szCs w:val="20"/>
        </w:rPr>
        <w:t xml:space="preserve"> qu</w:t>
      </w:r>
      <w:r>
        <w:rPr>
          <w:rFonts w:ascii="Arial" w:hAnsi="Arial" w:cs="Arial"/>
          <w:sz w:val="20"/>
          <w:szCs w:val="20"/>
        </w:rPr>
        <w:t>e</w:t>
      </w:r>
      <w:r w:rsidR="00715A85">
        <w:rPr>
          <w:rFonts w:ascii="Arial" w:hAnsi="Arial" w:cs="Arial"/>
          <w:sz w:val="20"/>
          <w:szCs w:val="20"/>
        </w:rPr>
        <w:t xml:space="preserve"> </w:t>
      </w:r>
      <w:r w:rsidR="00606A41" w:rsidRPr="009372AE">
        <w:rPr>
          <w:rFonts w:ascii="Arial" w:hAnsi="Arial" w:cs="Arial"/>
          <w:sz w:val="20"/>
          <w:szCs w:val="20"/>
          <w:u w:val="single"/>
        </w:rPr>
        <w:t xml:space="preserve">estén </w:t>
      </w:r>
      <w:r w:rsidR="002C5391" w:rsidRPr="009372AE">
        <w:rPr>
          <w:rFonts w:ascii="Arial" w:hAnsi="Arial" w:cs="Arial"/>
          <w:sz w:val="20"/>
          <w:szCs w:val="20"/>
          <w:u w:val="single"/>
        </w:rPr>
        <w:t>habilitad</w:t>
      </w:r>
      <w:r w:rsidR="00C909F7">
        <w:rPr>
          <w:rFonts w:ascii="Arial" w:hAnsi="Arial" w:cs="Arial"/>
          <w:sz w:val="20"/>
          <w:szCs w:val="20"/>
          <w:u w:val="single"/>
        </w:rPr>
        <w:t>o</w:t>
      </w:r>
      <w:r w:rsidR="002C5391" w:rsidRPr="009372AE">
        <w:rPr>
          <w:rFonts w:ascii="Arial" w:hAnsi="Arial" w:cs="Arial"/>
          <w:sz w:val="20"/>
          <w:szCs w:val="20"/>
          <w:u w:val="single"/>
        </w:rPr>
        <w:t>s para el desarrollo de su función por la Consejería de Cultura y Turismo de Castilla y León, estén inscrit</w:t>
      </w:r>
      <w:r w:rsidR="00C909F7">
        <w:rPr>
          <w:rFonts w:ascii="Arial" w:hAnsi="Arial" w:cs="Arial"/>
          <w:sz w:val="20"/>
          <w:szCs w:val="20"/>
          <w:u w:val="single"/>
        </w:rPr>
        <w:t>o</w:t>
      </w:r>
      <w:r w:rsidR="002C5391" w:rsidRPr="009372AE">
        <w:rPr>
          <w:rFonts w:ascii="Arial" w:hAnsi="Arial" w:cs="Arial"/>
          <w:sz w:val="20"/>
          <w:szCs w:val="20"/>
          <w:u w:val="single"/>
        </w:rPr>
        <w:t>s en</w:t>
      </w:r>
      <w:r w:rsidR="00606A41" w:rsidRPr="009372AE">
        <w:rPr>
          <w:rFonts w:ascii="Arial" w:hAnsi="Arial" w:cs="Arial"/>
          <w:sz w:val="20"/>
          <w:szCs w:val="20"/>
          <w:u w:val="single"/>
        </w:rPr>
        <w:t xml:space="preserve"> el registro correspondiente,</w:t>
      </w:r>
      <w:r w:rsidR="002C5391" w:rsidRPr="009372AE">
        <w:rPr>
          <w:rFonts w:ascii="Arial" w:hAnsi="Arial" w:cs="Arial"/>
          <w:sz w:val="20"/>
          <w:szCs w:val="20"/>
          <w:u w:val="single"/>
        </w:rPr>
        <w:t xml:space="preserve"> estén </w:t>
      </w:r>
      <w:r w:rsidR="00022948" w:rsidRPr="009372AE">
        <w:rPr>
          <w:rFonts w:ascii="Arial" w:hAnsi="Arial" w:cs="Arial"/>
          <w:sz w:val="20"/>
          <w:szCs w:val="20"/>
          <w:u w:val="single"/>
        </w:rPr>
        <w:t>empadronad</w:t>
      </w:r>
      <w:r w:rsidR="00C909F7">
        <w:rPr>
          <w:rFonts w:ascii="Arial" w:hAnsi="Arial" w:cs="Arial"/>
          <w:sz w:val="20"/>
          <w:szCs w:val="20"/>
          <w:u w:val="single"/>
        </w:rPr>
        <w:t>o</w:t>
      </w:r>
      <w:r w:rsidR="00022948" w:rsidRPr="009372AE">
        <w:rPr>
          <w:rFonts w:ascii="Arial" w:hAnsi="Arial" w:cs="Arial"/>
          <w:sz w:val="20"/>
          <w:szCs w:val="20"/>
          <w:u w:val="single"/>
        </w:rPr>
        <w:t>s</w:t>
      </w:r>
      <w:r w:rsidRPr="009372AE">
        <w:rPr>
          <w:rFonts w:ascii="Arial" w:hAnsi="Arial" w:cs="Arial"/>
          <w:sz w:val="20"/>
          <w:szCs w:val="20"/>
          <w:u w:val="single"/>
        </w:rPr>
        <w:t xml:space="preserve"> en la </w:t>
      </w:r>
      <w:r w:rsidR="002C5391" w:rsidRPr="009372AE">
        <w:rPr>
          <w:rFonts w:ascii="Arial" w:hAnsi="Arial" w:cs="Arial"/>
          <w:sz w:val="20"/>
          <w:szCs w:val="20"/>
          <w:u w:val="single"/>
        </w:rPr>
        <w:t>pro</w:t>
      </w:r>
      <w:r w:rsidRPr="009372AE">
        <w:rPr>
          <w:rFonts w:ascii="Arial" w:hAnsi="Arial" w:cs="Arial"/>
          <w:sz w:val="20"/>
          <w:szCs w:val="20"/>
          <w:u w:val="single"/>
        </w:rPr>
        <w:t>vin</w:t>
      </w:r>
      <w:r w:rsidR="00022948" w:rsidRPr="009372AE">
        <w:rPr>
          <w:rFonts w:ascii="Arial" w:hAnsi="Arial" w:cs="Arial"/>
          <w:sz w:val="20"/>
          <w:szCs w:val="20"/>
          <w:u w:val="single"/>
        </w:rPr>
        <w:t>cia de Valladolid</w:t>
      </w:r>
      <w:r w:rsidR="002C5391" w:rsidRPr="009372AE">
        <w:rPr>
          <w:rFonts w:ascii="Arial" w:hAnsi="Arial" w:cs="Arial"/>
          <w:sz w:val="20"/>
          <w:szCs w:val="20"/>
          <w:u w:val="single"/>
        </w:rPr>
        <w:t>,</w:t>
      </w:r>
      <w:r w:rsidR="009372AE" w:rsidRPr="009372AE">
        <w:rPr>
          <w:rFonts w:ascii="Arial" w:hAnsi="Arial" w:cs="Arial"/>
          <w:sz w:val="20"/>
          <w:szCs w:val="20"/>
          <w:u w:val="single"/>
        </w:rPr>
        <w:t xml:space="preserve"> si se trata de personas físicas, </w:t>
      </w:r>
      <w:r w:rsidR="00022948" w:rsidRPr="009372AE">
        <w:rPr>
          <w:rFonts w:ascii="Arial" w:hAnsi="Arial" w:cs="Arial"/>
          <w:sz w:val="20"/>
          <w:szCs w:val="20"/>
          <w:u w:val="single"/>
        </w:rPr>
        <w:t xml:space="preserve">y </w:t>
      </w:r>
      <w:r w:rsidR="002C5391" w:rsidRPr="009372AE">
        <w:rPr>
          <w:rFonts w:ascii="Arial" w:hAnsi="Arial" w:cs="Arial"/>
          <w:sz w:val="20"/>
          <w:szCs w:val="20"/>
          <w:u w:val="single"/>
        </w:rPr>
        <w:t xml:space="preserve">hayan </w:t>
      </w:r>
      <w:r w:rsidR="009372AE" w:rsidRPr="009372AE">
        <w:rPr>
          <w:rFonts w:ascii="Arial" w:hAnsi="Arial" w:cs="Arial"/>
          <w:sz w:val="20"/>
          <w:szCs w:val="20"/>
          <w:u w:val="single"/>
        </w:rPr>
        <w:t xml:space="preserve">realizado, </w:t>
      </w:r>
      <w:r w:rsidR="002C5391" w:rsidRPr="009372AE">
        <w:rPr>
          <w:rFonts w:ascii="Arial" w:hAnsi="Arial" w:cs="Arial"/>
          <w:sz w:val="20"/>
          <w:szCs w:val="20"/>
          <w:u w:val="single"/>
        </w:rPr>
        <w:t>al menos, 7</w:t>
      </w:r>
      <w:r w:rsidR="00022948" w:rsidRPr="009372AE">
        <w:rPr>
          <w:rFonts w:ascii="Arial" w:hAnsi="Arial" w:cs="Arial"/>
          <w:sz w:val="20"/>
          <w:szCs w:val="20"/>
          <w:u w:val="single"/>
        </w:rPr>
        <w:t xml:space="preserve">5 visitas </w:t>
      </w:r>
      <w:r w:rsidR="009372AE" w:rsidRPr="009372AE">
        <w:rPr>
          <w:rFonts w:ascii="Arial" w:hAnsi="Arial" w:cs="Arial"/>
          <w:sz w:val="20"/>
          <w:szCs w:val="20"/>
          <w:u w:val="single"/>
        </w:rPr>
        <w:t xml:space="preserve">turísticas </w:t>
      </w:r>
      <w:r w:rsidR="009372AE" w:rsidRPr="009372AE">
        <w:rPr>
          <w:rFonts w:ascii="Arial" w:hAnsi="Arial" w:cs="Arial"/>
          <w:sz w:val="20"/>
          <w:szCs w:val="20"/>
          <w:u w:val="single"/>
        </w:rPr>
        <w:lastRenderedPageBreak/>
        <w:t xml:space="preserve">profesionales </w:t>
      </w:r>
      <w:r w:rsidR="002C5391" w:rsidRPr="009372AE">
        <w:rPr>
          <w:rFonts w:ascii="Arial" w:hAnsi="Arial" w:cs="Arial"/>
          <w:sz w:val="20"/>
          <w:szCs w:val="20"/>
          <w:u w:val="single"/>
        </w:rPr>
        <w:t xml:space="preserve">por municipios de </w:t>
      </w:r>
      <w:r w:rsidR="00022948" w:rsidRPr="009372AE">
        <w:rPr>
          <w:rFonts w:ascii="Arial" w:hAnsi="Arial" w:cs="Arial"/>
          <w:sz w:val="20"/>
          <w:szCs w:val="20"/>
          <w:u w:val="single"/>
        </w:rPr>
        <w:t xml:space="preserve">la provincia de </w:t>
      </w:r>
      <w:r w:rsidR="002C5391" w:rsidRPr="009372AE">
        <w:rPr>
          <w:rFonts w:ascii="Arial" w:hAnsi="Arial" w:cs="Arial"/>
          <w:sz w:val="20"/>
          <w:szCs w:val="20"/>
          <w:u w:val="single"/>
        </w:rPr>
        <w:t>Valladolid en el año 2019, excluid</w:t>
      </w:r>
      <w:r w:rsidR="009372AE" w:rsidRPr="009372AE">
        <w:rPr>
          <w:rFonts w:ascii="Arial" w:hAnsi="Arial" w:cs="Arial"/>
          <w:sz w:val="20"/>
          <w:szCs w:val="20"/>
          <w:u w:val="single"/>
        </w:rPr>
        <w:t>a</w:t>
      </w:r>
      <w:r w:rsidR="002C5391" w:rsidRPr="009372AE">
        <w:rPr>
          <w:rFonts w:ascii="Arial" w:hAnsi="Arial" w:cs="Arial"/>
          <w:sz w:val="20"/>
          <w:szCs w:val="20"/>
          <w:u w:val="single"/>
        </w:rPr>
        <w:t xml:space="preserve"> Valladolid capital</w:t>
      </w:r>
      <w:r w:rsidR="00022948">
        <w:rPr>
          <w:rFonts w:ascii="Arial" w:hAnsi="Arial" w:cs="Arial"/>
          <w:sz w:val="20"/>
          <w:szCs w:val="20"/>
        </w:rPr>
        <w:t>.</w:t>
      </w:r>
    </w:p>
    <w:bookmarkEnd w:id="4"/>
    <w:p w14:paraId="10BE461A" w14:textId="057E82F9" w:rsidR="001F6B8D" w:rsidRPr="00FA3D0F" w:rsidRDefault="001F6B8D" w:rsidP="00FA3D0F">
      <w:pPr>
        <w:jc w:val="both"/>
        <w:rPr>
          <w:rFonts w:ascii="Arial" w:hAnsi="Arial" w:cs="Arial"/>
          <w:sz w:val="20"/>
          <w:szCs w:val="20"/>
        </w:rPr>
      </w:pPr>
    </w:p>
    <w:p w14:paraId="487A28A7" w14:textId="3E80A7BB" w:rsidR="00BB7B1A" w:rsidRPr="00523EF9" w:rsidRDefault="00022948" w:rsidP="00BB7B1A">
      <w:pPr>
        <w:jc w:val="both"/>
        <w:rPr>
          <w:rFonts w:ascii="Arial" w:hAnsi="Arial" w:cs="Arial"/>
          <w:kern w:val="0"/>
          <w:sz w:val="20"/>
          <w:szCs w:val="20"/>
        </w:rPr>
      </w:pPr>
      <w:r>
        <w:rPr>
          <w:rFonts w:ascii="Arial" w:hAnsi="Arial" w:cs="Arial"/>
          <w:kern w:val="0"/>
          <w:sz w:val="20"/>
          <w:szCs w:val="20"/>
        </w:rPr>
        <w:t>4</w:t>
      </w:r>
      <w:r w:rsidR="00BB7B1A" w:rsidRPr="002A701E">
        <w:rPr>
          <w:rFonts w:ascii="Arial" w:hAnsi="Arial" w:cs="Arial"/>
          <w:kern w:val="0"/>
          <w:sz w:val="20"/>
          <w:szCs w:val="20"/>
        </w:rPr>
        <w:t xml:space="preserve">. No podrán ser beneficiarios quienes están incursos en alguna de las prohibiciones para </w:t>
      </w:r>
      <w:r w:rsidR="00BB7B1A" w:rsidRPr="00523EF9">
        <w:rPr>
          <w:rFonts w:ascii="Arial" w:hAnsi="Arial" w:cs="Arial"/>
          <w:kern w:val="0"/>
          <w:sz w:val="20"/>
          <w:szCs w:val="20"/>
        </w:rPr>
        <w:t>obtener la condición de beneficiario de subvenciones previstas en el art. 13.2 LGS, en lo que le resulte de aplicación.</w:t>
      </w:r>
    </w:p>
    <w:p w14:paraId="1176582D" w14:textId="77777777" w:rsidR="00BB7B1A" w:rsidRDefault="00BB7B1A" w:rsidP="00BB7B1A">
      <w:pPr>
        <w:pStyle w:val="Prrafodelista1"/>
        <w:ind w:left="0"/>
        <w:jc w:val="both"/>
        <w:rPr>
          <w:rFonts w:ascii="Arial" w:hAnsi="Arial" w:cs="Arial"/>
          <w:sz w:val="20"/>
          <w:szCs w:val="20"/>
        </w:rPr>
      </w:pPr>
    </w:p>
    <w:bookmarkEnd w:id="3"/>
    <w:p w14:paraId="04217118" w14:textId="7D9D14DB" w:rsidR="00BB7B1A" w:rsidRDefault="00BB7B1A" w:rsidP="00BB7B1A">
      <w:pPr>
        <w:jc w:val="both"/>
        <w:rPr>
          <w:rFonts w:ascii="Arial" w:hAnsi="Arial" w:cs="Arial"/>
          <w:b/>
          <w:i/>
          <w:sz w:val="20"/>
          <w:szCs w:val="20"/>
        </w:rPr>
      </w:pPr>
      <w:proofErr w:type="gramStart"/>
      <w:r>
        <w:rPr>
          <w:rFonts w:ascii="Arial" w:hAnsi="Arial" w:cs="Arial"/>
          <w:b/>
          <w:i/>
          <w:sz w:val="20"/>
          <w:szCs w:val="20"/>
        </w:rPr>
        <w:t>Quinta.-</w:t>
      </w:r>
      <w:proofErr w:type="gramEnd"/>
      <w:r>
        <w:rPr>
          <w:rFonts w:ascii="Arial" w:hAnsi="Arial" w:cs="Arial"/>
          <w:b/>
          <w:i/>
          <w:sz w:val="20"/>
          <w:szCs w:val="20"/>
        </w:rPr>
        <w:t xml:space="preserve"> Gastos </w:t>
      </w:r>
      <w:r w:rsidR="00014801">
        <w:rPr>
          <w:rFonts w:ascii="Arial" w:hAnsi="Arial" w:cs="Arial"/>
          <w:b/>
          <w:i/>
          <w:sz w:val="20"/>
          <w:szCs w:val="20"/>
        </w:rPr>
        <w:t xml:space="preserve">y periodo </w:t>
      </w:r>
      <w:r>
        <w:rPr>
          <w:rFonts w:ascii="Arial" w:hAnsi="Arial" w:cs="Arial"/>
          <w:b/>
          <w:i/>
          <w:sz w:val="20"/>
          <w:szCs w:val="20"/>
        </w:rPr>
        <w:t>subvencionable.</w:t>
      </w:r>
    </w:p>
    <w:p w14:paraId="11FC68C8" w14:textId="77777777" w:rsidR="00BB7B1A" w:rsidRDefault="00BB7B1A" w:rsidP="00BB7B1A">
      <w:pPr>
        <w:jc w:val="both"/>
        <w:rPr>
          <w:rFonts w:ascii="Arial" w:hAnsi="Arial" w:cs="Arial"/>
          <w:b/>
          <w:i/>
          <w:sz w:val="20"/>
          <w:szCs w:val="20"/>
        </w:rPr>
      </w:pPr>
    </w:p>
    <w:p w14:paraId="43E407C6" w14:textId="2FDFE73A" w:rsidR="00BB7B1A" w:rsidRPr="00C52C82" w:rsidRDefault="00BB7B1A" w:rsidP="00885970">
      <w:pPr>
        <w:jc w:val="both"/>
        <w:rPr>
          <w:rFonts w:ascii="Arial" w:hAnsi="Arial" w:cs="Arial"/>
          <w:bCs/>
          <w:sz w:val="20"/>
          <w:szCs w:val="20"/>
          <w:u w:val="single"/>
        </w:rPr>
      </w:pPr>
      <w:r>
        <w:rPr>
          <w:rFonts w:ascii="Arial" w:hAnsi="Arial" w:cs="Arial"/>
          <w:sz w:val="20"/>
          <w:szCs w:val="20"/>
        </w:rPr>
        <w:t>1</w:t>
      </w:r>
      <w:r w:rsidRPr="00C52C82">
        <w:rPr>
          <w:rFonts w:ascii="Arial" w:hAnsi="Arial" w:cs="Arial"/>
          <w:bCs/>
          <w:sz w:val="20"/>
          <w:szCs w:val="20"/>
          <w:u w:val="single"/>
        </w:rPr>
        <w:t>. Serán subvencionables los siguientes gastos</w:t>
      </w:r>
      <w:r w:rsidR="00014801" w:rsidRPr="00C52C82">
        <w:rPr>
          <w:rFonts w:ascii="Arial" w:hAnsi="Arial" w:cs="Arial"/>
          <w:bCs/>
          <w:sz w:val="20"/>
          <w:szCs w:val="20"/>
          <w:u w:val="single"/>
        </w:rPr>
        <w:t xml:space="preserve">, </w:t>
      </w:r>
      <w:bookmarkStart w:id="5" w:name="_Hlk43114600"/>
      <w:r w:rsidR="00014801" w:rsidRPr="00C52C82">
        <w:rPr>
          <w:rFonts w:ascii="Arial" w:hAnsi="Arial" w:cs="Arial"/>
          <w:bCs/>
          <w:sz w:val="20"/>
          <w:szCs w:val="20"/>
          <w:u w:val="single"/>
        </w:rPr>
        <w:t>siempre que se realicen desde la declaración del estado de alarma hasta el 31 de diciembre de 2020:</w:t>
      </w:r>
    </w:p>
    <w:p w14:paraId="629D3616" w14:textId="77777777" w:rsidR="00885970" w:rsidRPr="00C52C82" w:rsidRDefault="00885970" w:rsidP="00885970">
      <w:pPr>
        <w:jc w:val="both"/>
        <w:rPr>
          <w:rFonts w:ascii="Arial" w:hAnsi="Arial" w:cs="Arial"/>
          <w:bCs/>
          <w:sz w:val="20"/>
          <w:szCs w:val="20"/>
          <w:u w:val="single"/>
        </w:rPr>
      </w:pPr>
    </w:p>
    <w:p w14:paraId="442E8D24" w14:textId="77777777" w:rsidR="00C52C82" w:rsidRPr="00C52C82" w:rsidRDefault="00885970" w:rsidP="00C52C82">
      <w:pPr>
        <w:pStyle w:val="Prrafodelista"/>
        <w:numPr>
          <w:ilvl w:val="0"/>
          <w:numId w:val="13"/>
        </w:numPr>
        <w:jc w:val="both"/>
        <w:rPr>
          <w:rFonts w:ascii="Arial" w:hAnsi="Arial" w:cs="Arial"/>
          <w:bCs/>
          <w:sz w:val="20"/>
          <w:szCs w:val="20"/>
          <w:u w:val="single"/>
        </w:rPr>
      </w:pPr>
      <w:bookmarkStart w:id="6" w:name="_Hlk43027329"/>
      <w:r w:rsidRPr="00C52C82">
        <w:rPr>
          <w:rFonts w:ascii="Arial" w:hAnsi="Arial" w:cs="Arial"/>
          <w:bCs/>
          <w:sz w:val="20"/>
          <w:szCs w:val="20"/>
          <w:u w:val="single"/>
        </w:rPr>
        <w:t>LÍNEA A. DIGITALIZACIÓN:</w:t>
      </w:r>
    </w:p>
    <w:p w14:paraId="32B5F192" w14:textId="77777777" w:rsidR="00C52C82" w:rsidRDefault="00C52C82" w:rsidP="00C52C82">
      <w:pPr>
        <w:jc w:val="both"/>
        <w:rPr>
          <w:rFonts w:ascii="Arial" w:hAnsi="Arial" w:cs="Arial"/>
          <w:bCs/>
          <w:sz w:val="20"/>
          <w:szCs w:val="20"/>
          <w:u w:val="single"/>
        </w:rPr>
      </w:pPr>
    </w:p>
    <w:p w14:paraId="6E6DCF59" w14:textId="586841EC" w:rsidR="00C52C82" w:rsidRPr="00C52C82" w:rsidRDefault="00C52C82" w:rsidP="00C52C82">
      <w:pPr>
        <w:pStyle w:val="Prrafodelista"/>
        <w:numPr>
          <w:ilvl w:val="0"/>
          <w:numId w:val="12"/>
        </w:numPr>
        <w:jc w:val="both"/>
        <w:rPr>
          <w:rFonts w:ascii="Arial" w:hAnsi="Arial" w:cs="Arial"/>
          <w:bCs/>
          <w:sz w:val="20"/>
          <w:szCs w:val="20"/>
          <w:u w:val="single"/>
        </w:rPr>
      </w:pPr>
      <w:r w:rsidRPr="00C52C82">
        <w:rPr>
          <w:rFonts w:ascii="Arial" w:hAnsi="Arial" w:cs="Arial"/>
          <w:bCs/>
          <w:sz w:val="20"/>
          <w:szCs w:val="20"/>
          <w:u w:val="single"/>
        </w:rPr>
        <w:t>MODALIDAD I. TELETRABAJO: ordenadores, móviles y conexión VPN o similar</w:t>
      </w:r>
    </w:p>
    <w:p w14:paraId="05B86E57" w14:textId="77777777" w:rsidR="00C52C82" w:rsidRPr="00C52C82" w:rsidRDefault="00C52C82" w:rsidP="00C52C82">
      <w:pPr>
        <w:jc w:val="both"/>
        <w:rPr>
          <w:rFonts w:ascii="Arial" w:hAnsi="Arial" w:cs="Arial"/>
          <w:bCs/>
          <w:sz w:val="20"/>
          <w:szCs w:val="20"/>
          <w:u w:val="single"/>
        </w:rPr>
      </w:pPr>
    </w:p>
    <w:p w14:paraId="0D08CCB1" w14:textId="3D0F265C" w:rsidR="001F6B8D" w:rsidRPr="00C52C82" w:rsidRDefault="00C52C82" w:rsidP="00C52C82">
      <w:pPr>
        <w:pStyle w:val="Prrafodelista"/>
        <w:numPr>
          <w:ilvl w:val="0"/>
          <w:numId w:val="12"/>
        </w:numPr>
        <w:jc w:val="both"/>
        <w:rPr>
          <w:rFonts w:ascii="Arial" w:hAnsi="Arial" w:cs="Arial"/>
          <w:bCs/>
          <w:sz w:val="20"/>
          <w:szCs w:val="20"/>
          <w:u w:val="single"/>
        </w:rPr>
      </w:pPr>
      <w:r w:rsidRPr="00C52C82">
        <w:rPr>
          <w:rFonts w:ascii="Arial" w:hAnsi="Arial" w:cs="Arial"/>
          <w:bCs/>
          <w:sz w:val="20"/>
          <w:szCs w:val="20"/>
          <w:u w:val="single"/>
        </w:rPr>
        <w:t xml:space="preserve">MODALIDAD II. WEB CORPORATIVA, TIENDA ON LINE Y POSICIONAMIENTO EN EL MERCADO: </w:t>
      </w:r>
      <w:r w:rsidR="001F6B8D" w:rsidRPr="00C52C82">
        <w:rPr>
          <w:rFonts w:ascii="Arial" w:hAnsi="Arial" w:cs="Arial"/>
          <w:bCs/>
          <w:sz w:val="20"/>
          <w:szCs w:val="20"/>
          <w:u w:val="single"/>
        </w:rPr>
        <w:t>gastos derivados de la creación e implantación de páginas web y/o tiendas “</w:t>
      </w:r>
      <w:proofErr w:type="spellStart"/>
      <w:r w:rsidR="001F6B8D" w:rsidRPr="00C52C82">
        <w:rPr>
          <w:rFonts w:ascii="Arial" w:hAnsi="Arial" w:cs="Arial"/>
          <w:bCs/>
          <w:sz w:val="20"/>
          <w:szCs w:val="20"/>
          <w:u w:val="single"/>
        </w:rPr>
        <w:t>on</w:t>
      </w:r>
      <w:proofErr w:type="spellEnd"/>
      <w:r w:rsidR="001F6B8D" w:rsidRPr="00C52C82">
        <w:rPr>
          <w:rFonts w:ascii="Arial" w:hAnsi="Arial" w:cs="Arial"/>
          <w:bCs/>
          <w:sz w:val="20"/>
          <w:szCs w:val="20"/>
          <w:u w:val="single"/>
        </w:rPr>
        <w:t xml:space="preserve"> line” y gastos derivados de la contratación de servicios de posicionamiento en el mercado (SEO) o de publicidad “</w:t>
      </w:r>
      <w:proofErr w:type="spellStart"/>
      <w:r w:rsidR="001F6B8D" w:rsidRPr="00C52C82">
        <w:rPr>
          <w:rFonts w:ascii="Arial" w:hAnsi="Arial" w:cs="Arial"/>
          <w:bCs/>
          <w:sz w:val="20"/>
          <w:szCs w:val="20"/>
          <w:u w:val="single"/>
        </w:rPr>
        <w:t>on</w:t>
      </w:r>
      <w:proofErr w:type="spellEnd"/>
      <w:r w:rsidR="001F6B8D" w:rsidRPr="00C52C82">
        <w:rPr>
          <w:rFonts w:ascii="Arial" w:hAnsi="Arial" w:cs="Arial"/>
          <w:bCs/>
          <w:sz w:val="20"/>
          <w:szCs w:val="20"/>
          <w:u w:val="single"/>
        </w:rPr>
        <w:t xml:space="preserve"> line” (SEM).</w:t>
      </w:r>
    </w:p>
    <w:p w14:paraId="63D19306" w14:textId="77777777" w:rsidR="00C52C82" w:rsidRPr="00C52C82" w:rsidRDefault="00C52C82" w:rsidP="00C52C82">
      <w:pPr>
        <w:jc w:val="both"/>
        <w:rPr>
          <w:rFonts w:ascii="Arial" w:hAnsi="Arial" w:cs="Arial"/>
          <w:bCs/>
          <w:sz w:val="20"/>
          <w:szCs w:val="20"/>
          <w:u w:val="single"/>
        </w:rPr>
      </w:pPr>
    </w:p>
    <w:p w14:paraId="6B999A3C" w14:textId="0E4FEF46" w:rsidR="00C52C82" w:rsidRPr="00C52C82" w:rsidRDefault="00C52C82" w:rsidP="00C909F7">
      <w:pPr>
        <w:ind w:left="708"/>
        <w:jc w:val="both"/>
        <w:rPr>
          <w:rFonts w:ascii="Arial" w:hAnsi="Arial" w:cs="Arial"/>
          <w:bCs/>
          <w:sz w:val="20"/>
          <w:szCs w:val="20"/>
          <w:u w:val="single"/>
        </w:rPr>
      </w:pPr>
      <w:r w:rsidRPr="00014801">
        <w:rPr>
          <w:rFonts w:ascii="Arial" w:hAnsi="Arial" w:cs="Arial"/>
          <w:bCs/>
          <w:sz w:val="20"/>
          <w:szCs w:val="20"/>
          <w:u w:val="single"/>
        </w:rPr>
        <w:t xml:space="preserve">Se podrá concurrir a una o ambas </w:t>
      </w:r>
      <w:r>
        <w:rPr>
          <w:rFonts w:ascii="Arial" w:hAnsi="Arial" w:cs="Arial"/>
          <w:bCs/>
          <w:sz w:val="20"/>
          <w:szCs w:val="20"/>
          <w:u w:val="single"/>
        </w:rPr>
        <w:t>modalidades</w:t>
      </w:r>
      <w:r w:rsidR="00C909F7">
        <w:rPr>
          <w:rFonts w:ascii="Arial" w:hAnsi="Arial" w:cs="Arial"/>
          <w:bCs/>
          <w:sz w:val="20"/>
          <w:szCs w:val="20"/>
          <w:u w:val="single"/>
        </w:rPr>
        <w:t>, sin que en ningún caso el importe total pueda exceder de las cuantías indicadas en la base tercera, apartado cuarto, de la presente convocatoria.</w:t>
      </w:r>
    </w:p>
    <w:p w14:paraId="093F7E01" w14:textId="77777777" w:rsidR="00C52C82" w:rsidRPr="00C52C82" w:rsidRDefault="00C52C82" w:rsidP="00C52C82">
      <w:pPr>
        <w:jc w:val="both"/>
        <w:rPr>
          <w:rFonts w:ascii="Arial" w:hAnsi="Arial" w:cs="Arial"/>
          <w:bCs/>
          <w:sz w:val="20"/>
          <w:szCs w:val="20"/>
          <w:u w:val="single"/>
        </w:rPr>
      </w:pPr>
    </w:p>
    <w:p w14:paraId="21D00AFE" w14:textId="75764C32" w:rsidR="001F6B8D" w:rsidRPr="00C52C82" w:rsidRDefault="00885970" w:rsidP="00C52C82">
      <w:pPr>
        <w:pStyle w:val="Prrafodelista"/>
        <w:numPr>
          <w:ilvl w:val="0"/>
          <w:numId w:val="13"/>
        </w:numPr>
        <w:jc w:val="both"/>
        <w:rPr>
          <w:rFonts w:ascii="Arial" w:hAnsi="Arial" w:cs="Arial"/>
          <w:bCs/>
          <w:sz w:val="20"/>
          <w:szCs w:val="20"/>
          <w:u w:val="single"/>
        </w:rPr>
      </w:pPr>
      <w:r w:rsidRPr="00C52C82">
        <w:rPr>
          <w:rFonts w:ascii="Arial" w:hAnsi="Arial" w:cs="Arial"/>
          <w:bCs/>
          <w:sz w:val="20"/>
          <w:szCs w:val="20"/>
          <w:u w:val="single"/>
        </w:rPr>
        <w:t xml:space="preserve">LÍNEA B. ADAPTACIÓN DE ESPACIOS: </w:t>
      </w:r>
      <w:r w:rsidR="001F6B8D" w:rsidRPr="00C52C82">
        <w:rPr>
          <w:rFonts w:ascii="Arial" w:hAnsi="Arial" w:cs="Arial"/>
          <w:bCs/>
          <w:sz w:val="20"/>
          <w:szCs w:val="20"/>
          <w:u w:val="single"/>
        </w:rPr>
        <w:t xml:space="preserve">gastos para la adecuación de los establecimientos (adquisición de equipos de desinfección, mamparas protectoras, </w:t>
      </w:r>
      <w:proofErr w:type="gramStart"/>
      <w:r w:rsidR="001F6B8D" w:rsidRPr="00C52C82">
        <w:rPr>
          <w:rFonts w:ascii="Arial" w:hAnsi="Arial" w:cs="Arial"/>
          <w:bCs/>
          <w:sz w:val="20"/>
          <w:szCs w:val="20"/>
          <w:u w:val="single"/>
        </w:rPr>
        <w:t>kit sanitarios</w:t>
      </w:r>
      <w:proofErr w:type="gramEnd"/>
      <w:r w:rsidR="001F6B8D" w:rsidRPr="00C52C82">
        <w:rPr>
          <w:rFonts w:ascii="Arial" w:hAnsi="Arial" w:cs="Arial"/>
          <w:bCs/>
          <w:sz w:val="20"/>
          <w:szCs w:val="20"/>
          <w:u w:val="single"/>
        </w:rPr>
        <w:t xml:space="preserve">, </w:t>
      </w:r>
      <w:proofErr w:type="spellStart"/>
      <w:r w:rsidR="001F6B8D" w:rsidRPr="00C52C82">
        <w:rPr>
          <w:rFonts w:ascii="Arial" w:hAnsi="Arial" w:cs="Arial"/>
          <w:bCs/>
          <w:sz w:val="20"/>
          <w:szCs w:val="20"/>
          <w:u w:val="single"/>
        </w:rPr>
        <w:t>etc</w:t>
      </w:r>
      <w:proofErr w:type="spellEnd"/>
      <w:r w:rsidR="001F6B8D" w:rsidRPr="00C52C82">
        <w:rPr>
          <w:rFonts w:ascii="Arial" w:hAnsi="Arial" w:cs="Arial"/>
          <w:bCs/>
          <w:sz w:val="20"/>
          <w:szCs w:val="20"/>
          <w:u w:val="single"/>
        </w:rPr>
        <w:t>)</w:t>
      </w:r>
      <w:r w:rsidR="00E80359" w:rsidRPr="00C52C82">
        <w:rPr>
          <w:rFonts w:ascii="Arial" w:hAnsi="Arial" w:cs="Arial"/>
          <w:bCs/>
          <w:sz w:val="20"/>
          <w:szCs w:val="20"/>
          <w:u w:val="single"/>
        </w:rPr>
        <w:t>,</w:t>
      </w:r>
      <w:r w:rsidR="001F6B8D" w:rsidRPr="00C52C82">
        <w:rPr>
          <w:rFonts w:ascii="Arial" w:hAnsi="Arial" w:cs="Arial"/>
          <w:bCs/>
          <w:sz w:val="20"/>
          <w:szCs w:val="20"/>
          <w:u w:val="single"/>
        </w:rPr>
        <w:t xml:space="preserve"> y en el caso de que se implante algún sello de certificación de seguridad sanitaria, los gastos tendentes a conseguir la certificación</w:t>
      </w:r>
      <w:r w:rsidR="009372AE" w:rsidRPr="00C52C82">
        <w:rPr>
          <w:rFonts w:ascii="Arial" w:hAnsi="Arial" w:cs="Arial"/>
          <w:bCs/>
          <w:sz w:val="20"/>
          <w:szCs w:val="20"/>
          <w:u w:val="single"/>
        </w:rPr>
        <w:t>.</w:t>
      </w:r>
    </w:p>
    <w:p w14:paraId="40AA7B86" w14:textId="77777777" w:rsidR="00C52C82" w:rsidRDefault="00C52C82" w:rsidP="00C52C82">
      <w:pPr>
        <w:jc w:val="both"/>
        <w:rPr>
          <w:rFonts w:ascii="Arial" w:hAnsi="Arial" w:cs="Arial"/>
          <w:bCs/>
          <w:sz w:val="20"/>
          <w:szCs w:val="20"/>
          <w:u w:val="single"/>
        </w:rPr>
      </w:pPr>
    </w:p>
    <w:bookmarkEnd w:id="6"/>
    <w:p w14:paraId="4802A342" w14:textId="7460CD22" w:rsidR="00885970" w:rsidRPr="00C52C82" w:rsidRDefault="009372AE" w:rsidP="00C52C82">
      <w:pPr>
        <w:ind w:left="708"/>
        <w:jc w:val="both"/>
        <w:rPr>
          <w:rFonts w:ascii="Arial" w:hAnsi="Arial" w:cs="Arial"/>
          <w:bCs/>
          <w:sz w:val="20"/>
          <w:szCs w:val="20"/>
          <w:u w:val="single"/>
        </w:rPr>
      </w:pPr>
      <w:r w:rsidRPr="00C52C82">
        <w:rPr>
          <w:rFonts w:ascii="Arial" w:hAnsi="Arial" w:cs="Arial"/>
          <w:bCs/>
          <w:sz w:val="20"/>
          <w:szCs w:val="20"/>
          <w:u w:val="single"/>
        </w:rPr>
        <w:t xml:space="preserve">Tratándose </w:t>
      </w:r>
      <w:r w:rsidR="001F6B8D" w:rsidRPr="00C52C82">
        <w:rPr>
          <w:rFonts w:ascii="Arial" w:hAnsi="Arial" w:cs="Arial"/>
          <w:bCs/>
          <w:sz w:val="20"/>
          <w:szCs w:val="20"/>
          <w:u w:val="single"/>
        </w:rPr>
        <w:t xml:space="preserve">de </w:t>
      </w:r>
      <w:r w:rsidRPr="00C52C82">
        <w:rPr>
          <w:rFonts w:ascii="Arial" w:hAnsi="Arial" w:cs="Arial"/>
          <w:bCs/>
          <w:sz w:val="20"/>
          <w:szCs w:val="20"/>
          <w:u w:val="single"/>
        </w:rPr>
        <w:t>g</w:t>
      </w:r>
      <w:r w:rsidR="001F6B8D" w:rsidRPr="00C52C82">
        <w:rPr>
          <w:rFonts w:ascii="Arial" w:hAnsi="Arial" w:cs="Arial"/>
          <w:bCs/>
          <w:sz w:val="20"/>
          <w:szCs w:val="20"/>
          <w:u w:val="single"/>
        </w:rPr>
        <w:t>uías de turismo será subvencionables, además, las auto guías y receptores</w:t>
      </w:r>
      <w:r w:rsidR="00715A85" w:rsidRPr="00C52C82">
        <w:rPr>
          <w:rFonts w:ascii="Arial" w:hAnsi="Arial" w:cs="Arial"/>
          <w:bCs/>
          <w:sz w:val="20"/>
          <w:szCs w:val="20"/>
          <w:u w:val="single"/>
        </w:rPr>
        <w:t xml:space="preserve"> adaptados</w:t>
      </w:r>
      <w:r w:rsidR="001F6B8D" w:rsidRPr="00C52C82">
        <w:rPr>
          <w:rFonts w:ascii="Arial" w:hAnsi="Arial" w:cs="Arial"/>
          <w:bCs/>
          <w:sz w:val="20"/>
          <w:szCs w:val="20"/>
          <w:u w:val="single"/>
        </w:rPr>
        <w:t>.</w:t>
      </w:r>
    </w:p>
    <w:bookmarkEnd w:id="5"/>
    <w:p w14:paraId="54AC82ED" w14:textId="77777777" w:rsidR="00C52C82" w:rsidRDefault="00C52C82" w:rsidP="00033641">
      <w:pPr>
        <w:jc w:val="both"/>
        <w:rPr>
          <w:rFonts w:ascii="Arial" w:hAnsi="Arial" w:cs="Arial"/>
          <w:bCs/>
          <w:sz w:val="20"/>
          <w:szCs w:val="20"/>
          <w:u w:val="single"/>
        </w:rPr>
      </w:pPr>
    </w:p>
    <w:p w14:paraId="4036F17D" w14:textId="1645D5E4" w:rsidR="00C909F7" w:rsidRPr="00C52C82" w:rsidRDefault="00014801" w:rsidP="00C909F7">
      <w:pPr>
        <w:jc w:val="both"/>
        <w:rPr>
          <w:rFonts w:ascii="Arial" w:hAnsi="Arial" w:cs="Arial"/>
          <w:bCs/>
          <w:sz w:val="20"/>
          <w:szCs w:val="20"/>
          <w:u w:val="single"/>
        </w:rPr>
      </w:pPr>
      <w:r w:rsidRPr="00014801">
        <w:rPr>
          <w:rFonts w:ascii="Arial" w:hAnsi="Arial" w:cs="Arial"/>
          <w:bCs/>
          <w:sz w:val="20"/>
          <w:szCs w:val="20"/>
          <w:u w:val="single"/>
        </w:rPr>
        <w:t>Se podrá concurrir a una o ambas líneas</w:t>
      </w:r>
      <w:r w:rsidR="00C909F7">
        <w:rPr>
          <w:rFonts w:ascii="Arial" w:hAnsi="Arial" w:cs="Arial"/>
          <w:bCs/>
          <w:sz w:val="20"/>
          <w:szCs w:val="20"/>
          <w:u w:val="single"/>
        </w:rPr>
        <w:t>, sin que en ningún caso el importe máximo por línea pueda exceder de las cuantías indicadas en la base tercera, apartado cuarto, de la presente convocatoria.</w:t>
      </w:r>
    </w:p>
    <w:p w14:paraId="1BCB2482" w14:textId="77777777" w:rsidR="00033641" w:rsidRDefault="00033641" w:rsidP="00033641">
      <w:pPr>
        <w:jc w:val="both"/>
        <w:rPr>
          <w:rFonts w:ascii="Arial" w:hAnsi="Arial" w:cs="Arial"/>
          <w:sz w:val="20"/>
          <w:szCs w:val="20"/>
        </w:rPr>
      </w:pPr>
    </w:p>
    <w:p w14:paraId="4A915A4F" w14:textId="78C1D1E8" w:rsidR="00C0652B" w:rsidRPr="0027429E" w:rsidRDefault="00033641" w:rsidP="00C0652B">
      <w:pPr>
        <w:tabs>
          <w:tab w:val="left" w:pos="709"/>
          <w:tab w:val="left" w:pos="993"/>
        </w:tabs>
        <w:jc w:val="both"/>
        <w:rPr>
          <w:rFonts w:ascii="Arial" w:hAnsi="Arial" w:cs="Arial"/>
          <w:sz w:val="20"/>
          <w:szCs w:val="20"/>
        </w:rPr>
      </w:pPr>
      <w:r w:rsidRPr="00033641">
        <w:rPr>
          <w:rFonts w:ascii="Arial" w:hAnsi="Arial" w:cs="Arial"/>
          <w:sz w:val="20"/>
          <w:szCs w:val="20"/>
          <w:u w:val="single"/>
        </w:rPr>
        <w:t>En cada una de estas líneas, si la ayuda se solicita para varios conceptos, deberán presentarse facturas independientes</w:t>
      </w:r>
      <w:r>
        <w:rPr>
          <w:rFonts w:ascii="Arial" w:hAnsi="Arial" w:cs="Arial"/>
          <w:sz w:val="20"/>
          <w:szCs w:val="20"/>
        </w:rPr>
        <w:t>.</w:t>
      </w:r>
      <w:r w:rsidR="00C0652B">
        <w:rPr>
          <w:rFonts w:ascii="Arial" w:hAnsi="Arial" w:cs="Arial"/>
          <w:sz w:val="20"/>
          <w:szCs w:val="20"/>
        </w:rPr>
        <w:t xml:space="preserve"> </w:t>
      </w:r>
      <w:r w:rsidR="00C0652B" w:rsidRPr="0027429E">
        <w:rPr>
          <w:rFonts w:ascii="Arial" w:hAnsi="Arial" w:cs="Arial"/>
          <w:sz w:val="20"/>
          <w:szCs w:val="20"/>
        </w:rPr>
        <w:t xml:space="preserve">Las facturas </w:t>
      </w:r>
      <w:r w:rsidR="00C0652B">
        <w:rPr>
          <w:rFonts w:ascii="Arial" w:hAnsi="Arial" w:cs="Arial"/>
          <w:sz w:val="20"/>
          <w:szCs w:val="20"/>
        </w:rPr>
        <w:t xml:space="preserve">justificativas del gasto </w:t>
      </w:r>
      <w:r w:rsidR="00C0652B" w:rsidRPr="0027429E">
        <w:rPr>
          <w:rFonts w:ascii="Arial" w:hAnsi="Arial" w:cs="Arial"/>
          <w:sz w:val="20"/>
          <w:szCs w:val="20"/>
        </w:rPr>
        <w:t xml:space="preserve">deberán reunir los requisitos que se indican en el Reglamento por el que se regulan las obligaciones de facturación, aprobado por Real Decreto 1.619/2012, de 30 de noviembre (BOE </w:t>
      </w:r>
      <w:proofErr w:type="spellStart"/>
      <w:r w:rsidR="00C0652B" w:rsidRPr="0027429E">
        <w:rPr>
          <w:rFonts w:ascii="Arial" w:hAnsi="Arial" w:cs="Arial"/>
          <w:sz w:val="20"/>
          <w:szCs w:val="20"/>
        </w:rPr>
        <w:t>nº</w:t>
      </w:r>
      <w:proofErr w:type="spellEnd"/>
      <w:r w:rsidR="00C0652B" w:rsidRPr="0027429E">
        <w:rPr>
          <w:rFonts w:ascii="Arial" w:hAnsi="Arial" w:cs="Arial"/>
          <w:sz w:val="20"/>
          <w:szCs w:val="20"/>
        </w:rPr>
        <w:t xml:space="preserve"> 289, de 1 de diciembre de 2012).</w:t>
      </w:r>
    </w:p>
    <w:p w14:paraId="454259D9" w14:textId="77777777" w:rsidR="00C0652B" w:rsidRDefault="00C0652B" w:rsidP="00C0652B">
      <w:pPr>
        <w:tabs>
          <w:tab w:val="left" w:pos="709"/>
          <w:tab w:val="left" w:pos="993"/>
        </w:tabs>
        <w:jc w:val="both"/>
        <w:rPr>
          <w:rFonts w:ascii="Arial" w:hAnsi="Arial" w:cs="Arial"/>
          <w:sz w:val="20"/>
          <w:szCs w:val="20"/>
        </w:rPr>
      </w:pPr>
    </w:p>
    <w:p w14:paraId="3ED9C3E2" w14:textId="77777777" w:rsidR="00E80359" w:rsidRDefault="00E80359" w:rsidP="00BB7B1A">
      <w:pPr>
        <w:tabs>
          <w:tab w:val="left" w:pos="709"/>
          <w:tab w:val="left" w:pos="993"/>
        </w:tabs>
        <w:jc w:val="both"/>
        <w:rPr>
          <w:rFonts w:ascii="Arial" w:hAnsi="Arial" w:cs="Arial"/>
          <w:bCs/>
          <w:sz w:val="20"/>
          <w:szCs w:val="20"/>
        </w:rPr>
      </w:pPr>
      <w:r>
        <w:rPr>
          <w:rFonts w:ascii="Arial" w:hAnsi="Arial" w:cs="Arial"/>
          <w:bCs/>
          <w:sz w:val="20"/>
          <w:szCs w:val="20"/>
        </w:rPr>
        <w:t xml:space="preserve">2. </w:t>
      </w:r>
      <w:r w:rsidRPr="00E80359">
        <w:rPr>
          <w:rFonts w:ascii="Arial" w:hAnsi="Arial" w:cs="Arial"/>
          <w:bCs/>
          <w:sz w:val="20"/>
          <w:szCs w:val="20"/>
          <w:u w:val="single"/>
        </w:rPr>
        <w:t>El IVA no será subvencionable</w:t>
      </w:r>
      <w:r>
        <w:rPr>
          <w:rFonts w:ascii="Arial" w:hAnsi="Arial" w:cs="Arial"/>
          <w:bCs/>
          <w:sz w:val="20"/>
          <w:szCs w:val="20"/>
        </w:rPr>
        <w:t>.</w:t>
      </w:r>
    </w:p>
    <w:p w14:paraId="06193BA8" w14:textId="77777777" w:rsidR="00E80359" w:rsidRDefault="00E80359" w:rsidP="00BB7B1A">
      <w:pPr>
        <w:tabs>
          <w:tab w:val="left" w:pos="709"/>
          <w:tab w:val="left" w:pos="993"/>
        </w:tabs>
        <w:jc w:val="both"/>
        <w:rPr>
          <w:rFonts w:ascii="Arial" w:hAnsi="Arial" w:cs="Arial"/>
          <w:bCs/>
          <w:sz w:val="20"/>
          <w:szCs w:val="20"/>
        </w:rPr>
      </w:pPr>
    </w:p>
    <w:p w14:paraId="2A699D69" w14:textId="06BA7D51" w:rsidR="00BB7B1A" w:rsidRPr="002A701E" w:rsidRDefault="00E80359" w:rsidP="00BB7B1A">
      <w:pPr>
        <w:tabs>
          <w:tab w:val="left" w:pos="709"/>
          <w:tab w:val="left" w:pos="993"/>
        </w:tabs>
        <w:jc w:val="both"/>
        <w:rPr>
          <w:rFonts w:ascii="Arial" w:hAnsi="Arial" w:cs="Arial"/>
          <w:bCs/>
          <w:sz w:val="20"/>
          <w:szCs w:val="20"/>
        </w:rPr>
      </w:pPr>
      <w:r>
        <w:rPr>
          <w:rFonts w:ascii="Arial" w:hAnsi="Arial" w:cs="Arial"/>
          <w:bCs/>
          <w:sz w:val="20"/>
          <w:szCs w:val="20"/>
        </w:rPr>
        <w:t>3</w:t>
      </w:r>
      <w:r w:rsidR="00BB7B1A">
        <w:rPr>
          <w:rFonts w:ascii="Arial" w:hAnsi="Arial" w:cs="Arial"/>
          <w:bCs/>
          <w:sz w:val="20"/>
          <w:szCs w:val="20"/>
        </w:rPr>
        <w:t xml:space="preserve">. </w:t>
      </w:r>
      <w:r w:rsidR="00BB7B1A" w:rsidRPr="00070EDB">
        <w:rPr>
          <w:rFonts w:ascii="Arial" w:hAnsi="Arial" w:cs="Arial"/>
          <w:bCs/>
          <w:sz w:val="20"/>
          <w:szCs w:val="20"/>
          <w:u w:val="single"/>
        </w:rPr>
        <w:t>No se admitirán pagos realizados en metálico, ni pagos realizados por persona distinta del beneficiario</w:t>
      </w:r>
      <w:r w:rsidR="00BB7B1A">
        <w:rPr>
          <w:rFonts w:ascii="Arial" w:hAnsi="Arial" w:cs="Arial"/>
          <w:bCs/>
          <w:sz w:val="20"/>
          <w:szCs w:val="20"/>
        </w:rPr>
        <w:t xml:space="preserve"> </w:t>
      </w:r>
      <w:r w:rsidR="00BB7B1A" w:rsidRPr="002A701E">
        <w:rPr>
          <w:rFonts w:ascii="Arial" w:hAnsi="Arial" w:cs="Arial"/>
          <w:bCs/>
          <w:sz w:val="20"/>
          <w:szCs w:val="20"/>
        </w:rPr>
        <w:t>(salvo los casos de cotitularidad de cuenta).</w:t>
      </w:r>
    </w:p>
    <w:p w14:paraId="30C8983E" w14:textId="77777777" w:rsidR="00BB7B1A" w:rsidRDefault="00BB7B1A" w:rsidP="00BB7B1A">
      <w:pPr>
        <w:jc w:val="both"/>
        <w:rPr>
          <w:rFonts w:ascii="Arial" w:hAnsi="Arial" w:cs="Arial"/>
          <w:b/>
          <w:bCs/>
          <w:i/>
          <w:sz w:val="20"/>
          <w:szCs w:val="20"/>
        </w:rPr>
      </w:pPr>
    </w:p>
    <w:p w14:paraId="1A8546DC" w14:textId="77777777" w:rsidR="00BB7B1A" w:rsidRDefault="00BB7B1A" w:rsidP="00BB7B1A">
      <w:pPr>
        <w:jc w:val="both"/>
        <w:rPr>
          <w:rFonts w:ascii="Arial" w:hAnsi="Arial" w:cs="Arial"/>
          <w:b/>
          <w:i/>
          <w:sz w:val="20"/>
          <w:szCs w:val="20"/>
        </w:rPr>
      </w:pPr>
      <w:proofErr w:type="gramStart"/>
      <w:r>
        <w:rPr>
          <w:rFonts w:ascii="Arial" w:hAnsi="Arial" w:cs="Arial"/>
          <w:b/>
          <w:bCs/>
          <w:i/>
          <w:sz w:val="20"/>
          <w:szCs w:val="20"/>
        </w:rPr>
        <w:t>Sexta.-</w:t>
      </w:r>
      <w:proofErr w:type="gramEnd"/>
      <w:r>
        <w:rPr>
          <w:rFonts w:ascii="Arial" w:hAnsi="Arial" w:cs="Arial"/>
          <w:b/>
          <w:i/>
          <w:sz w:val="20"/>
          <w:szCs w:val="20"/>
        </w:rPr>
        <w:t xml:space="preserve"> Compatibilidad.</w:t>
      </w:r>
    </w:p>
    <w:p w14:paraId="05FC3294" w14:textId="77777777" w:rsidR="00BB7B1A" w:rsidRDefault="00BB7B1A" w:rsidP="00BB7B1A">
      <w:pPr>
        <w:jc w:val="both"/>
        <w:rPr>
          <w:rFonts w:ascii="Arial" w:hAnsi="Arial" w:cs="Arial"/>
          <w:b/>
          <w:i/>
          <w:sz w:val="20"/>
          <w:szCs w:val="20"/>
        </w:rPr>
      </w:pPr>
    </w:p>
    <w:p w14:paraId="372D0446" w14:textId="77777777" w:rsidR="00BB7B1A" w:rsidRDefault="00BB7B1A" w:rsidP="00BB7B1A">
      <w:pPr>
        <w:jc w:val="both"/>
        <w:rPr>
          <w:rFonts w:ascii="Arial" w:hAnsi="Arial" w:cs="Arial"/>
          <w:bCs/>
          <w:sz w:val="20"/>
          <w:szCs w:val="20"/>
        </w:rPr>
      </w:pPr>
      <w:r>
        <w:rPr>
          <w:rFonts w:ascii="Arial" w:hAnsi="Arial" w:cs="Arial"/>
          <w:bCs/>
          <w:sz w:val="20"/>
          <w:szCs w:val="20"/>
        </w:rPr>
        <w:t xml:space="preserve">1. Las ayudas que se concedan con ocasión de la presente convocatoria </w:t>
      </w:r>
      <w:r w:rsidRPr="004A74F7">
        <w:rPr>
          <w:rFonts w:ascii="Arial" w:hAnsi="Arial" w:cs="Arial"/>
          <w:sz w:val="20"/>
          <w:szCs w:val="20"/>
          <w:u w:val="single"/>
        </w:rPr>
        <w:t>son compatibles</w:t>
      </w:r>
      <w:r>
        <w:rPr>
          <w:rFonts w:ascii="Arial" w:hAnsi="Arial" w:cs="Arial"/>
          <w:bCs/>
          <w:sz w:val="20"/>
          <w:szCs w:val="20"/>
        </w:rPr>
        <w:t xml:space="preserve"> con cualquier otro tipo de ayuda o subvención que reciban las personas o entidades beneficiarias de Instituciones públicas o privadas para el mismo fin.</w:t>
      </w:r>
    </w:p>
    <w:p w14:paraId="5509C739" w14:textId="77777777" w:rsidR="00BB7B1A" w:rsidRDefault="00BB7B1A" w:rsidP="00BB7B1A">
      <w:pPr>
        <w:jc w:val="both"/>
        <w:rPr>
          <w:rFonts w:ascii="Arial" w:hAnsi="Arial" w:cs="Arial"/>
          <w:bCs/>
          <w:sz w:val="20"/>
          <w:szCs w:val="20"/>
        </w:rPr>
      </w:pPr>
    </w:p>
    <w:p w14:paraId="732CAEB8" w14:textId="77777777" w:rsidR="00BB7B1A" w:rsidRPr="00C96D7F" w:rsidRDefault="00BB7B1A" w:rsidP="00BB7B1A">
      <w:pPr>
        <w:jc w:val="both"/>
        <w:rPr>
          <w:rFonts w:ascii="Arial" w:hAnsi="Arial" w:cs="Arial"/>
          <w:bCs/>
          <w:sz w:val="20"/>
          <w:szCs w:val="20"/>
        </w:rPr>
      </w:pPr>
      <w:r w:rsidRPr="00C96D7F">
        <w:rPr>
          <w:rFonts w:ascii="Arial" w:hAnsi="Arial" w:cs="Arial"/>
          <w:bCs/>
          <w:sz w:val="20"/>
          <w:szCs w:val="20"/>
        </w:rPr>
        <w:t xml:space="preserve">En ningún caso el importe de las </w:t>
      </w:r>
      <w:r>
        <w:rPr>
          <w:rFonts w:ascii="Arial" w:hAnsi="Arial" w:cs="Arial"/>
          <w:bCs/>
          <w:sz w:val="20"/>
          <w:szCs w:val="20"/>
        </w:rPr>
        <w:t xml:space="preserve">ayudas recibidas </w:t>
      </w:r>
      <w:r w:rsidRPr="00C96D7F">
        <w:rPr>
          <w:rFonts w:ascii="Arial" w:hAnsi="Arial" w:cs="Arial"/>
          <w:bCs/>
          <w:sz w:val="20"/>
          <w:szCs w:val="20"/>
        </w:rPr>
        <w:t>(incluida la de la Diputación de Valladolid) podrá ser superior al coste de los gastos subvencionados.</w:t>
      </w:r>
    </w:p>
    <w:p w14:paraId="1437C0F5" w14:textId="77777777" w:rsidR="00BB7B1A" w:rsidRDefault="00BB7B1A" w:rsidP="00BB7B1A">
      <w:pPr>
        <w:jc w:val="both"/>
        <w:rPr>
          <w:rFonts w:ascii="Arial" w:hAnsi="Arial" w:cs="Arial"/>
          <w:bCs/>
          <w:sz w:val="20"/>
          <w:szCs w:val="20"/>
        </w:rPr>
      </w:pPr>
    </w:p>
    <w:p w14:paraId="39F23113" w14:textId="77777777" w:rsidR="00BB7B1A" w:rsidRDefault="00BB7B1A" w:rsidP="00BB7B1A">
      <w:pPr>
        <w:jc w:val="both"/>
        <w:rPr>
          <w:rFonts w:ascii="Arial" w:hAnsi="Arial" w:cs="Arial"/>
          <w:sz w:val="20"/>
          <w:szCs w:val="20"/>
        </w:rPr>
      </w:pPr>
      <w:r>
        <w:rPr>
          <w:rFonts w:ascii="Arial" w:hAnsi="Arial" w:cs="Arial"/>
          <w:sz w:val="20"/>
          <w:szCs w:val="20"/>
        </w:rPr>
        <w:t>Sin perjuicio de la declaración que sobre esta materia deben presentar los solicitantes, éstos quedan obligados a comunicar a la Diputación de Valladolid la obtención de otras ayudas que financien los gastos subvencionados.</w:t>
      </w:r>
    </w:p>
    <w:p w14:paraId="1B5176FA" w14:textId="77777777" w:rsidR="00BB7B1A" w:rsidRDefault="00BB7B1A" w:rsidP="00BB7B1A">
      <w:pPr>
        <w:jc w:val="both"/>
        <w:rPr>
          <w:rFonts w:ascii="Arial" w:hAnsi="Arial" w:cs="Arial"/>
          <w:sz w:val="20"/>
          <w:szCs w:val="20"/>
        </w:rPr>
      </w:pPr>
    </w:p>
    <w:p w14:paraId="1F4E1CD4" w14:textId="77777777" w:rsidR="00BB7B1A" w:rsidRDefault="00BB7B1A" w:rsidP="00BB7B1A">
      <w:pPr>
        <w:jc w:val="both"/>
        <w:rPr>
          <w:rFonts w:ascii="Arial" w:hAnsi="Arial" w:cs="Arial"/>
          <w:bCs/>
          <w:sz w:val="20"/>
          <w:szCs w:val="20"/>
        </w:rPr>
      </w:pPr>
      <w:r>
        <w:rPr>
          <w:rFonts w:ascii="Arial" w:hAnsi="Arial" w:cs="Arial"/>
          <w:bCs/>
          <w:sz w:val="20"/>
          <w:szCs w:val="20"/>
        </w:rPr>
        <w:lastRenderedPageBreak/>
        <w:t>Si de los datos aportados por los beneficiarios con posterioridad a la resolución de la convocatoria, o por aquellos que conozca la Institución Provincial en el ejercicio de sus funciones de inspección y control, se constata que el importe de las ayudas excede del coste de los gastos subvencionables, se minorará a prorrata la aportación de la Diputación.</w:t>
      </w:r>
    </w:p>
    <w:p w14:paraId="12B4B9D9" w14:textId="77777777" w:rsidR="00BB7B1A" w:rsidRDefault="00BB7B1A" w:rsidP="00BB7B1A">
      <w:pPr>
        <w:jc w:val="both"/>
        <w:rPr>
          <w:rFonts w:ascii="Arial" w:hAnsi="Arial" w:cs="Arial"/>
          <w:bCs/>
          <w:sz w:val="20"/>
          <w:szCs w:val="20"/>
        </w:rPr>
      </w:pPr>
    </w:p>
    <w:p w14:paraId="3A4A8297" w14:textId="77777777" w:rsidR="00BB7B1A" w:rsidRPr="00584A54" w:rsidRDefault="00BB7B1A" w:rsidP="00BB7B1A">
      <w:pPr>
        <w:jc w:val="both"/>
        <w:rPr>
          <w:rFonts w:ascii="Arial" w:hAnsi="Arial" w:cs="Arial"/>
          <w:sz w:val="20"/>
          <w:szCs w:val="20"/>
        </w:rPr>
      </w:pPr>
      <w:r>
        <w:rPr>
          <w:rFonts w:ascii="Arial" w:hAnsi="Arial" w:cs="Arial"/>
          <w:bCs/>
          <w:sz w:val="20"/>
          <w:szCs w:val="20"/>
        </w:rPr>
        <w:t xml:space="preserve">2. </w:t>
      </w:r>
      <w:r w:rsidRPr="007D4AC5">
        <w:rPr>
          <w:rFonts w:ascii="Arial" w:hAnsi="Arial" w:cs="Arial"/>
          <w:bCs/>
          <w:sz w:val="20"/>
          <w:szCs w:val="20"/>
          <w:u w:val="single"/>
        </w:rPr>
        <w:t>Será de la exclusiva responsabilidad del beneficiario el incumplimiento de su obligación de comunicar las ayudas recibidas, el falseamiento de datos, o la utilización fraudulenta de facturas ya subvencionadas para acceder a subvenciones incompatibles o para obtener subvenciones que de forma acumulativa superen el importe del gasto realizado</w:t>
      </w:r>
      <w:r w:rsidRPr="00584A54">
        <w:rPr>
          <w:rFonts w:ascii="Arial" w:hAnsi="Arial" w:cs="Arial"/>
          <w:bCs/>
          <w:sz w:val="20"/>
          <w:szCs w:val="20"/>
        </w:rPr>
        <w:t xml:space="preserve">. </w:t>
      </w:r>
    </w:p>
    <w:p w14:paraId="57809CA4" w14:textId="77777777" w:rsidR="00BB7B1A" w:rsidRDefault="00BB7B1A" w:rsidP="00BB7B1A">
      <w:pPr>
        <w:jc w:val="both"/>
        <w:rPr>
          <w:rFonts w:ascii="Arial" w:hAnsi="Arial" w:cs="Arial"/>
          <w:sz w:val="20"/>
          <w:szCs w:val="20"/>
        </w:rPr>
      </w:pPr>
    </w:p>
    <w:p w14:paraId="7C062BD9" w14:textId="2ED60764" w:rsidR="00BB7B1A" w:rsidRDefault="00BB7B1A" w:rsidP="00BB7B1A">
      <w:pPr>
        <w:jc w:val="both"/>
        <w:rPr>
          <w:rFonts w:ascii="Arial" w:hAnsi="Arial" w:cs="Arial"/>
          <w:b/>
          <w:i/>
          <w:sz w:val="20"/>
          <w:szCs w:val="20"/>
        </w:rPr>
      </w:pPr>
      <w:proofErr w:type="gramStart"/>
      <w:r>
        <w:rPr>
          <w:rFonts w:ascii="Arial" w:hAnsi="Arial" w:cs="Arial"/>
          <w:b/>
          <w:i/>
          <w:sz w:val="20"/>
          <w:szCs w:val="20"/>
        </w:rPr>
        <w:t>Séptima.-</w:t>
      </w:r>
      <w:proofErr w:type="gramEnd"/>
      <w:r>
        <w:rPr>
          <w:rFonts w:ascii="Arial" w:hAnsi="Arial" w:cs="Arial"/>
          <w:b/>
          <w:i/>
          <w:sz w:val="20"/>
          <w:szCs w:val="20"/>
        </w:rPr>
        <w:t xml:space="preserve"> Principios del procedimiento y órganos competentes.</w:t>
      </w:r>
    </w:p>
    <w:p w14:paraId="13CD0FBB" w14:textId="77777777" w:rsidR="00BB7B1A" w:rsidRDefault="00BB7B1A" w:rsidP="00BB7B1A">
      <w:pPr>
        <w:jc w:val="both"/>
        <w:rPr>
          <w:rFonts w:ascii="Arial" w:hAnsi="Arial" w:cs="Arial"/>
          <w:b/>
          <w:i/>
          <w:sz w:val="16"/>
          <w:szCs w:val="16"/>
        </w:rPr>
      </w:pPr>
    </w:p>
    <w:p w14:paraId="3CE141FD" w14:textId="77777777" w:rsidR="00BB7B1A" w:rsidRDefault="00BB7B1A" w:rsidP="00BB7B1A">
      <w:pPr>
        <w:jc w:val="both"/>
        <w:rPr>
          <w:rFonts w:ascii="Arial" w:hAnsi="Arial" w:cs="Arial"/>
          <w:bCs/>
          <w:sz w:val="20"/>
          <w:szCs w:val="20"/>
        </w:rPr>
      </w:pPr>
      <w:r>
        <w:rPr>
          <w:rFonts w:ascii="Arial" w:hAnsi="Arial" w:cs="Arial"/>
          <w:bCs/>
          <w:sz w:val="20"/>
          <w:szCs w:val="20"/>
        </w:rPr>
        <w:t>El procedimiento de concesión de ayudas que se gestiona a través de la presente convocatoria se ajustará a los principios de publicidad, transparencia, concurrencia, objetividad, igualdad y no discriminación.</w:t>
      </w:r>
    </w:p>
    <w:p w14:paraId="28AD6493" w14:textId="77777777" w:rsidR="00BB7B1A" w:rsidRDefault="00BB7B1A" w:rsidP="00BB7B1A">
      <w:pPr>
        <w:jc w:val="both"/>
        <w:rPr>
          <w:rFonts w:ascii="Arial" w:hAnsi="Arial" w:cs="Arial"/>
          <w:bCs/>
          <w:sz w:val="20"/>
          <w:szCs w:val="20"/>
        </w:rPr>
      </w:pPr>
    </w:p>
    <w:p w14:paraId="1EF810D4" w14:textId="77777777" w:rsidR="00BB7B1A" w:rsidRDefault="00BB7B1A" w:rsidP="00BB7B1A">
      <w:pPr>
        <w:jc w:val="both"/>
        <w:rPr>
          <w:rFonts w:ascii="Arial" w:hAnsi="Arial" w:cs="Arial"/>
          <w:bCs/>
          <w:sz w:val="20"/>
          <w:szCs w:val="20"/>
        </w:rPr>
      </w:pPr>
      <w:r>
        <w:rPr>
          <w:rFonts w:ascii="Arial" w:hAnsi="Arial" w:cs="Arial"/>
          <w:bCs/>
          <w:sz w:val="20"/>
          <w:szCs w:val="20"/>
        </w:rPr>
        <w:t>La convocatoria se aprobará por la Junta de Gobierno de la Diputación de Valladolid, previo dictamen de la Comisión Informativa de Empleo, Desarrollo Económico, Turismo y Participación.</w:t>
      </w:r>
    </w:p>
    <w:p w14:paraId="2DAA5C0D" w14:textId="77777777" w:rsidR="00BB7B1A" w:rsidRDefault="00BB7B1A" w:rsidP="00BB7B1A">
      <w:pPr>
        <w:jc w:val="both"/>
        <w:rPr>
          <w:rFonts w:ascii="Arial" w:hAnsi="Arial" w:cs="Arial"/>
          <w:bCs/>
          <w:sz w:val="20"/>
          <w:szCs w:val="20"/>
        </w:rPr>
      </w:pPr>
    </w:p>
    <w:p w14:paraId="7B9A19B0" w14:textId="77777777" w:rsidR="00BB7B1A" w:rsidRDefault="00BB7B1A" w:rsidP="00BB7B1A">
      <w:pPr>
        <w:jc w:val="both"/>
        <w:rPr>
          <w:rFonts w:ascii="Arial" w:hAnsi="Arial" w:cs="Arial"/>
          <w:bCs/>
          <w:sz w:val="20"/>
          <w:szCs w:val="20"/>
        </w:rPr>
      </w:pPr>
      <w:r>
        <w:rPr>
          <w:rFonts w:ascii="Arial" w:hAnsi="Arial" w:cs="Arial"/>
          <w:bCs/>
          <w:sz w:val="20"/>
          <w:szCs w:val="20"/>
        </w:rPr>
        <w:t>El personal de la Oficina del Emprendedor examinará las solicitudes, recabará, en su caso, la subsanación o aclaración de datos, aplicará el criterio de valoración y formulará propuesta de resolución.</w:t>
      </w:r>
    </w:p>
    <w:p w14:paraId="61D87344" w14:textId="77777777" w:rsidR="00BB7B1A" w:rsidRDefault="00BB7B1A" w:rsidP="00BB7B1A">
      <w:pPr>
        <w:jc w:val="both"/>
        <w:rPr>
          <w:rFonts w:ascii="Arial" w:hAnsi="Arial" w:cs="Arial"/>
          <w:bCs/>
          <w:sz w:val="16"/>
          <w:szCs w:val="16"/>
        </w:rPr>
      </w:pPr>
    </w:p>
    <w:p w14:paraId="47CADB22" w14:textId="77777777" w:rsidR="00BB7B1A" w:rsidRDefault="00BB7B1A" w:rsidP="00BB7B1A">
      <w:pPr>
        <w:jc w:val="both"/>
        <w:rPr>
          <w:rFonts w:ascii="Arial" w:hAnsi="Arial" w:cs="Arial"/>
          <w:sz w:val="20"/>
          <w:szCs w:val="20"/>
        </w:rPr>
      </w:pPr>
      <w:r>
        <w:rPr>
          <w:rFonts w:ascii="Arial" w:hAnsi="Arial" w:cs="Arial"/>
          <w:sz w:val="20"/>
          <w:szCs w:val="20"/>
        </w:rPr>
        <w:t xml:space="preserve">La Junta de Gobierno, también </w:t>
      </w:r>
      <w:r>
        <w:rPr>
          <w:rFonts w:ascii="Arial" w:hAnsi="Arial" w:cs="Arial"/>
          <w:bCs/>
          <w:sz w:val="20"/>
          <w:szCs w:val="20"/>
        </w:rPr>
        <w:t>previo dictamen de la Comisión Informativa de Empleo, Desarrollo Económico, Turismo y Participación,</w:t>
      </w:r>
      <w:r>
        <w:rPr>
          <w:rFonts w:ascii="Arial" w:hAnsi="Arial" w:cs="Arial"/>
          <w:sz w:val="20"/>
          <w:szCs w:val="20"/>
        </w:rPr>
        <w:t xml:space="preserve"> </w:t>
      </w:r>
      <w:r w:rsidRPr="00174564">
        <w:rPr>
          <w:rFonts w:ascii="Arial" w:hAnsi="Arial" w:cs="Arial"/>
          <w:sz w:val="20"/>
          <w:szCs w:val="20"/>
        </w:rPr>
        <w:t xml:space="preserve">resolverá la convocatoria mediante </w:t>
      </w:r>
      <w:r>
        <w:rPr>
          <w:rFonts w:ascii="Arial" w:hAnsi="Arial" w:cs="Arial"/>
          <w:sz w:val="20"/>
          <w:szCs w:val="20"/>
        </w:rPr>
        <w:t xml:space="preserve">las resoluciones que procedan, hasta agotar los fondos inicialmente disponibles o, en su caso, los procedentes </w:t>
      </w:r>
      <w:r w:rsidRPr="00174564">
        <w:rPr>
          <w:rFonts w:ascii="Arial" w:hAnsi="Arial" w:cs="Arial"/>
          <w:sz w:val="20"/>
          <w:szCs w:val="20"/>
        </w:rPr>
        <w:t xml:space="preserve">de otras líneas de ayuda o programas afectados, o </w:t>
      </w:r>
      <w:r>
        <w:rPr>
          <w:rFonts w:ascii="Arial" w:hAnsi="Arial" w:cs="Arial"/>
          <w:sz w:val="20"/>
          <w:szCs w:val="20"/>
        </w:rPr>
        <w:t xml:space="preserve">aportaciones de la </w:t>
      </w:r>
      <w:r w:rsidRPr="00174564">
        <w:rPr>
          <w:rFonts w:ascii="Arial" w:hAnsi="Arial" w:cs="Arial"/>
          <w:sz w:val="20"/>
          <w:szCs w:val="20"/>
        </w:rPr>
        <w:t xml:space="preserve">CCAA, </w:t>
      </w:r>
      <w:r>
        <w:rPr>
          <w:rFonts w:ascii="Arial" w:hAnsi="Arial" w:cs="Arial"/>
          <w:sz w:val="20"/>
          <w:szCs w:val="20"/>
        </w:rPr>
        <w:t>d</w:t>
      </w:r>
      <w:r w:rsidRPr="00174564">
        <w:rPr>
          <w:rFonts w:ascii="Arial" w:hAnsi="Arial" w:cs="Arial"/>
          <w:sz w:val="20"/>
          <w:szCs w:val="20"/>
        </w:rPr>
        <w:t xml:space="preserve">el </w:t>
      </w:r>
      <w:proofErr w:type="spellStart"/>
      <w:r w:rsidRPr="00174564">
        <w:rPr>
          <w:rFonts w:ascii="Arial" w:hAnsi="Arial" w:cs="Arial"/>
          <w:sz w:val="20"/>
          <w:szCs w:val="20"/>
        </w:rPr>
        <w:t>Eº</w:t>
      </w:r>
      <w:proofErr w:type="spellEnd"/>
      <w:r w:rsidRPr="00174564">
        <w:rPr>
          <w:rFonts w:ascii="Arial" w:hAnsi="Arial" w:cs="Arial"/>
          <w:sz w:val="20"/>
          <w:szCs w:val="20"/>
        </w:rPr>
        <w:t xml:space="preserve"> o </w:t>
      </w:r>
      <w:r>
        <w:rPr>
          <w:rFonts w:ascii="Arial" w:hAnsi="Arial" w:cs="Arial"/>
          <w:sz w:val="20"/>
          <w:szCs w:val="20"/>
        </w:rPr>
        <w:t xml:space="preserve">de </w:t>
      </w:r>
      <w:r w:rsidRPr="00174564">
        <w:rPr>
          <w:rFonts w:ascii="Arial" w:hAnsi="Arial" w:cs="Arial"/>
          <w:sz w:val="20"/>
          <w:szCs w:val="20"/>
        </w:rPr>
        <w:t>la UE</w:t>
      </w:r>
      <w:r>
        <w:rPr>
          <w:rFonts w:ascii="Arial" w:hAnsi="Arial" w:cs="Arial"/>
          <w:sz w:val="20"/>
          <w:szCs w:val="20"/>
        </w:rPr>
        <w:t>.</w:t>
      </w:r>
    </w:p>
    <w:p w14:paraId="6E7746ED" w14:textId="2C9B2178" w:rsidR="002918E9" w:rsidRDefault="002918E9" w:rsidP="00BB7B1A">
      <w:pPr>
        <w:jc w:val="both"/>
        <w:rPr>
          <w:rFonts w:ascii="Arial" w:hAnsi="Arial" w:cs="Arial"/>
          <w:b/>
          <w:i/>
          <w:sz w:val="20"/>
          <w:szCs w:val="20"/>
        </w:rPr>
      </w:pPr>
    </w:p>
    <w:p w14:paraId="33415335" w14:textId="77777777" w:rsidR="00731F76" w:rsidRDefault="00731F76" w:rsidP="00731F76">
      <w:pPr>
        <w:jc w:val="both"/>
        <w:rPr>
          <w:rFonts w:ascii="Arial" w:hAnsi="Arial" w:cs="Arial"/>
          <w:sz w:val="20"/>
          <w:szCs w:val="20"/>
        </w:rPr>
      </w:pPr>
      <w:r>
        <w:rPr>
          <w:rFonts w:ascii="Arial" w:hAnsi="Arial" w:cs="Arial"/>
          <w:sz w:val="20"/>
          <w:szCs w:val="20"/>
        </w:rPr>
        <w:t xml:space="preserve">El reconocimiento y liquidación de las correspondientes obligaciones se efectuará por Decreto del </w:t>
      </w:r>
      <w:proofErr w:type="gramStart"/>
      <w:r>
        <w:rPr>
          <w:rFonts w:ascii="Arial" w:hAnsi="Arial" w:cs="Arial"/>
          <w:sz w:val="20"/>
          <w:szCs w:val="20"/>
        </w:rPr>
        <w:t>Presidente</w:t>
      </w:r>
      <w:proofErr w:type="gramEnd"/>
      <w:r>
        <w:rPr>
          <w:rFonts w:ascii="Arial" w:hAnsi="Arial" w:cs="Arial"/>
          <w:sz w:val="20"/>
          <w:szCs w:val="20"/>
        </w:rPr>
        <w:t xml:space="preserve"> de la Diputación.</w:t>
      </w:r>
    </w:p>
    <w:p w14:paraId="6C21E2F4" w14:textId="77777777" w:rsidR="00731F76" w:rsidRDefault="00731F76" w:rsidP="00731F76">
      <w:pPr>
        <w:jc w:val="both"/>
        <w:rPr>
          <w:rFonts w:ascii="Arial" w:hAnsi="Arial" w:cs="Arial"/>
          <w:sz w:val="16"/>
          <w:szCs w:val="16"/>
        </w:rPr>
      </w:pPr>
    </w:p>
    <w:p w14:paraId="6B0CAE83" w14:textId="77777777" w:rsidR="00731F76" w:rsidRDefault="00731F76" w:rsidP="00731F76">
      <w:pPr>
        <w:jc w:val="both"/>
        <w:rPr>
          <w:rFonts w:ascii="Arial" w:hAnsi="Arial" w:cs="Arial"/>
          <w:sz w:val="20"/>
          <w:szCs w:val="20"/>
        </w:rPr>
      </w:pPr>
      <w:r>
        <w:rPr>
          <w:rFonts w:ascii="Arial" w:hAnsi="Arial" w:cs="Arial"/>
          <w:bCs/>
          <w:sz w:val="20"/>
          <w:szCs w:val="20"/>
        </w:rPr>
        <w:t xml:space="preserve">Asimismo,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la resolución de cuantas incidencias puedan plantearse con ocasión de la presente convocatoria.</w:t>
      </w:r>
    </w:p>
    <w:p w14:paraId="565FC625" w14:textId="77777777" w:rsidR="00731F76" w:rsidRDefault="00731F76" w:rsidP="00BB7B1A">
      <w:pPr>
        <w:jc w:val="both"/>
        <w:rPr>
          <w:rFonts w:ascii="Arial" w:hAnsi="Arial" w:cs="Arial"/>
          <w:b/>
          <w:i/>
          <w:sz w:val="20"/>
          <w:szCs w:val="20"/>
        </w:rPr>
      </w:pPr>
    </w:p>
    <w:p w14:paraId="21B0A405" w14:textId="5772E991" w:rsidR="00BB7B1A" w:rsidRDefault="00BB7B1A" w:rsidP="00BB7B1A">
      <w:pPr>
        <w:jc w:val="both"/>
        <w:rPr>
          <w:rFonts w:ascii="Arial" w:hAnsi="Arial" w:cs="Arial"/>
          <w:sz w:val="20"/>
          <w:szCs w:val="20"/>
        </w:rPr>
      </w:pPr>
      <w:proofErr w:type="gramStart"/>
      <w:r>
        <w:rPr>
          <w:rFonts w:ascii="Arial" w:hAnsi="Arial" w:cs="Arial"/>
          <w:b/>
          <w:i/>
          <w:sz w:val="20"/>
          <w:szCs w:val="20"/>
        </w:rPr>
        <w:t>Octava.-</w:t>
      </w:r>
      <w:proofErr w:type="gramEnd"/>
      <w:r>
        <w:rPr>
          <w:rFonts w:ascii="Arial" w:hAnsi="Arial" w:cs="Arial"/>
          <w:b/>
          <w:i/>
          <w:sz w:val="20"/>
          <w:szCs w:val="20"/>
        </w:rPr>
        <w:t xml:space="preserve"> Solicitudes.</w:t>
      </w:r>
    </w:p>
    <w:p w14:paraId="10910546" w14:textId="77777777" w:rsidR="00BB7B1A" w:rsidRDefault="00BB7B1A" w:rsidP="00BB7B1A">
      <w:pPr>
        <w:jc w:val="both"/>
        <w:rPr>
          <w:rFonts w:ascii="Arial" w:hAnsi="Arial" w:cs="Arial"/>
          <w:sz w:val="16"/>
          <w:szCs w:val="16"/>
        </w:rPr>
      </w:pPr>
    </w:p>
    <w:p w14:paraId="3E198DDE" w14:textId="009F60DD" w:rsidR="00E80359" w:rsidRPr="00E80359" w:rsidRDefault="00E80359" w:rsidP="00E80359">
      <w:pPr>
        <w:pStyle w:val="Predeterminado"/>
        <w:jc w:val="both"/>
        <w:rPr>
          <w:rFonts w:ascii="Arial" w:hAnsi="Arial" w:cs="Arial"/>
          <w:color w:val="auto"/>
          <w:sz w:val="20"/>
          <w:szCs w:val="20"/>
        </w:rPr>
      </w:pPr>
      <w:r w:rsidRPr="00E80359">
        <w:rPr>
          <w:rFonts w:ascii="Arial" w:hAnsi="Arial" w:cs="Arial"/>
          <w:color w:val="auto"/>
          <w:sz w:val="20"/>
          <w:szCs w:val="20"/>
        </w:rPr>
        <w:t xml:space="preserve">1. Las solicitudes se dirigirán al Presidente de Diputación Provincial de Valladolid, conforme al modelo que se incluye como Anexo I, disponible en la página web de la Diputación de Valladolid: /www.diputaciondevalladolid.es/ /ayudas y subvenciones/ /subvenciones/ /convocatorias de año en curso/ /convocatorias de ayudas para </w:t>
      </w:r>
      <w:r w:rsidR="00E05724">
        <w:rPr>
          <w:rFonts w:ascii="Arial" w:hAnsi="Arial" w:cs="Arial"/>
          <w:color w:val="auto"/>
          <w:sz w:val="20"/>
          <w:szCs w:val="20"/>
        </w:rPr>
        <w:t xml:space="preserve">transformación digital y adaptación de espacios de negocio, </w:t>
      </w:r>
      <w:r w:rsidRPr="00E80359">
        <w:rPr>
          <w:rFonts w:ascii="Arial" w:hAnsi="Arial" w:cs="Arial"/>
          <w:color w:val="auto"/>
          <w:sz w:val="20"/>
          <w:szCs w:val="20"/>
        </w:rPr>
        <w:t>en el marco del Plan de Choque de la Diputación de Valladolid para hacer frente a las consecuencias sociales y económicas del COVID-19.</w:t>
      </w:r>
    </w:p>
    <w:p w14:paraId="69FFDEC6" w14:textId="77777777" w:rsidR="00E80359" w:rsidRDefault="00E80359" w:rsidP="00E80359">
      <w:pPr>
        <w:pStyle w:val="Predeterminado"/>
        <w:jc w:val="both"/>
        <w:rPr>
          <w:rFonts w:ascii="Arial" w:hAnsi="Arial" w:cs="Arial"/>
          <w:color w:val="auto"/>
          <w:sz w:val="20"/>
          <w:szCs w:val="20"/>
        </w:rPr>
      </w:pPr>
    </w:p>
    <w:p w14:paraId="756440B5" w14:textId="4E27DAC0" w:rsidR="00E80359" w:rsidRPr="00E80359" w:rsidRDefault="00E80359" w:rsidP="00E80359">
      <w:pPr>
        <w:pStyle w:val="Predeterminado"/>
        <w:jc w:val="both"/>
        <w:rPr>
          <w:rFonts w:ascii="Arial" w:hAnsi="Arial" w:cs="Arial"/>
          <w:color w:val="auto"/>
          <w:sz w:val="20"/>
          <w:szCs w:val="20"/>
        </w:rPr>
      </w:pPr>
      <w:r w:rsidRPr="00E80359">
        <w:rPr>
          <w:rFonts w:ascii="Arial" w:hAnsi="Arial" w:cs="Arial"/>
          <w:color w:val="auto"/>
          <w:sz w:val="20"/>
          <w:szCs w:val="20"/>
        </w:rPr>
        <w:t>2. Las solicitudes se presentarán en sede electrónica (/www.diputaciondevalladolid.es/ /sede electrónica/ trámites disponibles/ registro de documentación no normalizada/) y, si no es posible, directamente en el Registro General de la Diputación Provincial (</w:t>
      </w:r>
      <w:proofErr w:type="spellStart"/>
      <w:r w:rsidRPr="00E80359">
        <w:rPr>
          <w:rFonts w:ascii="Arial" w:hAnsi="Arial" w:cs="Arial"/>
          <w:color w:val="auto"/>
          <w:sz w:val="20"/>
          <w:szCs w:val="20"/>
        </w:rPr>
        <w:t>Avd</w:t>
      </w:r>
      <w:proofErr w:type="spellEnd"/>
      <w:r w:rsidRPr="00E80359">
        <w:rPr>
          <w:rFonts w:ascii="Arial" w:hAnsi="Arial" w:cs="Arial"/>
          <w:color w:val="auto"/>
          <w:sz w:val="20"/>
          <w:szCs w:val="20"/>
        </w:rPr>
        <w:t xml:space="preserve">/ Ramón y Cajal </w:t>
      </w:r>
      <w:proofErr w:type="spellStart"/>
      <w:r w:rsidRPr="00E80359">
        <w:rPr>
          <w:rFonts w:ascii="Arial" w:hAnsi="Arial" w:cs="Arial"/>
          <w:color w:val="auto"/>
          <w:sz w:val="20"/>
          <w:szCs w:val="20"/>
        </w:rPr>
        <w:t>nº</w:t>
      </w:r>
      <w:proofErr w:type="spellEnd"/>
      <w:r w:rsidRPr="00E80359">
        <w:rPr>
          <w:rFonts w:ascii="Arial" w:hAnsi="Arial" w:cs="Arial"/>
          <w:color w:val="auto"/>
          <w:sz w:val="20"/>
          <w:szCs w:val="20"/>
        </w:rPr>
        <w:t xml:space="preserve"> 5), si estuviera habilitado para atención presencial, o por cualquiera de los medios establecidos en el art. 16.4 de la Ley 39/2015, de 2 de octubre, de Procedimiento Administrativo Común (LPAC). </w:t>
      </w:r>
    </w:p>
    <w:p w14:paraId="22134F66" w14:textId="77777777" w:rsidR="00E80359" w:rsidRPr="00E80359" w:rsidRDefault="00E80359" w:rsidP="00E80359">
      <w:pPr>
        <w:jc w:val="both"/>
        <w:rPr>
          <w:rFonts w:ascii="Arial" w:hAnsi="Arial" w:cs="Arial"/>
          <w:sz w:val="20"/>
          <w:szCs w:val="20"/>
        </w:rPr>
      </w:pPr>
    </w:p>
    <w:p w14:paraId="5226CB9F" w14:textId="77777777" w:rsidR="00E61429" w:rsidRDefault="00E80359" w:rsidP="00E80359">
      <w:pPr>
        <w:jc w:val="both"/>
        <w:rPr>
          <w:rFonts w:ascii="Arial" w:hAnsi="Arial" w:cs="Arial"/>
          <w:sz w:val="20"/>
          <w:szCs w:val="20"/>
        </w:rPr>
      </w:pPr>
      <w:bookmarkStart w:id="7" w:name="_Hlk43107213"/>
      <w:r w:rsidRPr="00E61429">
        <w:rPr>
          <w:rFonts w:ascii="Arial" w:hAnsi="Arial" w:cs="Arial"/>
          <w:sz w:val="20"/>
          <w:szCs w:val="20"/>
        </w:rPr>
        <w:t xml:space="preserve">En la solicitud se incluye la declaración </w:t>
      </w:r>
      <w:r w:rsidR="00E61429" w:rsidRPr="00E61429">
        <w:rPr>
          <w:rFonts w:ascii="Arial" w:hAnsi="Arial" w:cs="Arial"/>
          <w:sz w:val="20"/>
          <w:szCs w:val="20"/>
        </w:rPr>
        <w:t xml:space="preserve">de cumplimiento de los </w:t>
      </w:r>
      <w:r w:rsidR="00E61429" w:rsidRPr="00E61429">
        <w:rPr>
          <w:rFonts w:ascii="Arial" w:hAnsi="Arial" w:cs="Arial"/>
          <w:kern w:val="0"/>
          <w:sz w:val="20"/>
          <w:szCs w:val="20"/>
        </w:rPr>
        <w:t>requisitos necesarios para ser beneficiario de estas ayudas, previstos en la base cuarta de la convocatoria</w:t>
      </w:r>
      <w:r w:rsidR="00E61429">
        <w:rPr>
          <w:rFonts w:ascii="Arial" w:hAnsi="Arial" w:cs="Arial"/>
          <w:kern w:val="0"/>
          <w:sz w:val="20"/>
          <w:szCs w:val="20"/>
        </w:rPr>
        <w:t>,</w:t>
      </w:r>
      <w:r w:rsidR="00E61429" w:rsidRPr="00E61429">
        <w:rPr>
          <w:rFonts w:ascii="Arial" w:hAnsi="Arial" w:cs="Arial"/>
          <w:kern w:val="0"/>
          <w:sz w:val="20"/>
          <w:szCs w:val="20"/>
        </w:rPr>
        <w:t xml:space="preserve"> y que asume los compromisos de permanencia y, en su caso, empadronamiento que se indican en la misma</w:t>
      </w:r>
      <w:r w:rsidR="00E61429">
        <w:rPr>
          <w:rFonts w:ascii="Arial" w:hAnsi="Arial" w:cs="Arial"/>
          <w:kern w:val="0"/>
          <w:sz w:val="20"/>
          <w:szCs w:val="20"/>
        </w:rPr>
        <w:t xml:space="preserve">, </w:t>
      </w:r>
      <w:r w:rsidRPr="00E61429">
        <w:rPr>
          <w:rFonts w:ascii="Arial" w:hAnsi="Arial" w:cs="Arial"/>
          <w:sz w:val="20"/>
          <w:szCs w:val="20"/>
        </w:rPr>
        <w:t xml:space="preserve">de no estar incurso en prohibición para obtener la condición de beneficiario de subvenciones, </w:t>
      </w:r>
      <w:r w:rsidR="00C909F7" w:rsidRPr="00E61429">
        <w:rPr>
          <w:rFonts w:ascii="Arial" w:hAnsi="Arial" w:cs="Arial"/>
          <w:sz w:val="20"/>
          <w:szCs w:val="20"/>
        </w:rPr>
        <w:t xml:space="preserve">sobre inexistencia de deudas con la AEAT, con la Seguridad Social y con la Diputación de Valladolid, </w:t>
      </w:r>
      <w:r w:rsidRPr="00E61429">
        <w:rPr>
          <w:rFonts w:ascii="Arial" w:hAnsi="Arial" w:cs="Arial"/>
          <w:sz w:val="20"/>
          <w:szCs w:val="20"/>
        </w:rPr>
        <w:t>sobre ayudas solicitadas o concedidas para el mismo fin por instituciones públicas o privadas, y sobre cumplimiento del régimen sobre “</w:t>
      </w:r>
      <w:proofErr w:type="spellStart"/>
      <w:r w:rsidRPr="00E61429">
        <w:rPr>
          <w:rFonts w:ascii="Arial" w:hAnsi="Arial" w:cs="Arial"/>
          <w:sz w:val="20"/>
          <w:szCs w:val="20"/>
        </w:rPr>
        <w:t>mínimis</w:t>
      </w:r>
      <w:proofErr w:type="spellEnd"/>
      <w:r w:rsidRPr="00E61429">
        <w:rPr>
          <w:rFonts w:ascii="Arial" w:hAnsi="Arial" w:cs="Arial"/>
          <w:sz w:val="20"/>
          <w:szCs w:val="20"/>
        </w:rPr>
        <w:t>”</w:t>
      </w:r>
      <w:r w:rsidR="00E61429">
        <w:rPr>
          <w:rFonts w:ascii="Arial" w:hAnsi="Arial" w:cs="Arial"/>
          <w:sz w:val="20"/>
          <w:szCs w:val="20"/>
        </w:rPr>
        <w:t xml:space="preserve">. </w:t>
      </w:r>
    </w:p>
    <w:bookmarkEnd w:id="7"/>
    <w:p w14:paraId="013CEFD9" w14:textId="77777777" w:rsidR="00E61429" w:rsidRDefault="00E61429" w:rsidP="00E80359">
      <w:pPr>
        <w:jc w:val="both"/>
        <w:rPr>
          <w:rFonts w:ascii="Arial" w:hAnsi="Arial" w:cs="Arial"/>
          <w:sz w:val="20"/>
          <w:szCs w:val="20"/>
        </w:rPr>
      </w:pPr>
    </w:p>
    <w:p w14:paraId="3A201A5B" w14:textId="355E645C" w:rsidR="00E80359" w:rsidRPr="00E80359" w:rsidRDefault="00E80359" w:rsidP="00E80359">
      <w:pPr>
        <w:jc w:val="both"/>
        <w:rPr>
          <w:rFonts w:ascii="Arial" w:hAnsi="Arial" w:cs="Arial"/>
          <w:sz w:val="20"/>
          <w:szCs w:val="20"/>
        </w:rPr>
      </w:pPr>
      <w:r w:rsidRPr="00E80359">
        <w:rPr>
          <w:rFonts w:ascii="Arial" w:hAnsi="Arial" w:cs="Arial"/>
          <w:sz w:val="20"/>
          <w:szCs w:val="20"/>
        </w:rPr>
        <w:t>También se incluye la declaración de que las copias que se acompañan</w:t>
      </w:r>
      <w:r w:rsidR="002918E9">
        <w:rPr>
          <w:rFonts w:ascii="Arial" w:hAnsi="Arial" w:cs="Arial"/>
          <w:sz w:val="20"/>
          <w:szCs w:val="20"/>
        </w:rPr>
        <w:t xml:space="preserve"> </w:t>
      </w:r>
      <w:r w:rsidRPr="00E80359">
        <w:rPr>
          <w:rFonts w:ascii="Arial" w:hAnsi="Arial" w:cs="Arial"/>
          <w:sz w:val="20"/>
          <w:szCs w:val="20"/>
        </w:rPr>
        <w:t xml:space="preserve">se corresponden con los originales </w:t>
      </w:r>
      <w:bookmarkStart w:id="8" w:name="_Hlk42965094"/>
      <w:r w:rsidRPr="00E80359">
        <w:rPr>
          <w:rFonts w:ascii="Arial" w:hAnsi="Arial" w:cs="Arial"/>
          <w:sz w:val="20"/>
          <w:szCs w:val="20"/>
        </w:rPr>
        <w:t>y de que se va a cumplir lo dispuesto en la base sexta de la presente convocatoria.</w:t>
      </w:r>
    </w:p>
    <w:bookmarkEnd w:id="8"/>
    <w:p w14:paraId="7C9FEC92" w14:textId="77777777" w:rsidR="00E80359" w:rsidRPr="00E80359" w:rsidRDefault="00E80359" w:rsidP="00E80359">
      <w:pPr>
        <w:jc w:val="both"/>
        <w:rPr>
          <w:rFonts w:ascii="Arial" w:hAnsi="Arial" w:cs="Arial"/>
          <w:i/>
          <w:sz w:val="20"/>
          <w:szCs w:val="20"/>
        </w:rPr>
      </w:pPr>
    </w:p>
    <w:p w14:paraId="1E43A33D" w14:textId="3C6A3E96" w:rsidR="00E80359" w:rsidRPr="00E80359" w:rsidRDefault="00E80359" w:rsidP="00E80359">
      <w:pPr>
        <w:jc w:val="both"/>
        <w:rPr>
          <w:rFonts w:ascii="Arial" w:hAnsi="Arial" w:cs="Arial"/>
          <w:sz w:val="20"/>
          <w:szCs w:val="20"/>
          <w:u w:val="single"/>
        </w:rPr>
      </w:pPr>
      <w:r w:rsidRPr="00E80359">
        <w:rPr>
          <w:rFonts w:ascii="Arial" w:hAnsi="Arial" w:cs="Arial"/>
          <w:sz w:val="20"/>
          <w:szCs w:val="20"/>
          <w:u w:val="single"/>
        </w:rPr>
        <w:t xml:space="preserve">3. Sólo se admitirá una solicitud por autónomo, </w:t>
      </w:r>
      <w:r w:rsidR="00C909F7">
        <w:rPr>
          <w:rFonts w:ascii="Arial" w:hAnsi="Arial" w:cs="Arial"/>
          <w:sz w:val="20"/>
          <w:szCs w:val="20"/>
          <w:u w:val="single"/>
        </w:rPr>
        <w:t>sociedad</w:t>
      </w:r>
      <w:r w:rsidRPr="00E80359">
        <w:rPr>
          <w:rFonts w:ascii="Arial" w:hAnsi="Arial" w:cs="Arial"/>
          <w:sz w:val="20"/>
          <w:szCs w:val="20"/>
          <w:u w:val="single"/>
        </w:rPr>
        <w:t xml:space="preserve"> o comunidad de bienes.</w:t>
      </w:r>
    </w:p>
    <w:p w14:paraId="23DA1AED" w14:textId="77777777" w:rsidR="00E80359" w:rsidRPr="00E80359" w:rsidRDefault="00E80359" w:rsidP="00E80359">
      <w:pPr>
        <w:jc w:val="both"/>
        <w:rPr>
          <w:rFonts w:ascii="Arial" w:hAnsi="Arial" w:cs="Arial"/>
          <w:sz w:val="20"/>
          <w:szCs w:val="20"/>
          <w:u w:val="single"/>
        </w:rPr>
      </w:pPr>
    </w:p>
    <w:p w14:paraId="0147BFAE" w14:textId="208F289F" w:rsidR="00E80359" w:rsidRPr="00E80359" w:rsidRDefault="00E80359" w:rsidP="00E80359">
      <w:pPr>
        <w:jc w:val="both"/>
        <w:rPr>
          <w:rFonts w:ascii="Arial" w:hAnsi="Arial" w:cs="Arial"/>
          <w:sz w:val="20"/>
          <w:szCs w:val="20"/>
          <w:u w:val="single"/>
        </w:rPr>
      </w:pPr>
      <w:r w:rsidRPr="00E80359">
        <w:rPr>
          <w:rFonts w:ascii="Arial" w:hAnsi="Arial" w:cs="Arial"/>
          <w:sz w:val="20"/>
          <w:szCs w:val="20"/>
          <w:u w:val="single"/>
        </w:rPr>
        <w:t xml:space="preserve">Tratándose de </w:t>
      </w:r>
      <w:r w:rsidR="00C909F7">
        <w:rPr>
          <w:rFonts w:ascii="Arial" w:hAnsi="Arial" w:cs="Arial"/>
          <w:sz w:val="20"/>
          <w:szCs w:val="20"/>
          <w:u w:val="single"/>
        </w:rPr>
        <w:t>sociedades</w:t>
      </w:r>
      <w:r w:rsidRPr="00E80359">
        <w:rPr>
          <w:rFonts w:ascii="Arial" w:hAnsi="Arial" w:cs="Arial"/>
          <w:sz w:val="20"/>
          <w:szCs w:val="20"/>
          <w:u w:val="single"/>
        </w:rPr>
        <w:t xml:space="preserve"> o comunidades de bienes, no podrán solicitar la subvención los autónomos propietarios o participes en la </w:t>
      </w:r>
      <w:r w:rsidR="00C909F7">
        <w:rPr>
          <w:rFonts w:ascii="Arial" w:hAnsi="Arial" w:cs="Arial"/>
          <w:sz w:val="20"/>
          <w:szCs w:val="20"/>
          <w:u w:val="single"/>
        </w:rPr>
        <w:t>sociedad</w:t>
      </w:r>
      <w:r w:rsidRPr="00E80359">
        <w:rPr>
          <w:rFonts w:ascii="Arial" w:hAnsi="Arial" w:cs="Arial"/>
          <w:sz w:val="20"/>
          <w:szCs w:val="20"/>
          <w:u w:val="single"/>
        </w:rPr>
        <w:t>/comunidad.</w:t>
      </w:r>
    </w:p>
    <w:p w14:paraId="1BF6C2D9" w14:textId="77777777" w:rsidR="00BB7B1A" w:rsidRPr="00E80359" w:rsidRDefault="00BB7B1A" w:rsidP="00BB7B1A">
      <w:pPr>
        <w:jc w:val="both"/>
        <w:rPr>
          <w:rFonts w:ascii="Arial" w:hAnsi="Arial" w:cs="Arial"/>
          <w:sz w:val="20"/>
          <w:szCs w:val="20"/>
          <w:u w:val="single"/>
        </w:rPr>
      </w:pPr>
    </w:p>
    <w:p w14:paraId="649DC6B0" w14:textId="078A6D30" w:rsidR="00BB7B1A" w:rsidRDefault="00BB7B1A" w:rsidP="00BB7B1A">
      <w:pPr>
        <w:suppressAutoHyphens w:val="0"/>
        <w:spacing w:after="160" w:line="259" w:lineRule="auto"/>
        <w:rPr>
          <w:rFonts w:ascii="Arial" w:hAnsi="Arial" w:cs="Arial"/>
          <w:b/>
          <w:bCs/>
          <w:i/>
          <w:sz w:val="20"/>
          <w:szCs w:val="20"/>
        </w:rPr>
      </w:pPr>
      <w:proofErr w:type="gramStart"/>
      <w:r>
        <w:rPr>
          <w:rFonts w:ascii="Arial" w:hAnsi="Arial" w:cs="Arial"/>
          <w:b/>
          <w:bCs/>
          <w:i/>
          <w:sz w:val="20"/>
          <w:szCs w:val="20"/>
        </w:rPr>
        <w:t>Novena.-</w:t>
      </w:r>
      <w:proofErr w:type="gramEnd"/>
      <w:r>
        <w:rPr>
          <w:rFonts w:ascii="Arial" w:hAnsi="Arial" w:cs="Arial"/>
          <w:b/>
          <w:bCs/>
          <w:i/>
          <w:sz w:val="20"/>
          <w:szCs w:val="20"/>
        </w:rPr>
        <w:t xml:space="preserve"> Documentación.</w:t>
      </w:r>
    </w:p>
    <w:p w14:paraId="13DC2F33" w14:textId="77777777" w:rsidR="00BB7B1A" w:rsidRPr="00BE515D" w:rsidRDefault="00BB7B1A" w:rsidP="00BB7B1A">
      <w:pPr>
        <w:suppressAutoHyphens w:val="0"/>
        <w:spacing w:after="160" w:line="259" w:lineRule="auto"/>
        <w:rPr>
          <w:rFonts w:ascii="Arial" w:hAnsi="Arial" w:cs="Arial"/>
          <w:iCs/>
          <w:sz w:val="20"/>
          <w:szCs w:val="20"/>
        </w:rPr>
      </w:pPr>
      <w:r w:rsidRPr="00BE515D">
        <w:rPr>
          <w:rFonts w:ascii="Arial" w:hAnsi="Arial" w:cs="Arial"/>
          <w:iCs/>
          <w:sz w:val="20"/>
          <w:szCs w:val="20"/>
        </w:rPr>
        <w:t xml:space="preserve">1. A) DOCUMENTACIÓN GENERAL </w:t>
      </w:r>
    </w:p>
    <w:p w14:paraId="010B622A" w14:textId="77777777" w:rsidR="00BB7B1A" w:rsidRPr="00BE515D" w:rsidRDefault="00BB7B1A" w:rsidP="00BB7B1A">
      <w:pPr>
        <w:jc w:val="both"/>
        <w:rPr>
          <w:rFonts w:ascii="Arial" w:hAnsi="Arial" w:cs="Arial"/>
          <w:sz w:val="20"/>
          <w:szCs w:val="20"/>
        </w:rPr>
      </w:pPr>
      <w:r w:rsidRPr="00BE515D">
        <w:rPr>
          <w:rFonts w:ascii="Arial" w:hAnsi="Arial" w:cs="Arial"/>
          <w:sz w:val="20"/>
          <w:szCs w:val="20"/>
        </w:rPr>
        <w:t xml:space="preserve">1. A) I. En el caso de </w:t>
      </w:r>
      <w:r w:rsidRPr="00BE515D">
        <w:rPr>
          <w:rFonts w:ascii="Arial" w:hAnsi="Arial" w:cs="Arial"/>
          <w:sz w:val="20"/>
          <w:szCs w:val="20"/>
          <w:u w:val="single"/>
        </w:rPr>
        <w:t>autónomos</w:t>
      </w:r>
      <w:r w:rsidRPr="00BE515D">
        <w:rPr>
          <w:rFonts w:ascii="Arial" w:hAnsi="Arial" w:cs="Arial"/>
          <w:sz w:val="20"/>
          <w:szCs w:val="20"/>
        </w:rPr>
        <w:t xml:space="preserve">, a las solicitudes deberá acompañarse la siguiente documentación general: </w:t>
      </w:r>
    </w:p>
    <w:p w14:paraId="2CC1A64C" w14:textId="77777777" w:rsidR="00BB7B1A" w:rsidRPr="00BE515D" w:rsidRDefault="00BB7B1A" w:rsidP="00BB7B1A">
      <w:pPr>
        <w:jc w:val="both"/>
        <w:rPr>
          <w:rFonts w:ascii="Arial" w:hAnsi="Arial" w:cs="Arial"/>
          <w:sz w:val="20"/>
          <w:szCs w:val="20"/>
        </w:rPr>
      </w:pPr>
    </w:p>
    <w:p w14:paraId="1C157E90" w14:textId="77777777" w:rsidR="00BB7B1A" w:rsidRPr="00BE515D" w:rsidRDefault="00BB7B1A" w:rsidP="00BB7B1A">
      <w:pPr>
        <w:numPr>
          <w:ilvl w:val="0"/>
          <w:numId w:val="1"/>
        </w:numPr>
        <w:jc w:val="both"/>
        <w:rPr>
          <w:rFonts w:ascii="Arial" w:hAnsi="Arial" w:cs="Arial"/>
          <w:sz w:val="20"/>
          <w:szCs w:val="20"/>
        </w:rPr>
      </w:pPr>
      <w:bookmarkStart w:id="9" w:name="_Hlk43104938"/>
      <w:r w:rsidRPr="00BE515D">
        <w:rPr>
          <w:rFonts w:ascii="Arial" w:hAnsi="Arial" w:cs="Arial"/>
          <w:sz w:val="20"/>
          <w:szCs w:val="20"/>
        </w:rPr>
        <w:t xml:space="preserve">Copia simple del </w:t>
      </w:r>
      <w:r w:rsidRPr="00BE515D">
        <w:rPr>
          <w:rFonts w:ascii="Arial" w:hAnsi="Arial" w:cs="Arial"/>
          <w:sz w:val="20"/>
          <w:szCs w:val="20"/>
          <w:shd w:val="clear" w:color="auto" w:fill="FFFFFF"/>
        </w:rPr>
        <w:t>NIF o NIE</w:t>
      </w:r>
      <w:r w:rsidRPr="00BE515D">
        <w:rPr>
          <w:rFonts w:ascii="Arial" w:hAnsi="Arial" w:cs="Arial"/>
          <w:bCs/>
          <w:spacing w:val="1"/>
          <w:sz w:val="20"/>
          <w:szCs w:val="20"/>
        </w:rPr>
        <w:t>.</w:t>
      </w:r>
    </w:p>
    <w:p w14:paraId="7FA52E31" w14:textId="77777777" w:rsidR="00BB7B1A" w:rsidRPr="00BE515D" w:rsidRDefault="00BB7B1A" w:rsidP="00BB7B1A">
      <w:pPr>
        <w:jc w:val="both"/>
        <w:rPr>
          <w:rFonts w:ascii="Arial" w:hAnsi="Arial" w:cs="Arial"/>
          <w:sz w:val="20"/>
          <w:szCs w:val="20"/>
        </w:rPr>
      </w:pPr>
    </w:p>
    <w:p w14:paraId="7EEA081E" w14:textId="77777777"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Documento acreditativo de su alta en el RETA o mutualidad.</w:t>
      </w:r>
    </w:p>
    <w:p w14:paraId="7346684C" w14:textId="77777777" w:rsidR="00BB7B1A" w:rsidRPr="00BE515D" w:rsidRDefault="00BB7B1A" w:rsidP="00BB7B1A">
      <w:pPr>
        <w:pStyle w:val="Prrafodelista"/>
        <w:rPr>
          <w:rFonts w:ascii="Arial" w:hAnsi="Arial" w:cs="Arial"/>
          <w:sz w:val="20"/>
          <w:szCs w:val="20"/>
        </w:rPr>
      </w:pPr>
    </w:p>
    <w:p w14:paraId="6F1C201F" w14:textId="77777777"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Informe de vida laboral actualizado.</w:t>
      </w:r>
    </w:p>
    <w:p w14:paraId="2509307C" w14:textId="77777777" w:rsidR="00BB7B1A" w:rsidRPr="00BE515D" w:rsidRDefault="00BB7B1A" w:rsidP="00BB7B1A">
      <w:pPr>
        <w:pStyle w:val="Prrafodelista"/>
        <w:rPr>
          <w:rFonts w:ascii="Arial" w:hAnsi="Arial" w:cs="Arial"/>
          <w:sz w:val="20"/>
          <w:szCs w:val="20"/>
        </w:rPr>
      </w:pPr>
    </w:p>
    <w:p w14:paraId="6C95DC30" w14:textId="77777777"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Declaración de alta en el Censo de Empresarios, Profesionales y Retenedores y, en su caso, de las modificaciones posteriores, en la que deberán constar explícitamente el domicilio fiscal, el municipio en el que desarrolla la actividad económica, y en su caso, el domicilio directamente afecto a la actividad.</w:t>
      </w:r>
    </w:p>
    <w:p w14:paraId="4C2D00CB" w14:textId="77777777" w:rsidR="00BB7B1A" w:rsidRPr="00BE515D" w:rsidRDefault="00BB7B1A" w:rsidP="00BB7B1A">
      <w:pPr>
        <w:pStyle w:val="Prrafodelista"/>
        <w:rPr>
          <w:rFonts w:ascii="Arial" w:hAnsi="Arial" w:cs="Arial"/>
          <w:sz w:val="20"/>
          <w:szCs w:val="20"/>
        </w:rPr>
      </w:pPr>
    </w:p>
    <w:p w14:paraId="75844030" w14:textId="77777777"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 xml:space="preserve">Volante de empadronamiento actualizado. </w:t>
      </w:r>
    </w:p>
    <w:p w14:paraId="6D9F6679" w14:textId="77777777" w:rsidR="00BB7B1A" w:rsidRPr="00BE515D" w:rsidRDefault="00BB7B1A" w:rsidP="00BB7B1A">
      <w:pPr>
        <w:pStyle w:val="Prrafodelista"/>
        <w:rPr>
          <w:rFonts w:ascii="Arial" w:hAnsi="Arial" w:cs="Arial"/>
          <w:sz w:val="20"/>
          <w:szCs w:val="20"/>
        </w:rPr>
      </w:pPr>
    </w:p>
    <w:p w14:paraId="172B25AC" w14:textId="56E41E06"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Documentación acreditativa de la titularidad de la cuenta donde se solicita el ingreso de la ayuda</w:t>
      </w:r>
      <w:r w:rsidR="00981E44">
        <w:rPr>
          <w:rFonts w:ascii="Arial" w:hAnsi="Arial" w:cs="Arial"/>
          <w:sz w:val="20"/>
          <w:szCs w:val="20"/>
        </w:rPr>
        <w:t xml:space="preserve">, preferentemente </w:t>
      </w:r>
      <w:r w:rsidRPr="00BE515D">
        <w:rPr>
          <w:rFonts w:ascii="Arial" w:hAnsi="Arial" w:cs="Arial"/>
          <w:sz w:val="20"/>
          <w:szCs w:val="20"/>
        </w:rPr>
        <w:t xml:space="preserve">a través de la ficha de datos bancarios conformada por la entidad financiera correspondiente (disponible en la dirección electrónica: </w:t>
      </w:r>
      <w:hyperlink r:id="rId5" w:history="1">
        <w:r w:rsidRPr="00BE515D">
          <w:rPr>
            <w:rStyle w:val="Hipervnculo"/>
            <w:rFonts w:ascii="Arial" w:hAnsi="Arial" w:cs="Arial"/>
            <w:color w:val="auto"/>
            <w:sz w:val="20"/>
          </w:rPr>
          <w:t>http://www.diputaciondevalladolid.es/pagos</w:t>
        </w:r>
      </w:hyperlink>
      <w:r w:rsidRPr="00BE515D">
        <w:rPr>
          <w:rStyle w:val="Hipervnculo"/>
          <w:rFonts w:ascii="Arial" w:hAnsi="Arial" w:cs="Arial"/>
          <w:color w:val="auto"/>
          <w:sz w:val="20"/>
        </w:rPr>
        <w:t>).</w:t>
      </w:r>
    </w:p>
    <w:bookmarkEnd w:id="9"/>
    <w:p w14:paraId="6D50F8BF" w14:textId="77777777" w:rsidR="00BB7B1A" w:rsidRPr="00BE515D" w:rsidRDefault="00BB7B1A" w:rsidP="00BB7B1A">
      <w:pPr>
        <w:pStyle w:val="Prrafodelista"/>
        <w:rPr>
          <w:rFonts w:ascii="Arial" w:hAnsi="Arial" w:cs="Arial"/>
          <w:sz w:val="20"/>
          <w:szCs w:val="20"/>
        </w:rPr>
      </w:pPr>
    </w:p>
    <w:p w14:paraId="5663993E" w14:textId="5D0E015F" w:rsidR="00BB7B1A" w:rsidRPr="00BE515D" w:rsidRDefault="00BB7B1A" w:rsidP="00BB7B1A">
      <w:pPr>
        <w:jc w:val="both"/>
        <w:rPr>
          <w:rFonts w:ascii="Arial" w:hAnsi="Arial" w:cs="Arial"/>
          <w:sz w:val="20"/>
          <w:szCs w:val="20"/>
        </w:rPr>
      </w:pPr>
      <w:r w:rsidRPr="00BE515D">
        <w:rPr>
          <w:rFonts w:ascii="Arial" w:hAnsi="Arial" w:cs="Arial"/>
          <w:sz w:val="20"/>
          <w:szCs w:val="20"/>
        </w:rPr>
        <w:t xml:space="preserve">1. A) II. En el caso de </w:t>
      </w:r>
      <w:r w:rsidR="00981E44">
        <w:rPr>
          <w:rFonts w:ascii="Arial" w:hAnsi="Arial" w:cs="Arial"/>
          <w:sz w:val="20"/>
          <w:szCs w:val="20"/>
          <w:u w:val="single"/>
        </w:rPr>
        <w:t>sociedades</w:t>
      </w:r>
      <w:r w:rsidR="00BE515D">
        <w:rPr>
          <w:rFonts w:ascii="Arial" w:hAnsi="Arial" w:cs="Arial"/>
          <w:sz w:val="20"/>
          <w:szCs w:val="20"/>
          <w:u w:val="single"/>
        </w:rPr>
        <w:t xml:space="preserve"> o comunidades de bienes</w:t>
      </w:r>
      <w:r w:rsidRPr="00BE515D">
        <w:rPr>
          <w:rFonts w:ascii="Arial" w:hAnsi="Arial" w:cs="Arial"/>
          <w:sz w:val="20"/>
          <w:szCs w:val="20"/>
        </w:rPr>
        <w:t xml:space="preserve">, a las solicitudes deberá acompañarse la siguiente documentación general: </w:t>
      </w:r>
    </w:p>
    <w:p w14:paraId="45FAC20E" w14:textId="77777777" w:rsidR="00BB7B1A" w:rsidRPr="00BE515D" w:rsidRDefault="00BB7B1A" w:rsidP="00BB7B1A">
      <w:pPr>
        <w:jc w:val="both"/>
        <w:rPr>
          <w:rFonts w:ascii="Arial" w:hAnsi="Arial" w:cs="Arial"/>
          <w:sz w:val="20"/>
          <w:szCs w:val="20"/>
        </w:rPr>
      </w:pPr>
    </w:p>
    <w:p w14:paraId="3FF36775" w14:textId="77777777" w:rsidR="00BB7B1A" w:rsidRPr="00BE515D" w:rsidRDefault="00BB7B1A" w:rsidP="00BB7B1A">
      <w:pPr>
        <w:numPr>
          <w:ilvl w:val="0"/>
          <w:numId w:val="6"/>
        </w:numPr>
        <w:jc w:val="both"/>
        <w:rPr>
          <w:rFonts w:ascii="Arial" w:hAnsi="Arial" w:cs="Arial"/>
          <w:sz w:val="20"/>
          <w:szCs w:val="20"/>
        </w:rPr>
      </w:pPr>
      <w:bookmarkStart w:id="10" w:name="_Hlk43105518"/>
      <w:r w:rsidRPr="00BE515D">
        <w:rPr>
          <w:rFonts w:ascii="Arial" w:hAnsi="Arial" w:cs="Arial"/>
          <w:sz w:val="20"/>
          <w:szCs w:val="20"/>
        </w:rPr>
        <w:t xml:space="preserve">Copia simple del NIF y de la escritura de constitución de la empresa/sociedad/comunidad debidamente inscrita en el Registro Mercantil que incluya los estatutos vigentes, cuando este requisito fuese exigible conforme a la legislación mercantil que le fuere aplicable. Si no lo fuere, copia simple de la escritura o documento de constitución, o de modificación de estatutos o acto fundacional en el que consten las normas por las que se regula su actividad, inscritos, en su caso, en el correspondiente Registro Oficial. </w:t>
      </w:r>
    </w:p>
    <w:p w14:paraId="77D4BB35" w14:textId="77777777" w:rsidR="00BB7B1A" w:rsidRPr="00BE515D" w:rsidRDefault="00BB7B1A" w:rsidP="00BB7B1A">
      <w:pPr>
        <w:jc w:val="both"/>
        <w:rPr>
          <w:rFonts w:ascii="Arial" w:hAnsi="Arial" w:cs="Arial"/>
          <w:sz w:val="20"/>
          <w:szCs w:val="20"/>
        </w:rPr>
      </w:pPr>
    </w:p>
    <w:p w14:paraId="48672EBC" w14:textId="77777777" w:rsidR="00981E44" w:rsidRDefault="00BB7B1A" w:rsidP="00981E44">
      <w:pPr>
        <w:numPr>
          <w:ilvl w:val="0"/>
          <w:numId w:val="6"/>
        </w:numPr>
        <w:jc w:val="both"/>
        <w:rPr>
          <w:rFonts w:ascii="Arial" w:hAnsi="Arial" w:cs="Arial"/>
          <w:sz w:val="20"/>
          <w:szCs w:val="20"/>
        </w:rPr>
      </w:pPr>
      <w:r w:rsidRPr="00BE515D">
        <w:rPr>
          <w:rFonts w:ascii="Arial" w:hAnsi="Arial" w:cs="Arial"/>
          <w:sz w:val="20"/>
          <w:szCs w:val="20"/>
        </w:rPr>
        <w:t xml:space="preserve">Copia simple del </w:t>
      </w:r>
      <w:r w:rsidRPr="00BE515D">
        <w:rPr>
          <w:rFonts w:ascii="Arial" w:hAnsi="Arial" w:cs="Arial"/>
          <w:bCs/>
          <w:sz w:val="20"/>
          <w:szCs w:val="20"/>
        </w:rPr>
        <w:t>NIF o NIE del firmante de la solicitud</w:t>
      </w:r>
      <w:r w:rsidRPr="00BE515D">
        <w:rPr>
          <w:rFonts w:ascii="Arial" w:hAnsi="Arial" w:cs="Arial"/>
          <w:sz w:val="20"/>
          <w:szCs w:val="20"/>
        </w:rPr>
        <w:t xml:space="preserve"> y documentación acreditativa de la representación.</w:t>
      </w:r>
    </w:p>
    <w:p w14:paraId="3978B4B8" w14:textId="77777777" w:rsidR="00981E44" w:rsidRDefault="00981E44" w:rsidP="00981E44">
      <w:pPr>
        <w:pStyle w:val="Prrafodelista"/>
        <w:rPr>
          <w:rFonts w:ascii="Arial" w:hAnsi="Arial" w:cs="Arial"/>
          <w:sz w:val="20"/>
          <w:szCs w:val="20"/>
        </w:rPr>
      </w:pPr>
    </w:p>
    <w:p w14:paraId="42E3620F" w14:textId="1EA5597F" w:rsidR="00981E44" w:rsidRPr="00981E44" w:rsidRDefault="00981E44" w:rsidP="00981E44">
      <w:pPr>
        <w:numPr>
          <w:ilvl w:val="0"/>
          <w:numId w:val="6"/>
        </w:numPr>
        <w:jc w:val="both"/>
        <w:rPr>
          <w:rFonts w:ascii="Arial" w:hAnsi="Arial" w:cs="Arial"/>
          <w:sz w:val="20"/>
          <w:szCs w:val="20"/>
        </w:rPr>
      </w:pPr>
      <w:r w:rsidRPr="00981E44">
        <w:rPr>
          <w:rFonts w:ascii="Arial" w:hAnsi="Arial" w:cs="Arial"/>
          <w:sz w:val="20"/>
          <w:szCs w:val="20"/>
        </w:rPr>
        <w:t>Informe de vida laboral emitido por la Tesorería General de la Seguridad Social actualizado en el mes en el que se solicite la subvención</w:t>
      </w:r>
      <w:r w:rsidRPr="00981E44">
        <w:rPr>
          <w:rFonts w:ascii="Arial" w:hAnsi="Arial" w:cs="Arial"/>
          <w:bCs/>
          <w:spacing w:val="1"/>
          <w:sz w:val="20"/>
          <w:szCs w:val="20"/>
        </w:rPr>
        <w:t xml:space="preserve"> referente a todas las cuentas de cotización, para acreditar el número de trabajadores ocupados en la empresa/autónomo.</w:t>
      </w:r>
    </w:p>
    <w:p w14:paraId="4A765B4D" w14:textId="77777777" w:rsidR="00981E44" w:rsidRDefault="00981E44" w:rsidP="00981E44">
      <w:pPr>
        <w:pStyle w:val="Prrafodelista"/>
        <w:rPr>
          <w:rFonts w:ascii="Arial" w:hAnsi="Arial" w:cs="Arial"/>
          <w:sz w:val="20"/>
          <w:szCs w:val="20"/>
        </w:rPr>
      </w:pPr>
    </w:p>
    <w:p w14:paraId="2F262D40" w14:textId="77777777"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Certificado actual de situación censal en el Censo de Empresarios, Profesionales y Retenedores y, en su caso, de las modificaciones posteriores, en la que deberán constar explícitamente el domicilio fiscal, el municipio en el que desarrolla la actividad económica, y en su caso, el domicilio directamente afecto a la actividad.</w:t>
      </w:r>
    </w:p>
    <w:p w14:paraId="66A2C43E" w14:textId="77777777" w:rsidR="00BB7B1A" w:rsidRPr="00BE515D" w:rsidRDefault="00BB7B1A" w:rsidP="00BB7B1A">
      <w:pPr>
        <w:ind w:left="720"/>
        <w:jc w:val="both"/>
        <w:rPr>
          <w:rFonts w:ascii="Arial" w:hAnsi="Arial" w:cs="Arial"/>
          <w:sz w:val="20"/>
          <w:szCs w:val="20"/>
        </w:rPr>
      </w:pPr>
    </w:p>
    <w:p w14:paraId="0D4F701E" w14:textId="24A8450F" w:rsidR="00BB7B1A" w:rsidRPr="00BE515D" w:rsidRDefault="00BB7B1A" w:rsidP="00BB7B1A">
      <w:pPr>
        <w:numPr>
          <w:ilvl w:val="0"/>
          <w:numId w:val="1"/>
        </w:numPr>
        <w:jc w:val="both"/>
        <w:rPr>
          <w:rFonts w:ascii="Arial" w:hAnsi="Arial" w:cs="Arial"/>
          <w:sz w:val="20"/>
          <w:szCs w:val="20"/>
        </w:rPr>
      </w:pPr>
      <w:r w:rsidRPr="00BE515D">
        <w:rPr>
          <w:rFonts w:ascii="Arial" w:hAnsi="Arial" w:cs="Arial"/>
          <w:sz w:val="20"/>
          <w:szCs w:val="20"/>
        </w:rPr>
        <w:t>Documentación acreditativa de la titularidad de la cuenta donde se solicita el ingreso de la ayuda</w:t>
      </w:r>
      <w:r w:rsidR="00981E44">
        <w:rPr>
          <w:rFonts w:ascii="Arial" w:hAnsi="Arial" w:cs="Arial"/>
          <w:sz w:val="20"/>
          <w:szCs w:val="20"/>
        </w:rPr>
        <w:t>, pre</w:t>
      </w:r>
      <w:r w:rsidRPr="00BE515D">
        <w:rPr>
          <w:rFonts w:ascii="Arial" w:hAnsi="Arial" w:cs="Arial"/>
          <w:sz w:val="20"/>
          <w:szCs w:val="20"/>
        </w:rPr>
        <w:t xml:space="preserve">ferentemente a través de la ficha de datos bancarios conformada por la entidad financiera correspondiente (disponible en la dirección electrónica: </w:t>
      </w:r>
      <w:hyperlink r:id="rId6" w:history="1">
        <w:r w:rsidRPr="00BE515D">
          <w:rPr>
            <w:rStyle w:val="Hipervnculo"/>
            <w:rFonts w:ascii="Arial" w:hAnsi="Arial" w:cs="Arial"/>
            <w:color w:val="auto"/>
            <w:sz w:val="20"/>
          </w:rPr>
          <w:t>http://www.diputaciondevalladolid.es/pagos</w:t>
        </w:r>
      </w:hyperlink>
      <w:r w:rsidRPr="00BE515D">
        <w:rPr>
          <w:rStyle w:val="Hipervnculo"/>
          <w:rFonts w:ascii="Arial" w:hAnsi="Arial" w:cs="Arial"/>
          <w:color w:val="auto"/>
          <w:sz w:val="20"/>
        </w:rPr>
        <w:t>).</w:t>
      </w:r>
    </w:p>
    <w:bookmarkEnd w:id="10"/>
    <w:p w14:paraId="3B8CF076" w14:textId="77777777" w:rsidR="00BB7B1A" w:rsidRPr="00BE515D" w:rsidRDefault="00BB7B1A" w:rsidP="00BB7B1A">
      <w:pPr>
        <w:jc w:val="both"/>
        <w:rPr>
          <w:rFonts w:ascii="Arial" w:hAnsi="Arial" w:cs="Arial"/>
          <w:sz w:val="20"/>
          <w:szCs w:val="20"/>
        </w:rPr>
      </w:pPr>
    </w:p>
    <w:p w14:paraId="28F1B63C" w14:textId="6891ED06" w:rsidR="00BB7B1A" w:rsidRPr="00BE515D" w:rsidRDefault="00BB7B1A" w:rsidP="00BB7B1A">
      <w:pPr>
        <w:jc w:val="both"/>
        <w:rPr>
          <w:rFonts w:ascii="Arial" w:hAnsi="Arial" w:cs="Arial"/>
          <w:sz w:val="20"/>
          <w:szCs w:val="20"/>
        </w:rPr>
      </w:pPr>
      <w:r w:rsidRPr="00033641">
        <w:rPr>
          <w:rFonts w:ascii="Arial" w:hAnsi="Arial" w:cs="Arial"/>
          <w:sz w:val="20"/>
          <w:szCs w:val="20"/>
          <w:u w:val="single"/>
        </w:rPr>
        <w:t>IMPORTANTE</w:t>
      </w:r>
      <w:r w:rsidRPr="00BE515D">
        <w:rPr>
          <w:rFonts w:ascii="Arial" w:hAnsi="Arial" w:cs="Arial"/>
          <w:sz w:val="20"/>
          <w:szCs w:val="20"/>
        </w:rPr>
        <w:t>: En el caso de que se concurra a es</w:t>
      </w:r>
      <w:r w:rsidR="00033641">
        <w:rPr>
          <w:rFonts w:ascii="Arial" w:hAnsi="Arial" w:cs="Arial"/>
          <w:sz w:val="20"/>
          <w:szCs w:val="20"/>
        </w:rPr>
        <w:t>t</w:t>
      </w:r>
      <w:r w:rsidRPr="00BE515D">
        <w:rPr>
          <w:rFonts w:ascii="Arial" w:hAnsi="Arial" w:cs="Arial"/>
          <w:sz w:val="20"/>
          <w:szCs w:val="20"/>
        </w:rPr>
        <w:t xml:space="preserve">a línea de ayudas y a la que convoca la Diputación de Valladolid </w:t>
      </w:r>
      <w:r w:rsidR="00033641" w:rsidRPr="00033641">
        <w:rPr>
          <w:rFonts w:ascii="Arial" w:hAnsi="Arial" w:cs="Arial"/>
          <w:sz w:val="20"/>
          <w:szCs w:val="20"/>
        </w:rPr>
        <w:t>para cubrir gastos ocasionados por el cese de actividad o la pérdida de ingresos originados por el estado de alarma</w:t>
      </w:r>
      <w:r w:rsidR="00033641">
        <w:rPr>
          <w:rFonts w:ascii="Arial" w:hAnsi="Arial" w:cs="Arial"/>
          <w:sz w:val="20"/>
          <w:szCs w:val="20"/>
        </w:rPr>
        <w:t>,</w:t>
      </w:r>
      <w:r w:rsidR="00033641" w:rsidRPr="00BE515D">
        <w:rPr>
          <w:rFonts w:ascii="Arial" w:hAnsi="Arial" w:cs="Arial"/>
          <w:sz w:val="20"/>
          <w:szCs w:val="20"/>
        </w:rPr>
        <w:t xml:space="preserve"> </w:t>
      </w:r>
      <w:r w:rsidRPr="00BE515D">
        <w:rPr>
          <w:rFonts w:ascii="Arial" w:hAnsi="Arial" w:cs="Arial"/>
          <w:sz w:val="20"/>
          <w:szCs w:val="20"/>
        </w:rPr>
        <w:t>sólo deberá presentarse esta documentación general en una de ellas.</w:t>
      </w:r>
    </w:p>
    <w:p w14:paraId="5BE8EDB1" w14:textId="77777777" w:rsidR="00BB7B1A" w:rsidRPr="00BE515D" w:rsidRDefault="00BB7B1A" w:rsidP="00BB7B1A">
      <w:pPr>
        <w:jc w:val="both"/>
        <w:rPr>
          <w:rFonts w:ascii="Arial" w:hAnsi="Arial" w:cs="Arial"/>
          <w:sz w:val="20"/>
          <w:szCs w:val="20"/>
        </w:rPr>
      </w:pPr>
    </w:p>
    <w:p w14:paraId="11F38D99" w14:textId="77777777" w:rsidR="00BB7B1A" w:rsidRPr="00BE515D" w:rsidRDefault="00BB7B1A" w:rsidP="00BB7B1A">
      <w:pPr>
        <w:jc w:val="both"/>
        <w:rPr>
          <w:rFonts w:ascii="Arial" w:hAnsi="Arial" w:cs="Arial"/>
          <w:sz w:val="20"/>
          <w:szCs w:val="20"/>
        </w:rPr>
      </w:pPr>
      <w:r w:rsidRPr="00BE515D">
        <w:rPr>
          <w:rFonts w:ascii="Arial" w:hAnsi="Arial" w:cs="Arial"/>
          <w:sz w:val="20"/>
          <w:szCs w:val="20"/>
        </w:rPr>
        <w:t>Para ello, en el modelo de solicitud se indicará si ya se ha presentado para la otra línea de ayudas, o viceversa.</w:t>
      </w:r>
    </w:p>
    <w:p w14:paraId="478BE872" w14:textId="77777777" w:rsidR="00BB7B1A" w:rsidRPr="00BE515D" w:rsidRDefault="00BB7B1A" w:rsidP="00BB7B1A">
      <w:pPr>
        <w:pStyle w:val="Sinespaciado"/>
      </w:pPr>
    </w:p>
    <w:p w14:paraId="5D612A4A" w14:textId="4DE7D1F8" w:rsidR="00BB7B1A" w:rsidRPr="007C2643" w:rsidRDefault="00BB7B1A" w:rsidP="00BB7B1A">
      <w:pPr>
        <w:suppressAutoHyphens w:val="0"/>
        <w:spacing w:after="160" w:line="259" w:lineRule="auto"/>
        <w:rPr>
          <w:rFonts w:ascii="Arial" w:hAnsi="Arial" w:cs="Arial"/>
          <w:iCs/>
          <w:sz w:val="20"/>
          <w:szCs w:val="20"/>
        </w:rPr>
      </w:pPr>
      <w:r>
        <w:rPr>
          <w:rFonts w:ascii="Arial" w:hAnsi="Arial" w:cs="Arial"/>
          <w:iCs/>
          <w:sz w:val="20"/>
          <w:szCs w:val="20"/>
        </w:rPr>
        <w:t>1. B)</w:t>
      </w:r>
      <w:r w:rsidRPr="007C2643">
        <w:rPr>
          <w:rFonts w:ascii="Arial" w:hAnsi="Arial" w:cs="Arial"/>
          <w:iCs/>
          <w:sz w:val="20"/>
          <w:szCs w:val="20"/>
        </w:rPr>
        <w:t xml:space="preserve"> DOCU</w:t>
      </w:r>
      <w:r>
        <w:rPr>
          <w:rFonts w:ascii="Arial" w:hAnsi="Arial" w:cs="Arial"/>
          <w:iCs/>
          <w:sz w:val="20"/>
          <w:szCs w:val="20"/>
        </w:rPr>
        <w:t>M</w:t>
      </w:r>
      <w:r w:rsidRPr="007C2643">
        <w:rPr>
          <w:rFonts w:ascii="Arial" w:hAnsi="Arial" w:cs="Arial"/>
          <w:iCs/>
          <w:sz w:val="20"/>
          <w:szCs w:val="20"/>
        </w:rPr>
        <w:t>E</w:t>
      </w:r>
      <w:r>
        <w:rPr>
          <w:rFonts w:ascii="Arial" w:hAnsi="Arial" w:cs="Arial"/>
          <w:iCs/>
          <w:sz w:val="20"/>
          <w:szCs w:val="20"/>
        </w:rPr>
        <w:t>N</w:t>
      </w:r>
      <w:r w:rsidRPr="007C2643">
        <w:rPr>
          <w:rFonts w:ascii="Arial" w:hAnsi="Arial" w:cs="Arial"/>
          <w:iCs/>
          <w:sz w:val="20"/>
          <w:szCs w:val="20"/>
        </w:rPr>
        <w:t xml:space="preserve">TACIÓN </w:t>
      </w:r>
      <w:r>
        <w:rPr>
          <w:rFonts w:ascii="Arial" w:hAnsi="Arial" w:cs="Arial"/>
          <w:iCs/>
          <w:sz w:val="20"/>
          <w:szCs w:val="20"/>
        </w:rPr>
        <w:t>ESPECÍFICA DE ESTA LÍNEA DE AYUDAS</w:t>
      </w:r>
      <w:r w:rsidRPr="007C2643">
        <w:rPr>
          <w:rFonts w:ascii="Arial" w:hAnsi="Arial" w:cs="Arial"/>
          <w:iCs/>
          <w:sz w:val="20"/>
          <w:szCs w:val="20"/>
        </w:rPr>
        <w:t xml:space="preserve"> </w:t>
      </w:r>
    </w:p>
    <w:p w14:paraId="2F6BBCD3" w14:textId="00454E02" w:rsidR="00BB7B1A" w:rsidRDefault="00BB7B1A" w:rsidP="00BB7B1A">
      <w:pPr>
        <w:jc w:val="both"/>
        <w:rPr>
          <w:rFonts w:ascii="Arial" w:hAnsi="Arial" w:cs="Arial"/>
          <w:sz w:val="20"/>
          <w:szCs w:val="20"/>
        </w:rPr>
      </w:pPr>
      <w:r w:rsidRPr="00BE515D">
        <w:rPr>
          <w:rFonts w:ascii="Arial" w:hAnsi="Arial" w:cs="Arial"/>
          <w:sz w:val="20"/>
          <w:szCs w:val="20"/>
        </w:rPr>
        <w:t xml:space="preserve">1. B) I. </w:t>
      </w:r>
      <w:r w:rsidR="00383776">
        <w:rPr>
          <w:rFonts w:ascii="Arial" w:hAnsi="Arial" w:cs="Arial"/>
          <w:sz w:val="20"/>
          <w:szCs w:val="20"/>
        </w:rPr>
        <w:t xml:space="preserve">Si ya se ha realizado el gasto, deberá acompañarse </w:t>
      </w:r>
      <w:r w:rsidRPr="00BE515D">
        <w:rPr>
          <w:rFonts w:ascii="Arial" w:hAnsi="Arial" w:cs="Arial"/>
          <w:sz w:val="20"/>
          <w:szCs w:val="20"/>
        </w:rPr>
        <w:t>copia de la factura</w:t>
      </w:r>
      <w:r w:rsidR="00383776">
        <w:rPr>
          <w:rFonts w:ascii="Arial" w:hAnsi="Arial" w:cs="Arial"/>
          <w:sz w:val="20"/>
          <w:szCs w:val="20"/>
        </w:rPr>
        <w:t xml:space="preserve"> o facturas </w:t>
      </w:r>
      <w:r w:rsidRPr="00BE515D">
        <w:rPr>
          <w:rFonts w:ascii="Arial" w:hAnsi="Arial" w:cs="Arial"/>
          <w:sz w:val="20"/>
          <w:szCs w:val="20"/>
        </w:rPr>
        <w:t>y copia de los documentos bancarios acreditativos del pago.</w:t>
      </w:r>
      <w:r w:rsidR="00033641" w:rsidRPr="00033641">
        <w:rPr>
          <w:rFonts w:ascii="Arial" w:hAnsi="Arial" w:cs="Arial"/>
          <w:sz w:val="20"/>
          <w:szCs w:val="20"/>
        </w:rPr>
        <w:t xml:space="preserve"> </w:t>
      </w:r>
    </w:p>
    <w:p w14:paraId="4BD9C8F1" w14:textId="7CFE9E7D" w:rsidR="00383776" w:rsidRDefault="00383776" w:rsidP="00BB7B1A">
      <w:pPr>
        <w:jc w:val="both"/>
        <w:rPr>
          <w:rFonts w:ascii="Arial" w:hAnsi="Arial" w:cs="Arial"/>
          <w:sz w:val="20"/>
          <w:szCs w:val="20"/>
        </w:rPr>
      </w:pPr>
    </w:p>
    <w:p w14:paraId="4F13128D" w14:textId="5277F960" w:rsidR="00383776" w:rsidRPr="00BE515D" w:rsidRDefault="00383776" w:rsidP="00BB7B1A">
      <w:pPr>
        <w:jc w:val="both"/>
        <w:rPr>
          <w:rFonts w:ascii="Arial" w:hAnsi="Arial" w:cs="Arial"/>
          <w:sz w:val="20"/>
          <w:szCs w:val="20"/>
        </w:rPr>
      </w:pPr>
      <w:r>
        <w:rPr>
          <w:rFonts w:ascii="Arial" w:hAnsi="Arial" w:cs="Arial"/>
          <w:sz w:val="20"/>
          <w:szCs w:val="20"/>
        </w:rPr>
        <w:t>Si todavía no se ha realizado el gasto, deberá acompañarse el presupuesto o presupuesto de los gastos que prevean realizarse.</w:t>
      </w:r>
    </w:p>
    <w:p w14:paraId="5337B1AF" w14:textId="77777777" w:rsidR="00BB7B1A" w:rsidRPr="00BE515D" w:rsidRDefault="00BB7B1A" w:rsidP="00BB7B1A">
      <w:pPr>
        <w:suppressAutoHyphens w:val="0"/>
        <w:spacing w:after="200" w:line="276" w:lineRule="auto"/>
        <w:contextualSpacing/>
        <w:jc w:val="both"/>
        <w:rPr>
          <w:rFonts w:ascii="Arial" w:hAnsi="Arial" w:cs="Arial"/>
          <w:sz w:val="20"/>
          <w:szCs w:val="20"/>
        </w:rPr>
      </w:pPr>
    </w:p>
    <w:p w14:paraId="6FCFF386" w14:textId="7FD4407B" w:rsidR="00BE515D" w:rsidRDefault="00BE515D" w:rsidP="00BE515D">
      <w:pPr>
        <w:jc w:val="both"/>
        <w:rPr>
          <w:rFonts w:ascii="Arial" w:hAnsi="Arial" w:cs="Arial"/>
          <w:sz w:val="20"/>
          <w:szCs w:val="20"/>
        </w:rPr>
      </w:pPr>
      <w:r w:rsidRPr="00BE515D">
        <w:rPr>
          <w:rFonts w:ascii="Arial" w:hAnsi="Arial" w:cs="Arial"/>
          <w:sz w:val="20"/>
          <w:szCs w:val="20"/>
        </w:rPr>
        <w:t xml:space="preserve">1. B) II. </w:t>
      </w:r>
      <w:r>
        <w:rPr>
          <w:rFonts w:ascii="Arial" w:hAnsi="Arial" w:cs="Arial"/>
          <w:sz w:val="20"/>
          <w:szCs w:val="20"/>
        </w:rPr>
        <w:t xml:space="preserve">Tratándose de </w:t>
      </w:r>
      <w:r w:rsidRPr="00BE515D">
        <w:rPr>
          <w:rFonts w:ascii="Arial" w:hAnsi="Arial" w:cs="Arial"/>
          <w:sz w:val="20"/>
          <w:szCs w:val="20"/>
        </w:rPr>
        <w:t>guías de turismo</w:t>
      </w:r>
      <w:r>
        <w:rPr>
          <w:rFonts w:ascii="Arial" w:hAnsi="Arial" w:cs="Arial"/>
          <w:sz w:val="20"/>
          <w:szCs w:val="20"/>
        </w:rPr>
        <w:t xml:space="preserve">, deberán acreditar documentalmente </w:t>
      </w:r>
      <w:r w:rsidRPr="00BE515D">
        <w:rPr>
          <w:rFonts w:ascii="Arial" w:hAnsi="Arial" w:cs="Arial"/>
          <w:sz w:val="20"/>
          <w:szCs w:val="20"/>
        </w:rPr>
        <w:t>que</w:t>
      </w:r>
      <w:r>
        <w:rPr>
          <w:rFonts w:ascii="Arial" w:hAnsi="Arial" w:cs="Arial"/>
          <w:sz w:val="20"/>
          <w:szCs w:val="20"/>
        </w:rPr>
        <w:t xml:space="preserve"> están </w:t>
      </w:r>
      <w:r w:rsidRPr="00BE515D">
        <w:rPr>
          <w:rFonts w:ascii="Arial" w:hAnsi="Arial" w:cs="Arial"/>
          <w:sz w:val="20"/>
          <w:szCs w:val="20"/>
        </w:rPr>
        <w:t>habilitad</w:t>
      </w:r>
      <w:r w:rsidR="00C909F7">
        <w:rPr>
          <w:rFonts w:ascii="Arial" w:hAnsi="Arial" w:cs="Arial"/>
          <w:sz w:val="20"/>
          <w:szCs w:val="20"/>
        </w:rPr>
        <w:t>o</w:t>
      </w:r>
      <w:r w:rsidRPr="00BE515D">
        <w:rPr>
          <w:rFonts w:ascii="Arial" w:hAnsi="Arial" w:cs="Arial"/>
          <w:sz w:val="20"/>
          <w:szCs w:val="20"/>
        </w:rPr>
        <w:t xml:space="preserve">s para el desarrollo de su función por la Consejería de Cultura y Turismo de Castilla y León, </w:t>
      </w:r>
      <w:r>
        <w:rPr>
          <w:rFonts w:ascii="Arial" w:hAnsi="Arial" w:cs="Arial"/>
          <w:sz w:val="20"/>
          <w:szCs w:val="20"/>
        </w:rPr>
        <w:t xml:space="preserve">y su inscripción </w:t>
      </w:r>
      <w:r w:rsidRPr="00BE515D">
        <w:rPr>
          <w:rFonts w:ascii="Arial" w:hAnsi="Arial" w:cs="Arial"/>
          <w:sz w:val="20"/>
          <w:szCs w:val="20"/>
        </w:rPr>
        <w:t>en el registro correspondiente</w:t>
      </w:r>
      <w:r>
        <w:rPr>
          <w:rFonts w:ascii="Arial" w:hAnsi="Arial" w:cs="Arial"/>
          <w:sz w:val="20"/>
          <w:szCs w:val="20"/>
        </w:rPr>
        <w:t>.</w:t>
      </w:r>
    </w:p>
    <w:p w14:paraId="02D30E3A" w14:textId="77777777" w:rsidR="00BE515D" w:rsidRDefault="00BE515D" w:rsidP="00BE515D">
      <w:pPr>
        <w:jc w:val="both"/>
        <w:rPr>
          <w:rFonts w:ascii="Arial" w:hAnsi="Arial" w:cs="Arial"/>
          <w:sz w:val="20"/>
          <w:szCs w:val="20"/>
        </w:rPr>
      </w:pPr>
    </w:p>
    <w:p w14:paraId="416ABFD1" w14:textId="1C4E662C" w:rsidR="00BE515D" w:rsidRPr="00BE515D" w:rsidRDefault="00BE515D" w:rsidP="00BE515D">
      <w:pPr>
        <w:jc w:val="both"/>
        <w:rPr>
          <w:rFonts w:ascii="Arial" w:hAnsi="Arial" w:cs="Arial"/>
          <w:sz w:val="20"/>
          <w:szCs w:val="20"/>
        </w:rPr>
      </w:pPr>
      <w:r>
        <w:rPr>
          <w:rFonts w:ascii="Arial" w:hAnsi="Arial" w:cs="Arial"/>
          <w:sz w:val="20"/>
          <w:szCs w:val="20"/>
        </w:rPr>
        <w:t xml:space="preserve">Además, deberán acompañar una declaración responsable indicando el número de </w:t>
      </w:r>
      <w:r w:rsidRPr="00BE515D">
        <w:rPr>
          <w:rFonts w:ascii="Arial" w:hAnsi="Arial" w:cs="Arial"/>
          <w:sz w:val="20"/>
          <w:szCs w:val="20"/>
        </w:rPr>
        <w:t xml:space="preserve">visitas turísticas profesionales </w:t>
      </w:r>
      <w:r>
        <w:rPr>
          <w:rFonts w:ascii="Arial" w:hAnsi="Arial" w:cs="Arial"/>
          <w:sz w:val="20"/>
          <w:szCs w:val="20"/>
        </w:rPr>
        <w:t xml:space="preserve">realizadas </w:t>
      </w:r>
      <w:r w:rsidRPr="00BE515D">
        <w:rPr>
          <w:rFonts w:ascii="Arial" w:hAnsi="Arial" w:cs="Arial"/>
          <w:sz w:val="20"/>
          <w:szCs w:val="20"/>
        </w:rPr>
        <w:t>por municipios de la provincia de Valladolid en el año 2019, excluida Valladolid capital.</w:t>
      </w:r>
    </w:p>
    <w:p w14:paraId="49A7073F" w14:textId="374D9BF4" w:rsidR="00BB7B1A" w:rsidRPr="00BE515D" w:rsidRDefault="00BB7B1A" w:rsidP="00BB7B1A">
      <w:pPr>
        <w:jc w:val="both"/>
        <w:rPr>
          <w:rFonts w:ascii="Arial" w:hAnsi="Arial" w:cs="Arial"/>
          <w:bCs/>
          <w:sz w:val="20"/>
          <w:szCs w:val="20"/>
        </w:rPr>
      </w:pPr>
    </w:p>
    <w:p w14:paraId="27CDDF2B" w14:textId="77777777" w:rsidR="00BB7B1A" w:rsidRDefault="00BB7B1A" w:rsidP="00BB7B1A">
      <w:pPr>
        <w:jc w:val="both"/>
        <w:rPr>
          <w:rFonts w:ascii="Arial" w:hAnsi="Arial" w:cs="Arial"/>
          <w:sz w:val="20"/>
          <w:szCs w:val="20"/>
        </w:rPr>
      </w:pPr>
      <w:r>
        <w:rPr>
          <w:rFonts w:ascii="Arial" w:hAnsi="Arial" w:cs="Arial"/>
          <w:bCs/>
          <w:sz w:val="20"/>
          <w:szCs w:val="20"/>
        </w:rPr>
        <w:t>2. En todo caso, la Oficina del Emprendedor podrá solicitar la documentación complementaria que estime necesaria para una correcta valoración y resolución de las solicitudes presentadas.</w:t>
      </w:r>
    </w:p>
    <w:p w14:paraId="1FF741F3" w14:textId="77777777" w:rsidR="00BB7B1A" w:rsidRDefault="00BB7B1A" w:rsidP="00BB7B1A">
      <w:pPr>
        <w:jc w:val="both"/>
        <w:rPr>
          <w:rFonts w:ascii="Arial" w:hAnsi="Arial" w:cs="Arial"/>
          <w:sz w:val="20"/>
          <w:szCs w:val="20"/>
        </w:rPr>
      </w:pPr>
    </w:p>
    <w:p w14:paraId="6BA9CC22" w14:textId="77777777" w:rsidR="00BB7B1A" w:rsidRDefault="00BB7B1A" w:rsidP="00BB7B1A">
      <w:pPr>
        <w:jc w:val="both"/>
        <w:rPr>
          <w:rFonts w:ascii="Arial" w:hAnsi="Arial" w:cs="Arial"/>
          <w:b/>
          <w:bCs/>
          <w:sz w:val="20"/>
          <w:szCs w:val="20"/>
        </w:rPr>
      </w:pPr>
      <w:proofErr w:type="gramStart"/>
      <w:r>
        <w:rPr>
          <w:rFonts w:ascii="Arial" w:hAnsi="Arial" w:cs="Arial"/>
          <w:b/>
          <w:i/>
          <w:sz w:val="20"/>
          <w:szCs w:val="20"/>
        </w:rPr>
        <w:t>Décima.-</w:t>
      </w:r>
      <w:proofErr w:type="gramEnd"/>
      <w:r>
        <w:rPr>
          <w:rFonts w:ascii="Arial" w:hAnsi="Arial" w:cs="Arial"/>
          <w:b/>
          <w:i/>
          <w:sz w:val="20"/>
          <w:szCs w:val="20"/>
        </w:rPr>
        <w:t xml:space="preserve"> Plazo de presentación.</w:t>
      </w:r>
    </w:p>
    <w:p w14:paraId="6C0931C7" w14:textId="77777777" w:rsidR="00BB7B1A" w:rsidRDefault="00BB7B1A" w:rsidP="00BB7B1A">
      <w:pPr>
        <w:jc w:val="both"/>
        <w:rPr>
          <w:rFonts w:ascii="Arial" w:hAnsi="Arial" w:cs="Arial"/>
          <w:b/>
          <w:bCs/>
          <w:sz w:val="20"/>
          <w:szCs w:val="20"/>
        </w:rPr>
      </w:pPr>
    </w:p>
    <w:p w14:paraId="37C7A232" w14:textId="06284299" w:rsidR="00BB7B1A" w:rsidRDefault="00BB7B1A" w:rsidP="00BB7B1A">
      <w:pPr>
        <w:jc w:val="both"/>
        <w:rPr>
          <w:rFonts w:ascii="Arial" w:hAnsi="Arial" w:cs="Arial"/>
          <w:bCs/>
          <w:sz w:val="20"/>
          <w:szCs w:val="20"/>
          <w:u w:val="single"/>
        </w:rPr>
      </w:pPr>
      <w:r w:rsidRPr="00584A54">
        <w:rPr>
          <w:rFonts w:ascii="Arial" w:hAnsi="Arial" w:cs="Arial"/>
          <w:bCs/>
          <w:sz w:val="20"/>
          <w:szCs w:val="20"/>
          <w:u w:val="single"/>
        </w:rPr>
        <w:t xml:space="preserve">El plazo de presentación de solicitudes finalizará el </w:t>
      </w:r>
      <w:r w:rsidR="00383776">
        <w:rPr>
          <w:rFonts w:ascii="Arial" w:hAnsi="Arial" w:cs="Arial"/>
          <w:bCs/>
          <w:sz w:val="20"/>
          <w:szCs w:val="20"/>
          <w:u w:val="single"/>
        </w:rPr>
        <w:t xml:space="preserve">4 de septiembre </w:t>
      </w:r>
      <w:r w:rsidRPr="00584A54">
        <w:rPr>
          <w:rFonts w:ascii="Arial" w:hAnsi="Arial" w:cs="Arial"/>
          <w:bCs/>
          <w:sz w:val="20"/>
          <w:szCs w:val="20"/>
          <w:u w:val="single"/>
        </w:rPr>
        <w:t>de 2020</w:t>
      </w:r>
      <w:r>
        <w:rPr>
          <w:rFonts w:ascii="Arial" w:hAnsi="Arial" w:cs="Arial"/>
          <w:bCs/>
          <w:sz w:val="20"/>
          <w:szCs w:val="20"/>
          <w:u w:val="single"/>
        </w:rPr>
        <w:t>, incluido.</w:t>
      </w:r>
    </w:p>
    <w:p w14:paraId="00A6183B" w14:textId="77777777" w:rsidR="00BB7B1A" w:rsidRDefault="00BB7B1A" w:rsidP="00BB7B1A">
      <w:pPr>
        <w:jc w:val="both"/>
        <w:rPr>
          <w:rFonts w:ascii="Arial" w:hAnsi="Arial" w:cs="Arial"/>
          <w:bCs/>
          <w:sz w:val="20"/>
          <w:szCs w:val="20"/>
          <w:u w:val="single"/>
        </w:rPr>
      </w:pPr>
    </w:p>
    <w:p w14:paraId="7EFC4E85" w14:textId="77777777" w:rsidR="00BB7B1A" w:rsidRDefault="00BB7B1A" w:rsidP="00BB7B1A">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primera.-</w:t>
      </w:r>
      <w:proofErr w:type="gramEnd"/>
      <w:r>
        <w:rPr>
          <w:rFonts w:ascii="Arial" w:hAnsi="Arial" w:cs="Arial"/>
          <w:b/>
          <w:i/>
          <w:sz w:val="20"/>
          <w:szCs w:val="20"/>
        </w:rPr>
        <w:t xml:space="preserve"> Subsanación de solicitudes.</w:t>
      </w:r>
    </w:p>
    <w:p w14:paraId="305D4246" w14:textId="77777777" w:rsidR="00BB7B1A" w:rsidRDefault="00BB7B1A" w:rsidP="00BB7B1A">
      <w:pPr>
        <w:jc w:val="both"/>
        <w:rPr>
          <w:rFonts w:ascii="Arial" w:hAnsi="Arial" w:cs="Arial"/>
          <w:bCs/>
          <w:sz w:val="20"/>
          <w:szCs w:val="20"/>
        </w:rPr>
      </w:pPr>
    </w:p>
    <w:p w14:paraId="04C4437C" w14:textId="77777777" w:rsidR="00BB7B1A" w:rsidRDefault="00BB7B1A" w:rsidP="00BB7B1A">
      <w:pPr>
        <w:jc w:val="both"/>
        <w:rPr>
          <w:rFonts w:ascii="Arial" w:hAnsi="Arial" w:cs="Arial"/>
          <w:b/>
          <w:bCs/>
          <w:sz w:val="20"/>
          <w:szCs w:val="20"/>
        </w:rPr>
      </w:pPr>
      <w:r>
        <w:rPr>
          <w:rFonts w:ascii="Arial" w:hAnsi="Arial" w:cs="Arial"/>
          <w:bCs/>
          <w:sz w:val="20"/>
          <w:szCs w:val="20"/>
        </w:rPr>
        <w:t xml:space="preserve">De acuerdo con lo previsto en el art. 23.5 de la LGS, en relación con el art. 68.1 de la LPAC, los técnicos competentes de la Oficina del Emprendedor comprobarán las solicitudes, los datos y documentación presentada, requiriendo a las personas interesadas, en su caso, para que en el </w:t>
      </w:r>
      <w:r w:rsidRPr="00325616">
        <w:rPr>
          <w:rFonts w:ascii="Arial" w:hAnsi="Arial" w:cs="Arial"/>
          <w:bCs/>
          <w:sz w:val="20"/>
          <w:szCs w:val="20"/>
        </w:rPr>
        <w:t>plazo de 10 días hábiles</w:t>
      </w:r>
      <w:r>
        <w:rPr>
          <w:rFonts w:ascii="Arial" w:hAnsi="Arial" w:cs="Arial"/>
          <w:bCs/>
          <w:sz w:val="20"/>
          <w:szCs w:val="20"/>
        </w:rPr>
        <w:t xml:space="preserve"> se subsanen los defectos o se acompañen los documentos preceptivos, con la indicación de que si así no lo hicieran, se les tendrá por desistidos en su solicitud, previa resolución dictada a tal efecto.</w:t>
      </w:r>
    </w:p>
    <w:p w14:paraId="785DAD88" w14:textId="77777777" w:rsidR="00BB7B1A" w:rsidRDefault="00BB7B1A" w:rsidP="00BB7B1A">
      <w:pPr>
        <w:jc w:val="both"/>
        <w:rPr>
          <w:rFonts w:ascii="Arial" w:hAnsi="Arial" w:cs="Arial"/>
          <w:b/>
          <w:bCs/>
          <w:sz w:val="20"/>
          <w:szCs w:val="20"/>
        </w:rPr>
      </w:pPr>
    </w:p>
    <w:p w14:paraId="3CD7312B" w14:textId="77777777" w:rsidR="00BB7B1A" w:rsidRDefault="00BB7B1A" w:rsidP="00BB7B1A">
      <w:pPr>
        <w:jc w:val="both"/>
        <w:rPr>
          <w:rFonts w:ascii="Arial" w:hAnsi="Arial" w:cs="Arial"/>
          <w:b/>
          <w:bCs/>
          <w:i/>
          <w:sz w:val="20"/>
          <w:szCs w:val="20"/>
        </w:rPr>
      </w:pPr>
      <w:r>
        <w:rPr>
          <w:rFonts w:ascii="Arial" w:hAnsi="Arial" w:cs="Arial"/>
          <w:b/>
          <w:i/>
          <w:sz w:val="20"/>
          <w:szCs w:val="20"/>
        </w:rPr>
        <w:t xml:space="preserve">Décimo </w:t>
      </w:r>
      <w:proofErr w:type="gramStart"/>
      <w:r>
        <w:rPr>
          <w:rFonts w:ascii="Arial" w:hAnsi="Arial" w:cs="Arial"/>
          <w:b/>
          <w:i/>
          <w:sz w:val="20"/>
          <w:szCs w:val="20"/>
        </w:rPr>
        <w:t>segunda.-</w:t>
      </w:r>
      <w:proofErr w:type="gramEnd"/>
      <w:r>
        <w:rPr>
          <w:rFonts w:ascii="Arial" w:hAnsi="Arial" w:cs="Arial"/>
          <w:b/>
          <w:i/>
          <w:sz w:val="20"/>
          <w:szCs w:val="20"/>
        </w:rPr>
        <w:t xml:space="preserve"> Criterios de valoración.</w:t>
      </w:r>
    </w:p>
    <w:p w14:paraId="268614B7" w14:textId="77777777" w:rsidR="00BB7B1A" w:rsidRDefault="00BB7B1A" w:rsidP="00BB7B1A">
      <w:pPr>
        <w:jc w:val="both"/>
        <w:rPr>
          <w:rFonts w:ascii="Arial" w:hAnsi="Arial" w:cs="Arial"/>
          <w:bCs/>
          <w:i/>
          <w:sz w:val="20"/>
          <w:szCs w:val="20"/>
        </w:rPr>
      </w:pPr>
    </w:p>
    <w:p w14:paraId="0C6E89C6" w14:textId="77777777" w:rsidR="00014801" w:rsidRDefault="00014801" w:rsidP="00014801">
      <w:pPr>
        <w:jc w:val="both"/>
        <w:rPr>
          <w:rFonts w:ascii="Arial" w:hAnsi="Arial" w:cs="Arial"/>
          <w:sz w:val="20"/>
          <w:szCs w:val="20"/>
        </w:rPr>
      </w:pPr>
      <w:bookmarkStart w:id="11" w:name="_Hlk43114780"/>
      <w:r>
        <w:rPr>
          <w:rFonts w:ascii="Arial" w:hAnsi="Arial" w:cs="Arial"/>
          <w:sz w:val="20"/>
          <w:szCs w:val="20"/>
        </w:rPr>
        <w:t xml:space="preserve">Se aplica como único criterio de valoración el </w:t>
      </w:r>
      <w:r w:rsidRPr="00014801">
        <w:rPr>
          <w:rFonts w:ascii="Arial" w:hAnsi="Arial" w:cs="Arial"/>
          <w:sz w:val="20"/>
          <w:szCs w:val="20"/>
          <w:u w:val="single"/>
        </w:rPr>
        <w:t>número de habitantes del municipio donde radique la actividad económica</w:t>
      </w:r>
      <w:r>
        <w:rPr>
          <w:rFonts w:ascii="Arial" w:hAnsi="Arial" w:cs="Arial"/>
          <w:sz w:val="20"/>
          <w:szCs w:val="20"/>
        </w:rPr>
        <w:t>, priorizando los más pequeños frente a los mayores.</w:t>
      </w:r>
    </w:p>
    <w:p w14:paraId="07A81C04" w14:textId="77777777" w:rsidR="00014801" w:rsidRDefault="00014801" w:rsidP="00014801">
      <w:pPr>
        <w:jc w:val="both"/>
        <w:rPr>
          <w:rFonts w:ascii="Arial" w:hAnsi="Arial" w:cs="Arial"/>
          <w:sz w:val="20"/>
          <w:szCs w:val="20"/>
        </w:rPr>
      </w:pPr>
    </w:p>
    <w:p w14:paraId="574789F0" w14:textId="77777777" w:rsidR="00014801" w:rsidRDefault="00014801" w:rsidP="00014801">
      <w:pPr>
        <w:jc w:val="both"/>
        <w:rPr>
          <w:rFonts w:ascii="Arial" w:hAnsi="Arial" w:cs="Arial"/>
          <w:sz w:val="20"/>
          <w:szCs w:val="20"/>
        </w:rPr>
      </w:pPr>
      <w:r>
        <w:rPr>
          <w:rFonts w:ascii="Arial" w:hAnsi="Arial" w:cs="Arial"/>
          <w:sz w:val="20"/>
          <w:szCs w:val="20"/>
        </w:rPr>
        <w:t>Los casos de empate se resolverán en sorteo público, al que se citará a los interesados.</w:t>
      </w:r>
    </w:p>
    <w:p w14:paraId="493C1AEC" w14:textId="77777777" w:rsidR="00014801" w:rsidRDefault="00014801" w:rsidP="00BB7B1A">
      <w:pPr>
        <w:jc w:val="both"/>
        <w:rPr>
          <w:rFonts w:ascii="Arial" w:hAnsi="Arial" w:cs="Arial"/>
          <w:b/>
          <w:i/>
          <w:sz w:val="20"/>
          <w:szCs w:val="20"/>
        </w:rPr>
      </w:pPr>
    </w:p>
    <w:bookmarkEnd w:id="11"/>
    <w:p w14:paraId="15FBBC17" w14:textId="6E8396C6" w:rsidR="00BB7B1A" w:rsidRDefault="00BB7B1A" w:rsidP="00BB7B1A">
      <w:pPr>
        <w:jc w:val="both"/>
        <w:rPr>
          <w:rFonts w:ascii="Arial" w:hAnsi="Arial" w:cs="Arial"/>
          <w:b/>
          <w:i/>
          <w:iCs/>
          <w:sz w:val="20"/>
          <w:szCs w:val="20"/>
        </w:rPr>
      </w:pPr>
      <w:r>
        <w:rPr>
          <w:rFonts w:ascii="Arial" w:hAnsi="Arial" w:cs="Arial"/>
          <w:b/>
          <w:i/>
          <w:sz w:val="20"/>
          <w:szCs w:val="20"/>
        </w:rPr>
        <w:t xml:space="preserve">Décimo </w:t>
      </w:r>
      <w:proofErr w:type="gramStart"/>
      <w:r>
        <w:rPr>
          <w:rFonts w:ascii="Arial" w:hAnsi="Arial" w:cs="Arial"/>
          <w:b/>
          <w:i/>
          <w:sz w:val="20"/>
          <w:szCs w:val="20"/>
        </w:rPr>
        <w:t>tercera.-</w:t>
      </w:r>
      <w:proofErr w:type="gramEnd"/>
      <w:r>
        <w:rPr>
          <w:rFonts w:ascii="Arial" w:hAnsi="Arial" w:cs="Arial"/>
          <w:b/>
          <w:i/>
          <w:sz w:val="20"/>
          <w:szCs w:val="20"/>
        </w:rPr>
        <w:t xml:space="preserve"> Resolución y notificación</w:t>
      </w:r>
      <w:r>
        <w:rPr>
          <w:rFonts w:ascii="Arial" w:hAnsi="Arial" w:cs="Arial"/>
          <w:b/>
          <w:i/>
          <w:iCs/>
          <w:sz w:val="20"/>
          <w:szCs w:val="20"/>
        </w:rPr>
        <w:t>.</w:t>
      </w:r>
    </w:p>
    <w:p w14:paraId="756B6D1C" w14:textId="77777777" w:rsidR="00BB7B1A" w:rsidRDefault="00BB7B1A" w:rsidP="00BB7B1A">
      <w:pPr>
        <w:jc w:val="both"/>
        <w:rPr>
          <w:rFonts w:ascii="Arial" w:hAnsi="Arial" w:cs="Arial"/>
          <w:sz w:val="20"/>
          <w:szCs w:val="20"/>
        </w:rPr>
      </w:pPr>
    </w:p>
    <w:p w14:paraId="1592A233" w14:textId="20316DDF" w:rsidR="00715A85" w:rsidRPr="00715A85" w:rsidRDefault="00BB7B1A" w:rsidP="00BB7B1A">
      <w:pPr>
        <w:jc w:val="both"/>
        <w:rPr>
          <w:rFonts w:ascii="Arial" w:hAnsi="Arial" w:cs="Arial"/>
          <w:sz w:val="20"/>
          <w:szCs w:val="20"/>
        </w:rPr>
      </w:pPr>
      <w:bookmarkStart w:id="12" w:name="_Hlk43114815"/>
      <w:r>
        <w:rPr>
          <w:rFonts w:ascii="Arial" w:hAnsi="Arial" w:cs="Arial"/>
          <w:sz w:val="20"/>
          <w:szCs w:val="20"/>
        </w:rPr>
        <w:t xml:space="preserve">Se podrán </w:t>
      </w:r>
      <w:r w:rsidR="00715A85">
        <w:rPr>
          <w:rFonts w:ascii="Arial" w:hAnsi="Arial" w:cs="Arial"/>
          <w:sz w:val="20"/>
          <w:szCs w:val="20"/>
        </w:rPr>
        <w:t xml:space="preserve">dictar </w:t>
      </w:r>
      <w:r w:rsidRPr="00715A85">
        <w:rPr>
          <w:rFonts w:ascii="Arial" w:hAnsi="Arial" w:cs="Arial"/>
          <w:sz w:val="20"/>
          <w:szCs w:val="20"/>
        </w:rPr>
        <w:t xml:space="preserve">diversas resoluciones, </w:t>
      </w:r>
      <w:r w:rsidR="00715A85" w:rsidRPr="00715A85">
        <w:rPr>
          <w:rFonts w:ascii="Arial" w:hAnsi="Arial" w:cs="Arial"/>
          <w:sz w:val="20"/>
          <w:szCs w:val="20"/>
        </w:rPr>
        <w:t>en los términos previstos en la base tercera.</w:t>
      </w:r>
    </w:p>
    <w:bookmarkEnd w:id="12"/>
    <w:p w14:paraId="0A1055F0" w14:textId="77777777" w:rsidR="00715A85" w:rsidRDefault="00715A85" w:rsidP="00BB7B1A">
      <w:pPr>
        <w:jc w:val="both"/>
        <w:rPr>
          <w:rFonts w:ascii="Arial" w:hAnsi="Arial" w:cs="Arial"/>
          <w:sz w:val="20"/>
          <w:szCs w:val="20"/>
          <w:u w:val="single"/>
        </w:rPr>
      </w:pPr>
    </w:p>
    <w:p w14:paraId="1F549C4C" w14:textId="77777777" w:rsidR="00BB7B1A" w:rsidRDefault="00BB7B1A" w:rsidP="00BB7B1A">
      <w:pPr>
        <w:jc w:val="both"/>
        <w:rPr>
          <w:rFonts w:ascii="Arial" w:hAnsi="Arial" w:cs="Arial"/>
          <w:sz w:val="20"/>
          <w:szCs w:val="20"/>
        </w:rPr>
      </w:pPr>
      <w:r>
        <w:rPr>
          <w:rFonts w:ascii="Arial" w:hAnsi="Arial" w:cs="Arial"/>
          <w:sz w:val="20"/>
          <w:szCs w:val="20"/>
        </w:rPr>
        <w:t xml:space="preserve">En cada resolución se hará constar de manera expresa la relación de solicitantes a los que se concede la subvención, con indicación del importe concedido, así como las solicitudes desestimadas y los motivos de la desestimación. </w:t>
      </w:r>
    </w:p>
    <w:p w14:paraId="0BFCC3B0" w14:textId="77777777" w:rsidR="00BB7B1A" w:rsidRDefault="00BB7B1A" w:rsidP="00BB7B1A">
      <w:pPr>
        <w:jc w:val="both"/>
        <w:rPr>
          <w:rFonts w:ascii="Arial" w:hAnsi="Arial" w:cs="Arial"/>
          <w:sz w:val="20"/>
          <w:szCs w:val="20"/>
        </w:rPr>
      </w:pPr>
    </w:p>
    <w:p w14:paraId="7AEBF3A0" w14:textId="77777777" w:rsidR="00BB7B1A" w:rsidRDefault="00BB7B1A" w:rsidP="00BB7B1A">
      <w:pPr>
        <w:jc w:val="both"/>
        <w:rPr>
          <w:rFonts w:ascii="Arial" w:hAnsi="Arial" w:cs="Arial"/>
          <w:sz w:val="20"/>
          <w:szCs w:val="20"/>
        </w:rPr>
      </w:pPr>
      <w:r>
        <w:rPr>
          <w:rFonts w:ascii="Arial" w:hAnsi="Arial" w:cs="Arial"/>
          <w:sz w:val="20"/>
          <w:szCs w:val="20"/>
        </w:rPr>
        <w:t>La resolución del procedimiento se notificará a las personas interesadas de conformidad con lo previsto en los arts. 40 y siguientes de la LPAC.</w:t>
      </w:r>
    </w:p>
    <w:p w14:paraId="48EE4646" w14:textId="77777777" w:rsidR="00BB7B1A" w:rsidRDefault="00BB7B1A" w:rsidP="00BB7B1A">
      <w:pPr>
        <w:jc w:val="both"/>
        <w:rPr>
          <w:rFonts w:ascii="Arial" w:hAnsi="Arial" w:cs="Arial"/>
          <w:sz w:val="20"/>
          <w:szCs w:val="20"/>
        </w:rPr>
      </w:pPr>
    </w:p>
    <w:p w14:paraId="780ABCB9" w14:textId="77777777" w:rsidR="00BB7B1A" w:rsidRDefault="00BB7B1A" w:rsidP="00BB7B1A">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cuarta.-</w:t>
      </w:r>
      <w:proofErr w:type="gramEnd"/>
      <w:r>
        <w:rPr>
          <w:rFonts w:ascii="Arial" w:hAnsi="Arial" w:cs="Arial"/>
          <w:b/>
          <w:i/>
          <w:iCs/>
          <w:sz w:val="20"/>
          <w:szCs w:val="20"/>
        </w:rPr>
        <w:t xml:space="preserve"> Recursos.</w:t>
      </w:r>
    </w:p>
    <w:p w14:paraId="4EF7087B" w14:textId="77777777" w:rsidR="00BB7B1A" w:rsidRDefault="00BB7B1A" w:rsidP="00BB7B1A">
      <w:pPr>
        <w:jc w:val="both"/>
        <w:rPr>
          <w:rFonts w:ascii="Arial" w:hAnsi="Arial" w:cs="Arial"/>
          <w:sz w:val="20"/>
          <w:szCs w:val="20"/>
        </w:rPr>
      </w:pPr>
    </w:p>
    <w:p w14:paraId="760D3983" w14:textId="77777777" w:rsidR="00BB7B1A" w:rsidRDefault="00BB7B1A" w:rsidP="00BB7B1A">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14:paraId="746446D4" w14:textId="77777777" w:rsidR="00BB7B1A" w:rsidRDefault="00BB7B1A" w:rsidP="00BB7B1A">
      <w:pPr>
        <w:jc w:val="both"/>
        <w:rPr>
          <w:rFonts w:ascii="Arial" w:hAnsi="Arial" w:cs="Arial"/>
          <w:sz w:val="20"/>
          <w:szCs w:val="20"/>
        </w:rPr>
      </w:pPr>
    </w:p>
    <w:p w14:paraId="45FE371D" w14:textId="77777777" w:rsidR="00BB7B1A" w:rsidRDefault="00BB7B1A" w:rsidP="00BB7B1A">
      <w:pPr>
        <w:jc w:val="both"/>
        <w:rPr>
          <w:rFonts w:ascii="Arial" w:hAnsi="Arial" w:cs="Arial"/>
          <w:sz w:val="20"/>
          <w:szCs w:val="20"/>
        </w:rPr>
      </w:pPr>
      <w:r>
        <w:rPr>
          <w:rFonts w:ascii="Arial" w:hAnsi="Arial" w:cs="Arial"/>
          <w:sz w:val="20"/>
          <w:szCs w:val="20"/>
        </w:rPr>
        <w:lastRenderedPageBreak/>
        <w:t>Contra los acuerdos de concesión, que son definitivos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4495365E" w14:textId="77777777" w:rsidR="00BB7B1A" w:rsidRDefault="00BB7B1A" w:rsidP="00BB7B1A">
      <w:pPr>
        <w:jc w:val="both"/>
        <w:rPr>
          <w:rFonts w:ascii="Arial" w:hAnsi="Arial" w:cs="Arial"/>
          <w:sz w:val="20"/>
          <w:szCs w:val="20"/>
        </w:rPr>
      </w:pPr>
    </w:p>
    <w:p w14:paraId="2B537E08" w14:textId="0CBA9AA9" w:rsidR="00BB7B1A" w:rsidRDefault="00BB7B1A" w:rsidP="00BB7B1A">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quinta.-</w:t>
      </w:r>
      <w:proofErr w:type="gramEnd"/>
      <w:r>
        <w:rPr>
          <w:rFonts w:ascii="Arial" w:hAnsi="Arial" w:cs="Arial"/>
          <w:b/>
          <w:i/>
          <w:iCs/>
          <w:sz w:val="20"/>
          <w:szCs w:val="20"/>
        </w:rPr>
        <w:t xml:space="preserve"> Revisión de actos.</w:t>
      </w:r>
    </w:p>
    <w:p w14:paraId="3D16B021" w14:textId="77777777" w:rsidR="00BB7B1A" w:rsidRDefault="00BB7B1A" w:rsidP="00BB7B1A">
      <w:pPr>
        <w:jc w:val="both"/>
        <w:rPr>
          <w:rFonts w:ascii="Arial" w:hAnsi="Arial" w:cs="Arial"/>
          <w:sz w:val="20"/>
          <w:szCs w:val="20"/>
        </w:rPr>
      </w:pPr>
    </w:p>
    <w:p w14:paraId="2A6FB6CF" w14:textId="77777777" w:rsidR="00BB7B1A" w:rsidRDefault="00BB7B1A" w:rsidP="00BB7B1A">
      <w:pPr>
        <w:jc w:val="both"/>
        <w:rPr>
          <w:rFonts w:ascii="Arial" w:hAnsi="Arial" w:cs="Arial"/>
          <w:sz w:val="20"/>
          <w:szCs w:val="20"/>
        </w:rPr>
      </w:pPr>
      <w:r>
        <w:rPr>
          <w:rFonts w:ascii="Arial" w:hAnsi="Arial" w:cs="Arial"/>
          <w:sz w:val="20"/>
          <w:szCs w:val="20"/>
        </w:rPr>
        <w:t>En materia de revisión de actos se estará a lo dispuesto en el art. 36 de la LGS.</w:t>
      </w:r>
    </w:p>
    <w:p w14:paraId="1AC4EE5B" w14:textId="77777777" w:rsidR="00BB7B1A" w:rsidRDefault="00BB7B1A" w:rsidP="00BB7B1A">
      <w:pPr>
        <w:jc w:val="both"/>
        <w:rPr>
          <w:rFonts w:ascii="Arial" w:hAnsi="Arial" w:cs="Arial"/>
          <w:sz w:val="20"/>
          <w:szCs w:val="20"/>
        </w:rPr>
      </w:pPr>
    </w:p>
    <w:p w14:paraId="0FF8D3A8" w14:textId="77777777" w:rsidR="00BB7B1A" w:rsidRDefault="00BB7B1A" w:rsidP="00BB7B1A">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sexta.-</w:t>
      </w:r>
      <w:proofErr w:type="gramEnd"/>
      <w:r>
        <w:rPr>
          <w:rFonts w:ascii="Arial" w:hAnsi="Arial" w:cs="Arial"/>
          <w:b/>
          <w:i/>
          <w:iCs/>
          <w:sz w:val="20"/>
          <w:szCs w:val="20"/>
        </w:rPr>
        <w:t xml:space="preserve"> Seguimiento.</w:t>
      </w:r>
    </w:p>
    <w:p w14:paraId="57DC8927" w14:textId="77777777" w:rsidR="00BB7B1A" w:rsidRDefault="00BB7B1A" w:rsidP="00BB7B1A">
      <w:pPr>
        <w:pStyle w:val="western"/>
        <w:jc w:val="both"/>
        <w:rPr>
          <w:rFonts w:ascii="Arial" w:hAnsi="Arial" w:cs="Arial"/>
          <w:b w:val="0"/>
          <w:color w:val="auto"/>
          <w:sz w:val="20"/>
          <w:szCs w:val="20"/>
        </w:rPr>
      </w:pPr>
    </w:p>
    <w:p w14:paraId="4286950E" w14:textId="77777777" w:rsidR="00BB7B1A" w:rsidRDefault="00BB7B1A" w:rsidP="00BB7B1A">
      <w:pPr>
        <w:pStyle w:val="western"/>
        <w:jc w:val="both"/>
        <w:rPr>
          <w:rFonts w:ascii="Arial" w:hAnsi="Arial" w:cs="Arial"/>
          <w:b w:val="0"/>
          <w:color w:val="auto"/>
          <w:sz w:val="20"/>
          <w:szCs w:val="20"/>
        </w:rPr>
      </w:pPr>
      <w:r>
        <w:rPr>
          <w:rFonts w:ascii="Arial" w:hAnsi="Arial" w:cs="Arial"/>
          <w:b w:val="0"/>
          <w:color w:val="auto"/>
          <w:sz w:val="20"/>
          <w:szCs w:val="20"/>
        </w:rPr>
        <w:t>La Diputación de Valladolid podrá comprobar, a través de personal propio o de una empresa contratada al efecto, la efectiva realización de los gastos y el cumplimiento de las condiciones exigidas para obtener la subvención, incluido todo lo relativo al cumplimiento de lo previsto en la base sexta, apartado 2, de la presente convocatoria.</w:t>
      </w:r>
    </w:p>
    <w:p w14:paraId="4011058A" w14:textId="77777777" w:rsidR="00BB7B1A" w:rsidRDefault="00BB7B1A" w:rsidP="00033641">
      <w:pPr>
        <w:pStyle w:val="Sinespaciado"/>
      </w:pPr>
    </w:p>
    <w:p w14:paraId="680E5599" w14:textId="77777777" w:rsidR="00BB7B1A" w:rsidRPr="00715A85" w:rsidRDefault="00BB7B1A" w:rsidP="00BB7B1A">
      <w:pPr>
        <w:pStyle w:val="western"/>
        <w:jc w:val="both"/>
        <w:rPr>
          <w:rFonts w:ascii="Arial" w:hAnsi="Arial" w:cs="Arial"/>
          <w:b w:val="0"/>
          <w:color w:val="auto"/>
          <w:sz w:val="20"/>
          <w:szCs w:val="20"/>
        </w:rPr>
      </w:pPr>
      <w:r w:rsidRPr="00715A85">
        <w:rPr>
          <w:rFonts w:ascii="Arial" w:hAnsi="Arial" w:cs="Arial"/>
          <w:b w:val="0"/>
          <w:color w:val="auto"/>
          <w:sz w:val="20"/>
          <w:szCs w:val="20"/>
          <w:u w:val="single"/>
        </w:rPr>
        <w:t>Específicamente, el cumplimiento del compromiso de permanencia y empadronamiento a los que aluden la base cuarta de la presente convocatoria, se verificarán mediante un sistema de muestreo aleatorio</w:t>
      </w:r>
      <w:r w:rsidRPr="00715A85">
        <w:rPr>
          <w:rFonts w:ascii="Arial" w:hAnsi="Arial" w:cs="Arial"/>
          <w:b w:val="0"/>
          <w:color w:val="auto"/>
          <w:sz w:val="20"/>
          <w:szCs w:val="20"/>
        </w:rPr>
        <w:t>.</w:t>
      </w:r>
    </w:p>
    <w:p w14:paraId="08F6BFF4" w14:textId="77777777" w:rsidR="00BB7B1A" w:rsidRDefault="00BB7B1A" w:rsidP="00BB7B1A">
      <w:pPr>
        <w:pStyle w:val="western"/>
        <w:jc w:val="both"/>
        <w:rPr>
          <w:rFonts w:ascii="Arial" w:hAnsi="Arial" w:cs="Arial"/>
          <w:b w:val="0"/>
          <w:color w:val="auto"/>
          <w:sz w:val="20"/>
          <w:szCs w:val="20"/>
        </w:rPr>
      </w:pPr>
    </w:p>
    <w:p w14:paraId="7D2EA04B" w14:textId="77777777" w:rsidR="00BB7B1A" w:rsidRDefault="00BB7B1A" w:rsidP="00BB7B1A">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proofErr w:type="gramStart"/>
      <w:r>
        <w:rPr>
          <w:rFonts w:ascii="Arial" w:hAnsi="Arial" w:cs="Arial"/>
          <w:b/>
          <w:i/>
          <w:iCs/>
          <w:sz w:val="20"/>
          <w:szCs w:val="20"/>
        </w:rPr>
        <w:t>séptima.-</w:t>
      </w:r>
      <w:proofErr w:type="gramEnd"/>
      <w:r>
        <w:rPr>
          <w:rFonts w:ascii="Arial" w:hAnsi="Arial" w:cs="Arial"/>
          <w:b/>
          <w:i/>
          <w:iCs/>
          <w:sz w:val="20"/>
          <w:szCs w:val="20"/>
        </w:rPr>
        <w:t xml:space="preserve"> Obligaciones de los beneficiarios.</w:t>
      </w:r>
    </w:p>
    <w:p w14:paraId="00C86758" w14:textId="77777777" w:rsidR="00BB7B1A" w:rsidRDefault="00BB7B1A" w:rsidP="00BB7B1A">
      <w:pPr>
        <w:jc w:val="both"/>
        <w:rPr>
          <w:rFonts w:ascii="Arial" w:hAnsi="Arial" w:cs="Arial"/>
          <w:sz w:val="20"/>
          <w:szCs w:val="20"/>
        </w:rPr>
      </w:pPr>
      <w:r>
        <w:rPr>
          <w:rFonts w:ascii="Arial" w:hAnsi="Arial" w:cs="Arial"/>
          <w:sz w:val="20"/>
          <w:szCs w:val="20"/>
        </w:rPr>
        <w:t>1. Los beneficiarios de las subvenciones tendrán las obligaciones previstas en la LGS. A título meramente enunciativo se señalan las siguientes:</w:t>
      </w:r>
    </w:p>
    <w:p w14:paraId="23314575" w14:textId="77777777" w:rsidR="00BB7B1A" w:rsidRDefault="00BB7B1A" w:rsidP="00BB7B1A">
      <w:pPr>
        <w:jc w:val="both"/>
        <w:rPr>
          <w:rFonts w:ascii="Arial" w:hAnsi="Arial" w:cs="Arial"/>
          <w:sz w:val="20"/>
          <w:szCs w:val="20"/>
        </w:rPr>
      </w:pPr>
    </w:p>
    <w:p w14:paraId="34424C9B" w14:textId="77777777" w:rsidR="00BB7B1A" w:rsidRDefault="00BB7B1A" w:rsidP="00BB7B1A">
      <w:pPr>
        <w:pStyle w:val="Prrafodelista1"/>
        <w:numPr>
          <w:ilvl w:val="0"/>
          <w:numId w:val="2"/>
        </w:numPr>
        <w:jc w:val="both"/>
        <w:rPr>
          <w:rFonts w:ascii="Arial" w:hAnsi="Arial" w:cs="Arial"/>
          <w:sz w:val="20"/>
          <w:szCs w:val="20"/>
        </w:rPr>
      </w:pPr>
      <w:r>
        <w:rPr>
          <w:rFonts w:ascii="Arial" w:hAnsi="Arial" w:cs="Arial"/>
          <w:sz w:val="20"/>
          <w:szCs w:val="20"/>
        </w:rPr>
        <w:t>Realizar la actividad que fundamenta la concesión de la subvención.</w:t>
      </w:r>
    </w:p>
    <w:p w14:paraId="6E81B700" w14:textId="77777777" w:rsidR="00BB7B1A" w:rsidRDefault="00BB7B1A" w:rsidP="00BB7B1A">
      <w:pPr>
        <w:pStyle w:val="Prrafodelista1"/>
        <w:ind w:left="720"/>
        <w:jc w:val="both"/>
        <w:rPr>
          <w:rFonts w:ascii="Arial" w:hAnsi="Arial" w:cs="Arial"/>
          <w:sz w:val="20"/>
          <w:szCs w:val="20"/>
        </w:rPr>
      </w:pPr>
    </w:p>
    <w:p w14:paraId="73C1044A" w14:textId="77777777" w:rsidR="00715A85" w:rsidRPr="00D85612" w:rsidRDefault="00715A85" w:rsidP="00715A85">
      <w:pPr>
        <w:pStyle w:val="Prrafodelista"/>
        <w:numPr>
          <w:ilvl w:val="0"/>
          <w:numId w:val="2"/>
        </w:numPr>
        <w:jc w:val="both"/>
        <w:rPr>
          <w:rFonts w:ascii="Arial" w:hAnsi="Arial" w:cs="Arial"/>
          <w:sz w:val="20"/>
          <w:szCs w:val="20"/>
        </w:rPr>
      </w:pPr>
      <w:r w:rsidRPr="00D85612">
        <w:rPr>
          <w:rFonts w:ascii="Arial" w:hAnsi="Arial" w:cs="Arial"/>
          <w:sz w:val="20"/>
          <w:szCs w:val="20"/>
          <w:u w:val="single"/>
        </w:rPr>
        <w:t>En el caso de autónomos, mantenerse de alta en el RETA o mutualidad de Colegio Profesional, y mantener el centro productivo o de trabajo y el empadronamiento, durante el estado de alarma y un mínimo de 3 meses desde la finalización del mismo</w:t>
      </w:r>
      <w:r w:rsidRPr="00D85612">
        <w:rPr>
          <w:rFonts w:ascii="Arial" w:hAnsi="Arial" w:cs="Arial"/>
          <w:sz w:val="20"/>
          <w:szCs w:val="20"/>
        </w:rPr>
        <w:t>.</w:t>
      </w:r>
    </w:p>
    <w:p w14:paraId="4ECE8790" w14:textId="77777777" w:rsidR="00715A85" w:rsidRPr="00D85612" w:rsidRDefault="00715A85" w:rsidP="00715A85">
      <w:pPr>
        <w:pStyle w:val="Prrafodelista1"/>
        <w:jc w:val="both"/>
        <w:rPr>
          <w:rFonts w:ascii="Arial" w:hAnsi="Arial" w:cs="Arial"/>
          <w:sz w:val="20"/>
          <w:szCs w:val="20"/>
        </w:rPr>
      </w:pPr>
    </w:p>
    <w:p w14:paraId="643382BE" w14:textId="77777777" w:rsidR="00715A85" w:rsidRPr="00D85612" w:rsidRDefault="00715A85" w:rsidP="00715A85">
      <w:pPr>
        <w:pStyle w:val="Prrafodelista1"/>
        <w:jc w:val="both"/>
        <w:rPr>
          <w:rFonts w:ascii="Arial" w:hAnsi="Arial" w:cs="Arial"/>
          <w:sz w:val="20"/>
          <w:szCs w:val="20"/>
        </w:rPr>
      </w:pPr>
      <w:r w:rsidRPr="00D85612">
        <w:rPr>
          <w:rFonts w:ascii="Arial" w:hAnsi="Arial" w:cs="Arial"/>
          <w:sz w:val="20"/>
          <w:szCs w:val="20"/>
        </w:rPr>
        <w:t>No se entenderá que se incumple esta obligación cuando la actividad se suspenda total o parcialmente durante este periodo por las medidas adoptadas para preservar la salud de los ciudadanos.</w:t>
      </w:r>
    </w:p>
    <w:p w14:paraId="272B8E4A" w14:textId="77777777" w:rsidR="00715A85" w:rsidRPr="00D85612" w:rsidRDefault="00715A85" w:rsidP="00715A85">
      <w:pPr>
        <w:pStyle w:val="Prrafodelista1"/>
        <w:jc w:val="both"/>
        <w:rPr>
          <w:rFonts w:ascii="Arial" w:hAnsi="Arial" w:cs="Arial"/>
          <w:sz w:val="20"/>
          <w:szCs w:val="20"/>
        </w:rPr>
      </w:pPr>
    </w:p>
    <w:p w14:paraId="4CFE6980" w14:textId="77777777" w:rsidR="00715A85" w:rsidRPr="00D85612" w:rsidRDefault="00715A85" w:rsidP="00715A85">
      <w:pPr>
        <w:pStyle w:val="Prrafodelista"/>
        <w:numPr>
          <w:ilvl w:val="0"/>
          <w:numId w:val="2"/>
        </w:numPr>
        <w:jc w:val="both"/>
        <w:rPr>
          <w:rFonts w:ascii="Arial" w:hAnsi="Arial" w:cs="Arial"/>
          <w:sz w:val="20"/>
          <w:szCs w:val="20"/>
        </w:rPr>
      </w:pPr>
      <w:r w:rsidRPr="00D85612">
        <w:rPr>
          <w:rFonts w:ascii="Arial" w:hAnsi="Arial" w:cs="Arial"/>
          <w:sz w:val="20"/>
          <w:szCs w:val="20"/>
          <w:u w:val="single"/>
        </w:rPr>
        <w:t>En el caso de pequeñas empresas o comunidades de bienes, mantenerse como empresa o comunidad, y mantener el centro productivo o de trabajo durante el estado de alarma y un mínimo de 3 meses desde la finalización del mismo</w:t>
      </w:r>
      <w:r w:rsidRPr="00D85612">
        <w:rPr>
          <w:rFonts w:ascii="Arial" w:hAnsi="Arial" w:cs="Arial"/>
          <w:sz w:val="20"/>
          <w:szCs w:val="20"/>
        </w:rPr>
        <w:t>.</w:t>
      </w:r>
    </w:p>
    <w:p w14:paraId="57222B51" w14:textId="77777777" w:rsidR="00715A85" w:rsidRPr="00D85612" w:rsidRDefault="00715A85" w:rsidP="00715A85">
      <w:pPr>
        <w:pStyle w:val="Prrafodelista1"/>
        <w:jc w:val="both"/>
        <w:rPr>
          <w:rFonts w:ascii="Arial" w:hAnsi="Arial" w:cs="Arial"/>
          <w:sz w:val="20"/>
          <w:szCs w:val="20"/>
        </w:rPr>
      </w:pPr>
    </w:p>
    <w:p w14:paraId="54E497C5" w14:textId="77777777" w:rsidR="00715A85" w:rsidRPr="00D85612" w:rsidRDefault="00715A85" w:rsidP="00715A85">
      <w:pPr>
        <w:pStyle w:val="Prrafodelista1"/>
        <w:ind w:left="720"/>
        <w:jc w:val="both"/>
        <w:rPr>
          <w:rFonts w:ascii="Arial" w:hAnsi="Arial" w:cs="Arial"/>
          <w:sz w:val="20"/>
          <w:szCs w:val="20"/>
        </w:rPr>
      </w:pPr>
      <w:r w:rsidRPr="00D85612">
        <w:rPr>
          <w:rFonts w:ascii="Arial" w:hAnsi="Arial" w:cs="Arial"/>
          <w:sz w:val="20"/>
          <w:szCs w:val="20"/>
        </w:rPr>
        <w:t>No se entenderá que se incumple esta obligación cuando la actividad se suspenda total o parcialmente durante este periodo por las medidas adoptadas para preservar la salud de los ciudadanos.</w:t>
      </w:r>
    </w:p>
    <w:p w14:paraId="20F38DAD" w14:textId="77777777" w:rsidR="00BB7B1A" w:rsidRDefault="00BB7B1A" w:rsidP="00BB7B1A">
      <w:pPr>
        <w:pStyle w:val="Prrafodelista"/>
        <w:rPr>
          <w:rFonts w:ascii="Arial" w:hAnsi="Arial" w:cs="Arial"/>
          <w:sz w:val="20"/>
          <w:szCs w:val="20"/>
        </w:rPr>
      </w:pPr>
    </w:p>
    <w:p w14:paraId="3A8EDC8C" w14:textId="77777777" w:rsidR="00BB7B1A" w:rsidRDefault="00BB7B1A" w:rsidP="00BB7B1A">
      <w:pPr>
        <w:pStyle w:val="Prrafodelista1"/>
        <w:numPr>
          <w:ilvl w:val="0"/>
          <w:numId w:val="2"/>
        </w:numPr>
        <w:jc w:val="both"/>
        <w:rPr>
          <w:rFonts w:ascii="Arial" w:hAnsi="Arial" w:cs="Arial"/>
          <w:sz w:val="20"/>
          <w:szCs w:val="20"/>
        </w:rPr>
      </w:pPr>
      <w:r>
        <w:rPr>
          <w:rFonts w:ascii="Arial" w:hAnsi="Arial" w:cs="Arial"/>
          <w:sz w:val="20"/>
          <w:szCs w:val="20"/>
        </w:rPr>
        <w:t>Someterse a las actuaciones de comprobación y control financiero que efectúe la Diputación de Valladolid.</w:t>
      </w:r>
    </w:p>
    <w:p w14:paraId="15AFB144" w14:textId="77777777" w:rsidR="00BB7B1A" w:rsidRDefault="00BB7B1A" w:rsidP="00BB7B1A">
      <w:pPr>
        <w:jc w:val="both"/>
        <w:rPr>
          <w:rFonts w:ascii="Arial" w:hAnsi="Arial" w:cs="Arial"/>
          <w:sz w:val="20"/>
          <w:szCs w:val="20"/>
        </w:rPr>
      </w:pPr>
    </w:p>
    <w:p w14:paraId="10303F58" w14:textId="77777777" w:rsidR="00BB7B1A" w:rsidRDefault="00BB7B1A" w:rsidP="00BB7B1A">
      <w:pPr>
        <w:pStyle w:val="Prrafodelista1"/>
        <w:numPr>
          <w:ilvl w:val="0"/>
          <w:numId w:val="2"/>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14:paraId="25FACAF1" w14:textId="77777777" w:rsidR="00BB7B1A" w:rsidRDefault="00BB7B1A" w:rsidP="00BB7B1A">
      <w:pPr>
        <w:jc w:val="both"/>
        <w:rPr>
          <w:rFonts w:ascii="Arial" w:hAnsi="Arial" w:cs="Arial"/>
          <w:sz w:val="20"/>
          <w:szCs w:val="20"/>
        </w:rPr>
      </w:pPr>
    </w:p>
    <w:p w14:paraId="21484D54" w14:textId="77777777" w:rsidR="00BB7B1A" w:rsidRDefault="00BB7B1A" w:rsidP="00BB7B1A">
      <w:pPr>
        <w:pStyle w:val="Prrafodelista1"/>
        <w:numPr>
          <w:ilvl w:val="0"/>
          <w:numId w:val="2"/>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14:paraId="6DCB57D2" w14:textId="77777777" w:rsidR="00BB7B1A" w:rsidRDefault="00BB7B1A" w:rsidP="00BB7B1A">
      <w:pPr>
        <w:rPr>
          <w:rFonts w:ascii="Arial" w:hAnsi="Arial" w:cs="Arial"/>
          <w:sz w:val="20"/>
          <w:szCs w:val="20"/>
        </w:rPr>
      </w:pPr>
    </w:p>
    <w:p w14:paraId="2CF4F7FF" w14:textId="0BA03063" w:rsidR="00BB7B1A" w:rsidRDefault="00BB7B1A" w:rsidP="00BB7B1A">
      <w:pPr>
        <w:jc w:val="both"/>
        <w:rPr>
          <w:rFonts w:ascii="Arial" w:hAnsi="Arial" w:cs="Arial"/>
          <w:sz w:val="20"/>
          <w:szCs w:val="20"/>
        </w:rPr>
      </w:pPr>
      <w:r w:rsidRPr="00715A85">
        <w:rPr>
          <w:rFonts w:ascii="Arial" w:hAnsi="Arial" w:cs="Arial"/>
          <w:sz w:val="20"/>
          <w:szCs w:val="20"/>
        </w:rPr>
        <w:t xml:space="preserve">2. </w:t>
      </w:r>
      <w:r w:rsidRPr="00715A85">
        <w:rPr>
          <w:rFonts w:ascii="Arial" w:hAnsi="Arial" w:cs="Arial"/>
          <w:sz w:val="20"/>
          <w:szCs w:val="20"/>
          <w:u w:val="single"/>
        </w:rPr>
        <w:t>En el caso de que no sea posible cumplir los compromisos de permanencia a que alude la base cuarta, los afectados deberán comunicarlo a la Oficina del Emprendedor de la Diputación de Valladolid, y proceder</w:t>
      </w:r>
      <w:r w:rsidR="00715A85">
        <w:rPr>
          <w:rFonts w:ascii="Arial" w:hAnsi="Arial" w:cs="Arial"/>
          <w:sz w:val="20"/>
          <w:szCs w:val="20"/>
          <w:u w:val="single"/>
        </w:rPr>
        <w:t>, en su caso,</w:t>
      </w:r>
      <w:r w:rsidRPr="00715A85">
        <w:rPr>
          <w:rFonts w:ascii="Arial" w:hAnsi="Arial" w:cs="Arial"/>
          <w:sz w:val="20"/>
          <w:szCs w:val="20"/>
          <w:u w:val="single"/>
        </w:rPr>
        <w:t xml:space="preserve"> a la devolución de la cantidad percibida, si bien en este caso no se exigirán intereses de demora</w:t>
      </w:r>
      <w:r w:rsidRPr="00715A85">
        <w:rPr>
          <w:rFonts w:ascii="Arial" w:hAnsi="Arial" w:cs="Arial"/>
          <w:sz w:val="20"/>
          <w:szCs w:val="20"/>
        </w:rPr>
        <w:t>.</w:t>
      </w:r>
    </w:p>
    <w:p w14:paraId="4A5AC686" w14:textId="177EDE9F" w:rsidR="00715A85" w:rsidRDefault="00715A85" w:rsidP="00BB7B1A">
      <w:pPr>
        <w:jc w:val="both"/>
        <w:rPr>
          <w:rFonts w:ascii="Arial" w:hAnsi="Arial" w:cs="Arial"/>
          <w:sz w:val="20"/>
          <w:szCs w:val="20"/>
        </w:rPr>
      </w:pPr>
    </w:p>
    <w:p w14:paraId="792F285D" w14:textId="47CC591B" w:rsidR="00715A85" w:rsidRPr="007B63A1" w:rsidRDefault="00715A85" w:rsidP="00BB7B1A">
      <w:pPr>
        <w:jc w:val="both"/>
        <w:rPr>
          <w:rFonts w:ascii="Arial" w:hAnsi="Arial" w:cs="Arial"/>
          <w:sz w:val="20"/>
          <w:szCs w:val="20"/>
          <w:u w:val="single"/>
        </w:rPr>
      </w:pPr>
      <w:r w:rsidRPr="007B63A1">
        <w:rPr>
          <w:rFonts w:ascii="Arial" w:hAnsi="Arial" w:cs="Arial"/>
          <w:sz w:val="20"/>
          <w:szCs w:val="20"/>
          <w:u w:val="single"/>
        </w:rPr>
        <w:lastRenderedPageBreak/>
        <w:t>Si todavía no se hubiera efectuado el gasto o</w:t>
      </w:r>
      <w:r w:rsidR="007B63A1" w:rsidRPr="007B63A1">
        <w:rPr>
          <w:rFonts w:ascii="Arial" w:hAnsi="Arial" w:cs="Arial"/>
          <w:sz w:val="20"/>
          <w:szCs w:val="20"/>
          <w:u w:val="single"/>
        </w:rPr>
        <w:t>,</w:t>
      </w:r>
      <w:r w:rsidRPr="007B63A1">
        <w:rPr>
          <w:rFonts w:ascii="Arial" w:hAnsi="Arial" w:cs="Arial"/>
          <w:sz w:val="20"/>
          <w:szCs w:val="20"/>
          <w:u w:val="single"/>
        </w:rPr>
        <w:t xml:space="preserve"> </w:t>
      </w:r>
      <w:r w:rsidR="007B63A1" w:rsidRPr="007B63A1">
        <w:rPr>
          <w:rFonts w:ascii="Arial" w:hAnsi="Arial" w:cs="Arial"/>
          <w:sz w:val="20"/>
          <w:szCs w:val="20"/>
          <w:u w:val="single"/>
        </w:rPr>
        <w:t>habiéndolo efectuado, no se hubiese abonado por la Diputación de Valladolid, deberá comunicarse igualmente a la Oficina del Emprendedor para proceder al archivo del expediente, previa resolución de pérdida del derecho a la ayuda.</w:t>
      </w:r>
      <w:r w:rsidRPr="007B63A1">
        <w:rPr>
          <w:rFonts w:ascii="Arial" w:hAnsi="Arial" w:cs="Arial"/>
          <w:sz w:val="20"/>
          <w:szCs w:val="20"/>
          <w:u w:val="single"/>
        </w:rPr>
        <w:t xml:space="preserve"> </w:t>
      </w:r>
    </w:p>
    <w:p w14:paraId="4CDAA9E8" w14:textId="77777777" w:rsidR="00BB7B1A" w:rsidRDefault="00BB7B1A" w:rsidP="00BB7B1A">
      <w:pPr>
        <w:jc w:val="both"/>
        <w:rPr>
          <w:rFonts w:ascii="Arial" w:hAnsi="Arial" w:cs="Arial"/>
          <w:sz w:val="20"/>
          <w:szCs w:val="20"/>
        </w:rPr>
      </w:pPr>
    </w:p>
    <w:p w14:paraId="7BB512ED" w14:textId="58785403" w:rsidR="00BB7B1A" w:rsidRDefault="00BB7B1A" w:rsidP="00731F76">
      <w:pPr>
        <w:suppressAutoHyphens w:val="0"/>
        <w:spacing w:after="160" w:line="259" w:lineRule="auto"/>
        <w:rPr>
          <w:rFonts w:ascii="Arial" w:hAnsi="Arial" w:cs="Arial"/>
          <w:b/>
          <w:sz w:val="20"/>
          <w:szCs w:val="20"/>
        </w:rPr>
      </w:pPr>
      <w:r>
        <w:rPr>
          <w:rFonts w:ascii="Arial" w:hAnsi="Arial" w:cs="Arial"/>
          <w:b/>
          <w:i/>
          <w:iCs/>
          <w:sz w:val="20"/>
          <w:szCs w:val="20"/>
        </w:rPr>
        <w:t xml:space="preserve">Décimo </w:t>
      </w:r>
      <w:proofErr w:type="gramStart"/>
      <w:r>
        <w:rPr>
          <w:rFonts w:ascii="Arial" w:hAnsi="Arial" w:cs="Arial"/>
          <w:b/>
          <w:i/>
          <w:iCs/>
          <w:sz w:val="20"/>
          <w:szCs w:val="20"/>
        </w:rPr>
        <w:t>octava.-</w:t>
      </w:r>
      <w:proofErr w:type="gramEnd"/>
      <w:r>
        <w:rPr>
          <w:rFonts w:ascii="Arial" w:hAnsi="Arial" w:cs="Arial"/>
          <w:b/>
          <w:i/>
          <w:iCs/>
          <w:sz w:val="20"/>
          <w:szCs w:val="20"/>
        </w:rPr>
        <w:t xml:space="preserve"> Control financiero.</w:t>
      </w:r>
    </w:p>
    <w:p w14:paraId="6D6C2A37" w14:textId="77777777" w:rsidR="00BB7B1A" w:rsidRDefault="00BB7B1A" w:rsidP="00BB7B1A">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14:paraId="699C7DEF" w14:textId="77777777" w:rsidR="00BB7B1A" w:rsidRDefault="00BB7B1A" w:rsidP="00BB7B1A">
      <w:pPr>
        <w:jc w:val="both"/>
        <w:rPr>
          <w:rFonts w:ascii="Arial" w:hAnsi="Arial" w:cs="Arial"/>
          <w:b/>
          <w:i/>
          <w:sz w:val="20"/>
          <w:szCs w:val="20"/>
        </w:rPr>
      </w:pPr>
    </w:p>
    <w:p w14:paraId="339820B4" w14:textId="77777777" w:rsidR="00BB7B1A" w:rsidRDefault="00BB7B1A" w:rsidP="00BB7B1A">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novena.-</w:t>
      </w:r>
      <w:proofErr w:type="gramEnd"/>
      <w:r>
        <w:rPr>
          <w:rFonts w:ascii="Arial" w:hAnsi="Arial" w:cs="Arial"/>
          <w:b/>
          <w:i/>
          <w:sz w:val="20"/>
          <w:szCs w:val="20"/>
        </w:rPr>
        <w:t xml:space="preserve"> Pago y justificación.</w:t>
      </w:r>
    </w:p>
    <w:p w14:paraId="6E2B5BED" w14:textId="77777777" w:rsidR="00BB7B1A" w:rsidRDefault="00BB7B1A" w:rsidP="00BB7B1A">
      <w:pPr>
        <w:jc w:val="both"/>
        <w:rPr>
          <w:rFonts w:ascii="Arial" w:hAnsi="Arial" w:cs="Arial"/>
          <w:sz w:val="20"/>
          <w:szCs w:val="20"/>
        </w:rPr>
      </w:pPr>
    </w:p>
    <w:p w14:paraId="41DBA247" w14:textId="77777777" w:rsidR="00C0652B" w:rsidRDefault="00413262" w:rsidP="00413262">
      <w:pPr>
        <w:jc w:val="both"/>
        <w:rPr>
          <w:rFonts w:ascii="Arial" w:hAnsi="Arial" w:cs="Arial"/>
          <w:sz w:val="20"/>
          <w:szCs w:val="20"/>
        </w:rPr>
      </w:pPr>
      <w:bookmarkStart w:id="13" w:name="_Hlk43114855"/>
      <w:r>
        <w:rPr>
          <w:rFonts w:ascii="Arial" w:hAnsi="Arial" w:cs="Arial"/>
          <w:sz w:val="20"/>
          <w:szCs w:val="20"/>
        </w:rPr>
        <w:t xml:space="preserve">1. </w:t>
      </w:r>
      <w:r w:rsidR="00C0652B">
        <w:rPr>
          <w:rFonts w:ascii="Arial" w:hAnsi="Arial" w:cs="Arial"/>
          <w:sz w:val="20"/>
          <w:szCs w:val="20"/>
        </w:rPr>
        <w:t xml:space="preserve">Los beneficiarios </w:t>
      </w:r>
      <w:r w:rsidRPr="007B63A1">
        <w:rPr>
          <w:rFonts w:ascii="Arial" w:hAnsi="Arial" w:cs="Arial"/>
          <w:sz w:val="20"/>
          <w:szCs w:val="20"/>
          <w:u w:val="single"/>
        </w:rPr>
        <w:t xml:space="preserve">recibirán </w:t>
      </w:r>
      <w:r w:rsidR="00C0652B" w:rsidRPr="007B63A1">
        <w:rPr>
          <w:rFonts w:ascii="Arial" w:hAnsi="Arial" w:cs="Arial"/>
          <w:sz w:val="20"/>
          <w:szCs w:val="20"/>
          <w:u w:val="single"/>
        </w:rPr>
        <w:t>el importe íntegro de la ayuda</w:t>
      </w:r>
      <w:r w:rsidR="00C0652B">
        <w:rPr>
          <w:rFonts w:ascii="Arial" w:hAnsi="Arial" w:cs="Arial"/>
          <w:sz w:val="20"/>
          <w:szCs w:val="20"/>
        </w:rPr>
        <w:t>.</w:t>
      </w:r>
    </w:p>
    <w:p w14:paraId="09A99FE5" w14:textId="77777777" w:rsidR="00C0652B" w:rsidRDefault="00C0652B" w:rsidP="00413262">
      <w:pPr>
        <w:jc w:val="both"/>
        <w:rPr>
          <w:rFonts w:ascii="Arial" w:hAnsi="Arial" w:cs="Arial"/>
          <w:sz w:val="20"/>
          <w:szCs w:val="20"/>
        </w:rPr>
      </w:pPr>
    </w:p>
    <w:p w14:paraId="4FD60F8F" w14:textId="4B6EF9D7" w:rsidR="00413262" w:rsidRDefault="00C0652B" w:rsidP="00C0652B">
      <w:pPr>
        <w:jc w:val="both"/>
        <w:rPr>
          <w:rFonts w:ascii="Arial" w:hAnsi="Arial" w:cs="Arial"/>
          <w:sz w:val="20"/>
          <w:szCs w:val="20"/>
        </w:rPr>
      </w:pPr>
      <w:r>
        <w:rPr>
          <w:rFonts w:ascii="Arial" w:hAnsi="Arial" w:cs="Arial"/>
          <w:sz w:val="20"/>
          <w:szCs w:val="20"/>
        </w:rPr>
        <w:t xml:space="preserve">En el caso de no haber efectuado el gasto, el pago se realizará </w:t>
      </w:r>
      <w:r w:rsidR="00413262">
        <w:rPr>
          <w:rFonts w:ascii="Arial" w:hAnsi="Arial" w:cs="Arial"/>
          <w:sz w:val="20"/>
          <w:szCs w:val="20"/>
        </w:rPr>
        <w:t xml:space="preserve">de manera anticipada y con el carácter de “a justificar”, sin necesidad de constituir garantía. </w:t>
      </w:r>
    </w:p>
    <w:p w14:paraId="621FBD56" w14:textId="77777777" w:rsidR="00413262" w:rsidRDefault="00413262" w:rsidP="00413262">
      <w:pPr>
        <w:jc w:val="both"/>
        <w:rPr>
          <w:rFonts w:ascii="Arial" w:hAnsi="Arial" w:cs="Arial"/>
          <w:sz w:val="20"/>
          <w:szCs w:val="20"/>
        </w:rPr>
      </w:pPr>
    </w:p>
    <w:p w14:paraId="247E8AB7" w14:textId="77252AF7" w:rsidR="007B63A1" w:rsidRPr="00E80359" w:rsidRDefault="00C0652B" w:rsidP="007B63A1">
      <w:pPr>
        <w:jc w:val="both"/>
        <w:rPr>
          <w:rFonts w:ascii="Arial" w:hAnsi="Arial" w:cs="Arial"/>
          <w:sz w:val="20"/>
          <w:szCs w:val="20"/>
        </w:rPr>
      </w:pPr>
      <w:r>
        <w:rPr>
          <w:rFonts w:ascii="Arial" w:hAnsi="Arial" w:cs="Arial"/>
          <w:sz w:val="20"/>
          <w:szCs w:val="20"/>
        </w:rPr>
        <w:t>2.</w:t>
      </w:r>
      <w:r w:rsidR="00413262">
        <w:rPr>
          <w:rFonts w:ascii="Arial" w:hAnsi="Arial" w:cs="Arial"/>
          <w:sz w:val="20"/>
          <w:szCs w:val="20"/>
        </w:rPr>
        <w:t xml:space="preserve"> </w:t>
      </w:r>
      <w:r w:rsidR="002918E9">
        <w:rPr>
          <w:rFonts w:ascii="Arial" w:hAnsi="Arial" w:cs="Arial"/>
          <w:sz w:val="20"/>
          <w:szCs w:val="20"/>
        </w:rPr>
        <w:t xml:space="preserve">De no haberse presentado el justificante de gasto con la solicitud, éste se acreditará </w:t>
      </w:r>
      <w:r w:rsidR="00413262">
        <w:rPr>
          <w:rFonts w:ascii="Arial" w:hAnsi="Arial" w:cs="Arial"/>
          <w:sz w:val="20"/>
          <w:szCs w:val="20"/>
        </w:rPr>
        <w:t xml:space="preserve">mediante la presentación de </w:t>
      </w:r>
      <w:r w:rsidR="002918E9" w:rsidRPr="00BE515D">
        <w:rPr>
          <w:rFonts w:ascii="Arial" w:hAnsi="Arial" w:cs="Arial"/>
          <w:sz w:val="20"/>
          <w:szCs w:val="20"/>
        </w:rPr>
        <w:t>copia de la factura</w:t>
      </w:r>
      <w:r w:rsidR="002918E9">
        <w:rPr>
          <w:rFonts w:ascii="Arial" w:hAnsi="Arial" w:cs="Arial"/>
          <w:sz w:val="20"/>
          <w:szCs w:val="20"/>
        </w:rPr>
        <w:t xml:space="preserve"> o facturas </w:t>
      </w:r>
      <w:r w:rsidR="002918E9" w:rsidRPr="00BE515D">
        <w:rPr>
          <w:rFonts w:ascii="Arial" w:hAnsi="Arial" w:cs="Arial"/>
          <w:sz w:val="20"/>
          <w:szCs w:val="20"/>
        </w:rPr>
        <w:t>y copia de los documentos bancarios acreditativos del pago</w:t>
      </w:r>
      <w:r w:rsidR="002918E9">
        <w:rPr>
          <w:rFonts w:ascii="Arial" w:hAnsi="Arial" w:cs="Arial"/>
          <w:sz w:val="20"/>
          <w:szCs w:val="20"/>
        </w:rPr>
        <w:t>, junto con una d</w:t>
      </w:r>
      <w:r w:rsidR="00413262" w:rsidRPr="00AD69A4">
        <w:rPr>
          <w:rFonts w:ascii="Arial" w:hAnsi="Arial" w:cs="Arial"/>
          <w:sz w:val="20"/>
          <w:szCs w:val="20"/>
        </w:rPr>
        <w:t>eclaración de subvenciones solicitadas o concedidas para el mismo fin, con indicación del importe y su procedencia</w:t>
      </w:r>
      <w:r w:rsidR="007B63A1">
        <w:rPr>
          <w:rFonts w:ascii="Arial" w:hAnsi="Arial" w:cs="Arial"/>
          <w:sz w:val="20"/>
          <w:szCs w:val="20"/>
        </w:rPr>
        <w:t xml:space="preserve">, y </w:t>
      </w:r>
      <w:r w:rsidR="007B63A1" w:rsidRPr="00E80359">
        <w:rPr>
          <w:rFonts w:ascii="Arial" w:hAnsi="Arial" w:cs="Arial"/>
          <w:sz w:val="20"/>
          <w:szCs w:val="20"/>
        </w:rPr>
        <w:t>declaración de que las copias que se acompañan</w:t>
      </w:r>
      <w:r w:rsidR="007B63A1">
        <w:rPr>
          <w:rFonts w:ascii="Arial" w:hAnsi="Arial" w:cs="Arial"/>
          <w:sz w:val="20"/>
          <w:szCs w:val="20"/>
        </w:rPr>
        <w:t xml:space="preserve"> </w:t>
      </w:r>
      <w:r w:rsidR="007B63A1" w:rsidRPr="00E80359">
        <w:rPr>
          <w:rFonts w:ascii="Arial" w:hAnsi="Arial" w:cs="Arial"/>
          <w:sz w:val="20"/>
          <w:szCs w:val="20"/>
        </w:rPr>
        <w:t>se corresponden con los originales y de que se va a cumplir lo dispuesto en la base sexta de la presente convocatoria.</w:t>
      </w:r>
    </w:p>
    <w:p w14:paraId="6EE4A4BA" w14:textId="259C458E" w:rsidR="00413262" w:rsidRPr="00AD69A4" w:rsidRDefault="00413262" w:rsidP="002918E9">
      <w:pPr>
        <w:jc w:val="both"/>
        <w:rPr>
          <w:rFonts w:ascii="Arial" w:hAnsi="Arial" w:cs="Arial"/>
          <w:sz w:val="20"/>
          <w:szCs w:val="20"/>
        </w:rPr>
      </w:pPr>
    </w:p>
    <w:p w14:paraId="40286473" w14:textId="40A36F1F" w:rsidR="002918E9" w:rsidRDefault="002918E9" w:rsidP="00413262">
      <w:pPr>
        <w:jc w:val="both"/>
        <w:rPr>
          <w:rFonts w:ascii="Arial" w:hAnsi="Arial" w:cs="Arial"/>
          <w:sz w:val="20"/>
          <w:szCs w:val="20"/>
        </w:rPr>
      </w:pPr>
      <w:r>
        <w:rPr>
          <w:rFonts w:ascii="Arial" w:hAnsi="Arial" w:cs="Arial"/>
          <w:sz w:val="20"/>
          <w:szCs w:val="20"/>
        </w:rPr>
        <w:t>Esta documentación deberá presentase en un plazo máximo que finalizará el 31 de enero de 2021, por los medios indicados en la base octava de la presente convocatoria.</w:t>
      </w:r>
    </w:p>
    <w:p w14:paraId="3A643C71" w14:textId="77777777" w:rsidR="002918E9" w:rsidRDefault="002918E9" w:rsidP="00413262">
      <w:pPr>
        <w:jc w:val="both"/>
        <w:rPr>
          <w:rFonts w:ascii="Arial" w:hAnsi="Arial" w:cs="Arial"/>
          <w:sz w:val="20"/>
          <w:szCs w:val="20"/>
        </w:rPr>
      </w:pPr>
    </w:p>
    <w:bookmarkEnd w:id="13"/>
    <w:p w14:paraId="3D342C52" w14:textId="08CCD2F1" w:rsidR="00413262" w:rsidRDefault="002918E9" w:rsidP="00413262">
      <w:pPr>
        <w:jc w:val="both"/>
        <w:rPr>
          <w:rFonts w:ascii="Arial" w:hAnsi="Arial" w:cs="Arial"/>
          <w:sz w:val="20"/>
          <w:szCs w:val="20"/>
        </w:rPr>
      </w:pPr>
      <w:r>
        <w:rPr>
          <w:rFonts w:ascii="Arial" w:hAnsi="Arial" w:cs="Arial"/>
          <w:bCs/>
          <w:sz w:val="20"/>
          <w:szCs w:val="20"/>
        </w:rPr>
        <w:t>3</w:t>
      </w:r>
      <w:r w:rsidR="00413262">
        <w:rPr>
          <w:rFonts w:ascii="Arial" w:hAnsi="Arial" w:cs="Arial"/>
          <w:bCs/>
          <w:sz w:val="20"/>
          <w:szCs w:val="20"/>
        </w:rPr>
        <w:t>. Tran</w:t>
      </w:r>
      <w:r w:rsidR="00413262">
        <w:rPr>
          <w:rFonts w:ascii="Arial" w:hAnsi="Arial" w:cs="Arial"/>
          <w:sz w:val="20"/>
          <w:szCs w:val="20"/>
        </w:rPr>
        <w:t>scurrido el plazo máximo de justificación sin haberse presentado la misma, se requerirá a la persona beneficiaria para que en el plazo improrrogable de 15 días hábiles la presente, con apercibimiento de que de no hacerlo se declarará la pérdida del derecho al cobro de la subvención.</w:t>
      </w:r>
    </w:p>
    <w:p w14:paraId="15952301" w14:textId="77777777" w:rsidR="00413262" w:rsidRDefault="00413262" w:rsidP="00413262">
      <w:pPr>
        <w:jc w:val="both"/>
        <w:rPr>
          <w:rFonts w:ascii="Arial" w:hAnsi="Arial" w:cs="Arial"/>
          <w:sz w:val="20"/>
          <w:szCs w:val="20"/>
        </w:rPr>
      </w:pPr>
    </w:p>
    <w:p w14:paraId="156C8F58" w14:textId="13DFA52C" w:rsidR="00413262" w:rsidRPr="00AD69A4" w:rsidRDefault="002918E9" w:rsidP="00413262">
      <w:pPr>
        <w:jc w:val="both"/>
        <w:rPr>
          <w:rFonts w:ascii="Arial" w:hAnsi="Arial" w:cs="Arial"/>
          <w:bCs/>
          <w:sz w:val="20"/>
          <w:szCs w:val="20"/>
        </w:rPr>
      </w:pPr>
      <w:r>
        <w:rPr>
          <w:rFonts w:ascii="Arial" w:hAnsi="Arial" w:cs="Arial"/>
          <w:bCs/>
          <w:sz w:val="20"/>
          <w:szCs w:val="20"/>
        </w:rPr>
        <w:t>4</w:t>
      </w:r>
      <w:r w:rsidR="00413262" w:rsidRPr="00AD69A4">
        <w:rPr>
          <w:rFonts w:ascii="Arial" w:hAnsi="Arial" w:cs="Arial"/>
          <w:bCs/>
          <w:sz w:val="20"/>
          <w:szCs w:val="20"/>
        </w:rPr>
        <w:t>. Si se justificase por importe inferior a la subvención concedida</w:t>
      </w:r>
      <w:r>
        <w:rPr>
          <w:rFonts w:ascii="Arial" w:hAnsi="Arial" w:cs="Arial"/>
          <w:bCs/>
          <w:sz w:val="20"/>
          <w:szCs w:val="20"/>
        </w:rPr>
        <w:t xml:space="preserve"> (teniendo en cuenta los porcentajes a que alude la base tercera)</w:t>
      </w:r>
      <w:r w:rsidR="00413262" w:rsidRPr="00AD69A4">
        <w:rPr>
          <w:rFonts w:ascii="Arial" w:hAnsi="Arial" w:cs="Arial"/>
          <w:bCs/>
          <w:sz w:val="20"/>
          <w:szCs w:val="20"/>
        </w:rPr>
        <w:t>, se minorará la subvención en la cuantía que proceda.</w:t>
      </w:r>
    </w:p>
    <w:p w14:paraId="00C3DC5E" w14:textId="77777777" w:rsidR="00413262" w:rsidRPr="00AD69A4" w:rsidRDefault="00413262" w:rsidP="00413262">
      <w:pPr>
        <w:jc w:val="both"/>
        <w:rPr>
          <w:rFonts w:ascii="Arial" w:hAnsi="Arial" w:cs="Arial"/>
          <w:bCs/>
          <w:sz w:val="20"/>
          <w:szCs w:val="20"/>
        </w:rPr>
      </w:pPr>
    </w:p>
    <w:p w14:paraId="205FFEED" w14:textId="77777777" w:rsidR="00BB7B1A" w:rsidRDefault="00BB7B1A" w:rsidP="00BB7B1A">
      <w:pPr>
        <w:suppressAutoHyphens w:val="0"/>
        <w:spacing w:after="160" w:line="256" w:lineRule="auto"/>
        <w:rPr>
          <w:rFonts w:ascii="Arial" w:hAnsi="Arial" w:cs="Arial"/>
          <w:sz w:val="20"/>
          <w:szCs w:val="20"/>
        </w:rPr>
      </w:pPr>
      <w:r>
        <w:rPr>
          <w:rFonts w:ascii="Arial" w:hAnsi="Arial" w:cs="Arial"/>
          <w:b/>
          <w:bCs/>
          <w:i/>
          <w:sz w:val="20"/>
          <w:szCs w:val="20"/>
        </w:rPr>
        <w:t>Vigésima- Reintegro</w:t>
      </w:r>
      <w:r>
        <w:rPr>
          <w:rFonts w:ascii="Arial" w:hAnsi="Arial" w:cs="Arial"/>
          <w:bCs/>
          <w:sz w:val="20"/>
          <w:szCs w:val="20"/>
        </w:rPr>
        <w:t>.</w:t>
      </w:r>
    </w:p>
    <w:p w14:paraId="1DC3A058" w14:textId="77777777" w:rsidR="00BB7B1A" w:rsidRDefault="00BB7B1A" w:rsidP="00BB7B1A">
      <w:pPr>
        <w:jc w:val="both"/>
        <w:rPr>
          <w:rFonts w:ascii="Arial" w:hAnsi="Arial" w:cs="Arial"/>
          <w:bCs/>
          <w:sz w:val="20"/>
          <w:szCs w:val="20"/>
        </w:rPr>
      </w:pPr>
      <w:r>
        <w:rPr>
          <w:rFonts w:ascii="Arial" w:hAnsi="Arial" w:cs="Arial"/>
          <w:bCs/>
          <w:sz w:val="20"/>
          <w:szCs w:val="20"/>
        </w:rPr>
        <w:t>1. Procederá el reintegro de las cantidades percibidas y la exigencia del interés de demora desde el momento del pago de la subvención hasta la fecha en que se acuerde la procedencia del reintegro en los casos previstos en el art. 37.1 de la LGS.</w:t>
      </w:r>
    </w:p>
    <w:p w14:paraId="74EB0610" w14:textId="77777777" w:rsidR="00BB7B1A" w:rsidRDefault="00BB7B1A" w:rsidP="00BB7B1A">
      <w:pPr>
        <w:jc w:val="both"/>
        <w:rPr>
          <w:rFonts w:ascii="Arial" w:hAnsi="Arial" w:cs="Arial"/>
          <w:bCs/>
          <w:sz w:val="20"/>
          <w:szCs w:val="20"/>
        </w:rPr>
      </w:pPr>
    </w:p>
    <w:p w14:paraId="7754998E" w14:textId="77777777" w:rsidR="00BB7B1A" w:rsidRDefault="00BB7B1A" w:rsidP="00BB7B1A">
      <w:pPr>
        <w:jc w:val="both"/>
        <w:rPr>
          <w:rFonts w:ascii="Arial" w:hAnsi="Arial" w:cs="Arial"/>
          <w:bCs/>
          <w:sz w:val="20"/>
          <w:szCs w:val="20"/>
        </w:rPr>
      </w:pPr>
      <w:r>
        <w:rPr>
          <w:rFonts w:ascii="Arial" w:hAnsi="Arial" w:cs="Arial"/>
          <w:bCs/>
          <w:sz w:val="20"/>
          <w:szCs w:val="20"/>
        </w:rPr>
        <w:t>Las cantidades a reintegrar tendrán la consideración de ingresos de derecho público, resultando de aplicación para la cobranza lo dispuesto en la Ley General Presupuestaria.</w:t>
      </w:r>
    </w:p>
    <w:p w14:paraId="0393E5A2" w14:textId="77777777" w:rsidR="00BB7B1A" w:rsidRDefault="00BB7B1A" w:rsidP="00BB7B1A">
      <w:pPr>
        <w:jc w:val="both"/>
        <w:rPr>
          <w:rFonts w:ascii="Arial" w:hAnsi="Arial" w:cs="Arial"/>
          <w:bCs/>
          <w:sz w:val="20"/>
          <w:szCs w:val="20"/>
        </w:rPr>
      </w:pPr>
    </w:p>
    <w:p w14:paraId="5BDD33DE" w14:textId="77777777" w:rsidR="00BB7B1A" w:rsidRDefault="00BB7B1A" w:rsidP="00BB7B1A">
      <w:pPr>
        <w:jc w:val="both"/>
        <w:rPr>
          <w:rFonts w:ascii="Arial" w:hAnsi="Arial" w:cs="Arial"/>
          <w:bCs/>
          <w:sz w:val="20"/>
          <w:szCs w:val="20"/>
        </w:rPr>
      </w:pPr>
      <w:r>
        <w:rPr>
          <w:rFonts w:ascii="Arial" w:hAnsi="Arial" w:cs="Arial"/>
          <w:bCs/>
          <w:sz w:val="20"/>
          <w:szCs w:val="20"/>
        </w:rPr>
        <w:t xml:space="preserve">2. El interés de demora aplicable será el del interés legal del dinero incrementado en un 25%, salvo que la ley de Presupuestos Generales del Estado establezca otro diferente. </w:t>
      </w:r>
    </w:p>
    <w:p w14:paraId="501BB872" w14:textId="77777777" w:rsidR="00BB7B1A" w:rsidRDefault="00BB7B1A" w:rsidP="00BB7B1A">
      <w:pPr>
        <w:jc w:val="both"/>
        <w:rPr>
          <w:rFonts w:ascii="Arial" w:hAnsi="Arial" w:cs="Arial"/>
          <w:bCs/>
          <w:sz w:val="20"/>
          <w:szCs w:val="20"/>
        </w:rPr>
      </w:pPr>
    </w:p>
    <w:p w14:paraId="527FBD5D" w14:textId="77777777" w:rsidR="00BB7B1A" w:rsidRDefault="00BB7B1A" w:rsidP="00BB7B1A">
      <w:pPr>
        <w:jc w:val="both"/>
        <w:rPr>
          <w:rFonts w:ascii="Arial" w:hAnsi="Arial" w:cs="Arial"/>
          <w:bCs/>
          <w:sz w:val="20"/>
          <w:szCs w:val="20"/>
        </w:rPr>
      </w:pPr>
      <w:r>
        <w:rPr>
          <w:rFonts w:ascii="Arial" w:hAnsi="Arial" w:cs="Arial"/>
          <w:bCs/>
          <w:sz w:val="20"/>
          <w:szCs w:val="20"/>
        </w:rPr>
        <w:t>3. La obligación de reintegro será independiente de las sanciones que, en su caso, resulten exigibles.</w:t>
      </w:r>
    </w:p>
    <w:p w14:paraId="09906B5C" w14:textId="77777777" w:rsidR="00BB7B1A" w:rsidRDefault="00BB7B1A" w:rsidP="00BB7B1A">
      <w:pPr>
        <w:jc w:val="both"/>
        <w:rPr>
          <w:rFonts w:ascii="Arial" w:hAnsi="Arial" w:cs="Arial"/>
          <w:bCs/>
          <w:sz w:val="20"/>
          <w:szCs w:val="20"/>
        </w:rPr>
      </w:pPr>
    </w:p>
    <w:p w14:paraId="04736258" w14:textId="77777777" w:rsidR="00BB7B1A" w:rsidRDefault="00BB7B1A" w:rsidP="00BB7B1A">
      <w:pPr>
        <w:jc w:val="both"/>
        <w:rPr>
          <w:rFonts w:ascii="Arial" w:hAnsi="Arial" w:cs="Arial"/>
          <w:bCs/>
          <w:sz w:val="20"/>
          <w:szCs w:val="20"/>
        </w:rPr>
      </w:pPr>
      <w:r>
        <w:rPr>
          <w:rFonts w:ascii="Arial" w:hAnsi="Arial" w:cs="Arial"/>
          <w:bCs/>
          <w:sz w:val="20"/>
          <w:szCs w:val="20"/>
        </w:rPr>
        <w:t xml:space="preserve">4. La competencia para acordar el reintegro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rigiéndose el procedimiento de reintegro por las disposiciones contenidas en el Titulo IV de la LPAC, con las especialidades previstas en el art. 42 de la LGS.</w:t>
      </w:r>
    </w:p>
    <w:p w14:paraId="59908D1A" w14:textId="77777777" w:rsidR="00BB7B1A" w:rsidRDefault="00BB7B1A" w:rsidP="00BB7B1A">
      <w:pPr>
        <w:jc w:val="both"/>
        <w:rPr>
          <w:rFonts w:ascii="Arial" w:hAnsi="Arial" w:cs="Arial"/>
          <w:sz w:val="20"/>
          <w:szCs w:val="20"/>
        </w:rPr>
      </w:pPr>
    </w:p>
    <w:p w14:paraId="229216AF" w14:textId="61975264" w:rsidR="002918E9" w:rsidRDefault="002918E9" w:rsidP="002918E9">
      <w:pPr>
        <w:jc w:val="both"/>
        <w:rPr>
          <w:rFonts w:ascii="Arial" w:hAnsi="Arial" w:cs="Arial"/>
          <w:bCs/>
          <w:sz w:val="20"/>
          <w:szCs w:val="20"/>
        </w:rPr>
      </w:pPr>
      <w:r>
        <w:rPr>
          <w:rFonts w:ascii="Arial" w:hAnsi="Arial" w:cs="Arial"/>
          <w:bCs/>
          <w:sz w:val="20"/>
          <w:szCs w:val="20"/>
        </w:rPr>
        <w:t>5. Sólo podrán exigirse intereses de demora desde la fecha de pago efectivo hasta que transcurran 6 meses desde la fecha tope de justificación.</w:t>
      </w:r>
    </w:p>
    <w:p w14:paraId="1982150F" w14:textId="77777777" w:rsidR="00BB7B1A" w:rsidRDefault="00BB7B1A" w:rsidP="00BB7B1A">
      <w:pPr>
        <w:jc w:val="both"/>
        <w:rPr>
          <w:rFonts w:ascii="Arial" w:hAnsi="Arial" w:cs="Arial"/>
          <w:b/>
          <w:bCs/>
          <w:i/>
          <w:sz w:val="20"/>
          <w:szCs w:val="20"/>
        </w:rPr>
      </w:pPr>
    </w:p>
    <w:p w14:paraId="66443934" w14:textId="77777777" w:rsidR="00BB7B1A" w:rsidRDefault="00BB7B1A" w:rsidP="00BB7B1A">
      <w:pPr>
        <w:jc w:val="both"/>
        <w:rPr>
          <w:rFonts w:ascii="Arial" w:hAnsi="Arial" w:cs="Arial"/>
          <w:sz w:val="20"/>
          <w:szCs w:val="20"/>
        </w:rPr>
      </w:pPr>
      <w:r>
        <w:rPr>
          <w:rFonts w:ascii="Arial" w:hAnsi="Arial" w:cs="Arial"/>
          <w:b/>
          <w:bCs/>
          <w:i/>
          <w:sz w:val="20"/>
          <w:szCs w:val="20"/>
        </w:rPr>
        <w:t xml:space="preserve">Vigésimo </w:t>
      </w:r>
      <w:proofErr w:type="gramStart"/>
      <w:r>
        <w:rPr>
          <w:rFonts w:ascii="Arial" w:hAnsi="Arial" w:cs="Arial"/>
          <w:b/>
          <w:bCs/>
          <w:i/>
          <w:sz w:val="20"/>
          <w:szCs w:val="20"/>
        </w:rPr>
        <w:t>primera.-</w:t>
      </w:r>
      <w:proofErr w:type="gramEnd"/>
      <w:r>
        <w:rPr>
          <w:rFonts w:ascii="Arial" w:hAnsi="Arial" w:cs="Arial"/>
          <w:b/>
          <w:bCs/>
          <w:i/>
          <w:sz w:val="20"/>
          <w:szCs w:val="20"/>
        </w:rPr>
        <w:t xml:space="preserve"> Infracciones y sanciones.</w:t>
      </w:r>
    </w:p>
    <w:p w14:paraId="62536AE3" w14:textId="77777777" w:rsidR="00BB7B1A" w:rsidRDefault="00BB7B1A" w:rsidP="00BB7B1A">
      <w:pPr>
        <w:jc w:val="both"/>
        <w:rPr>
          <w:rFonts w:ascii="Arial" w:hAnsi="Arial" w:cs="Arial"/>
          <w:sz w:val="20"/>
          <w:szCs w:val="20"/>
        </w:rPr>
      </w:pPr>
    </w:p>
    <w:p w14:paraId="35386EFE" w14:textId="77777777" w:rsidR="00BB7B1A" w:rsidRDefault="00BB7B1A" w:rsidP="00BB7B1A">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14:paraId="5106C8A9" w14:textId="77777777" w:rsidR="00BB7B1A" w:rsidRDefault="00BB7B1A" w:rsidP="00BB7B1A">
      <w:pPr>
        <w:jc w:val="both"/>
        <w:rPr>
          <w:rFonts w:ascii="Arial" w:hAnsi="Arial" w:cs="Arial"/>
          <w:sz w:val="20"/>
          <w:szCs w:val="20"/>
        </w:rPr>
      </w:pPr>
    </w:p>
    <w:p w14:paraId="0C4CD2B1" w14:textId="77777777" w:rsidR="00BB7B1A" w:rsidRDefault="00BB7B1A" w:rsidP="00BB7B1A">
      <w:pPr>
        <w:jc w:val="both"/>
        <w:rPr>
          <w:rFonts w:ascii="Arial" w:hAnsi="Arial" w:cs="Arial"/>
          <w:bCs/>
          <w:sz w:val="20"/>
          <w:szCs w:val="20"/>
        </w:rPr>
      </w:pPr>
      <w:r>
        <w:rPr>
          <w:rFonts w:ascii="Arial" w:hAnsi="Arial" w:cs="Arial"/>
          <w:bCs/>
          <w:sz w:val="20"/>
          <w:szCs w:val="20"/>
        </w:rPr>
        <w:lastRenderedPageBreak/>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14:paraId="62B0D646" w14:textId="77777777" w:rsidR="00731F76" w:rsidRDefault="00731F76" w:rsidP="00BB7B1A">
      <w:pPr>
        <w:jc w:val="both"/>
        <w:rPr>
          <w:rFonts w:ascii="Arial" w:hAnsi="Arial" w:cs="Arial"/>
          <w:b/>
          <w:i/>
          <w:sz w:val="20"/>
          <w:szCs w:val="20"/>
        </w:rPr>
      </w:pPr>
    </w:p>
    <w:p w14:paraId="55FF34B3" w14:textId="1B3BDD98" w:rsidR="00BB7B1A" w:rsidRDefault="00BB7B1A" w:rsidP="00BB7B1A">
      <w:pPr>
        <w:jc w:val="both"/>
        <w:rPr>
          <w:rFonts w:ascii="Arial" w:hAnsi="Arial" w:cs="Arial"/>
          <w:bCs/>
          <w:sz w:val="20"/>
          <w:szCs w:val="20"/>
        </w:rPr>
      </w:pPr>
      <w:r>
        <w:rPr>
          <w:rFonts w:ascii="Arial" w:hAnsi="Arial" w:cs="Arial"/>
          <w:b/>
          <w:i/>
          <w:sz w:val="20"/>
          <w:szCs w:val="20"/>
        </w:rPr>
        <w:t xml:space="preserve">Vigésimo </w:t>
      </w:r>
      <w:proofErr w:type="gramStart"/>
      <w:r>
        <w:rPr>
          <w:rFonts w:ascii="Arial" w:hAnsi="Arial" w:cs="Arial"/>
          <w:b/>
          <w:i/>
          <w:sz w:val="20"/>
          <w:szCs w:val="20"/>
        </w:rPr>
        <w:t>segunda.-</w:t>
      </w:r>
      <w:proofErr w:type="gramEnd"/>
      <w:r>
        <w:rPr>
          <w:rFonts w:ascii="Arial" w:hAnsi="Arial" w:cs="Arial"/>
          <w:b/>
          <w:i/>
          <w:sz w:val="20"/>
          <w:szCs w:val="20"/>
        </w:rPr>
        <w:t xml:space="preserve"> Publicidad.</w:t>
      </w:r>
    </w:p>
    <w:p w14:paraId="3A959EF4" w14:textId="77777777" w:rsidR="00BB7B1A" w:rsidRDefault="00BB7B1A" w:rsidP="00BB7B1A">
      <w:pPr>
        <w:jc w:val="both"/>
        <w:rPr>
          <w:rFonts w:ascii="Arial" w:hAnsi="Arial" w:cs="Arial"/>
          <w:bCs/>
          <w:sz w:val="20"/>
          <w:szCs w:val="20"/>
        </w:rPr>
      </w:pPr>
    </w:p>
    <w:p w14:paraId="18FFCE02" w14:textId="77777777" w:rsidR="00BB7B1A" w:rsidRDefault="00BB7B1A" w:rsidP="00BB7B1A">
      <w:pPr>
        <w:jc w:val="both"/>
        <w:rPr>
          <w:rFonts w:ascii="Arial" w:hAnsi="Arial" w:cs="Arial"/>
          <w:bCs/>
          <w:sz w:val="20"/>
          <w:szCs w:val="20"/>
        </w:rPr>
      </w:pPr>
      <w:r>
        <w:rPr>
          <w:rFonts w:ascii="Arial" w:hAnsi="Arial" w:cs="Arial"/>
          <w:bCs/>
          <w:sz w:val="20"/>
          <w:szCs w:val="20"/>
        </w:rPr>
        <w:t>La presente convocatoria se publicará en el B.O.P. de Valladolid, en la página web de la Diputación de Valladolid y en la Base de Datos Nacional de Subvenciones (BDNS).</w:t>
      </w:r>
    </w:p>
    <w:p w14:paraId="288EF4A0" w14:textId="77777777" w:rsidR="00BB7B1A" w:rsidRDefault="00BB7B1A" w:rsidP="00BB7B1A">
      <w:pPr>
        <w:jc w:val="both"/>
        <w:rPr>
          <w:rFonts w:ascii="Arial" w:hAnsi="Arial" w:cs="Arial"/>
          <w:bCs/>
          <w:sz w:val="20"/>
          <w:szCs w:val="20"/>
        </w:rPr>
      </w:pPr>
    </w:p>
    <w:p w14:paraId="0F4B660F" w14:textId="77777777" w:rsidR="00BB7B1A" w:rsidRDefault="00BB7B1A" w:rsidP="00BB7B1A">
      <w:pPr>
        <w:jc w:val="both"/>
        <w:rPr>
          <w:rFonts w:ascii="Arial" w:hAnsi="Arial" w:cs="Arial"/>
          <w:bCs/>
          <w:sz w:val="20"/>
          <w:szCs w:val="20"/>
        </w:rPr>
      </w:pPr>
      <w:r>
        <w:rPr>
          <w:rFonts w:ascii="Arial" w:hAnsi="Arial" w:cs="Arial"/>
          <w:bCs/>
          <w:sz w:val="20"/>
          <w:szCs w:val="20"/>
        </w:rPr>
        <w:t>Las subvenciones que se concedan, respetando la normativa sobre protección de datos, se harán públicas en la página web de la Diputación de Valladolid y en la BDNS.</w:t>
      </w:r>
    </w:p>
    <w:p w14:paraId="5A970F4F" w14:textId="77777777" w:rsidR="00BB7B1A" w:rsidRDefault="00BB7B1A" w:rsidP="00BB7B1A"/>
    <w:p w14:paraId="70333CF0" w14:textId="77777777" w:rsidR="00BB7B1A" w:rsidRDefault="00BB7B1A" w:rsidP="00BB7B1A"/>
    <w:p w14:paraId="4959F652" w14:textId="77777777" w:rsidR="00EF03D9" w:rsidRDefault="00EF03D9"/>
    <w:sectPr w:rsidR="00EF03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86F45A1"/>
    <w:multiLevelType w:val="hybridMultilevel"/>
    <w:tmpl w:val="9EBAED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B107A6"/>
    <w:multiLevelType w:val="hybridMultilevel"/>
    <w:tmpl w:val="1772C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0E33B9"/>
    <w:multiLevelType w:val="hybridMultilevel"/>
    <w:tmpl w:val="20E205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76B600E"/>
    <w:multiLevelType w:val="hybridMultilevel"/>
    <w:tmpl w:val="8F1C9F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3656FAE"/>
    <w:multiLevelType w:val="hybridMultilevel"/>
    <w:tmpl w:val="EF763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42016"/>
    <w:multiLevelType w:val="hybridMultilevel"/>
    <w:tmpl w:val="740ED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826B8F"/>
    <w:multiLevelType w:val="hybridMultilevel"/>
    <w:tmpl w:val="35767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673E1C"/>
    <w:multiLevelType w:val="hybridMultilevel"/>
    <w:tmpl w:val="EC7880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DCE622E"/>
    <w:multiLevelType w:val="hybridMultilevel"/>
    <w:tmpl w:val="EF763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525852"/>
    <w:multiLevelType w:val="hybridMultilevel"/>
    <w:tmpl w:val="0686B76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79260030"/>
    <w:multiLevelType w:val="hybridMultilevel"/>
    <w:tmpl w:val="AE08E5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7"/>
  </w:num>
  <w:num w:numId="6">
    <w:abstractNumId w:val="0"/>
  </w:num>
  <w:num w:numId="7">
    <w:abstractNumId w:val="9"/>
  </w:num>
  <w:num w:numId="8">
    <w:abstractNumId w:val="5"/>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1A"/>
    <w:rsid w:val="00014801"/>
    <w:rsid w:val="00022948"/>
    <w:rsid w:val="00033641"/>
    <w:rsid w:val="00190CB7"/>
    <w:rsid w:val="001F6B8D"/>
    <w:rsid w:val="002918E9"/>
    <w:rsid w:val="002C5391"/>
    <w:rsid w:val="002D0B5B"/>
    <w:rsid w:val="00383776"/>
    <w:rsid w:val="00413262"/>
    <w:rsid w:val="004804CA"/>
    <w:rsid w:val="004D413E"/>
    <w:rsid w:val="0051764C"/>
    <w:rsid w:val="005502BA"/>
    <w:rsid w:val="00606A41"/>
    <w:rsid w:val="00672882"/>
    <w:rsid w:val="006F6506"/>
    <w:rsid w:val="00715A85"/>
    <w:rsid w:val="00731F76"/>
    <w:rsid w:val="007516BC"/>
    <w:rsid w:val="007B63A1"/>
    <w:rsid w:val="00885970"/>
    <w:rsid w:val="009372AE"/>
    <w:rsid w:val="00981E44"/>
    <w:rsid w:val="00A973E4"/>
    <w:rsid w:val="00BB7B1A"/>
    <w:rsid w:val="00BE515D"/>
    <w:rsid w:val="00C0652B"/>
    <w:rsid w:val="00C52C82"/>
    <w:rsid w:val="00C56591"/>
    <w:rsid w:val="00C909F7"/>
    <w:rsid w:val="00E05724"/>
    <w:rsid w:val="00E61429"/>
    <w:rsid w:val="00E80359"/>
    <w:rsid w:val="00EF03D9"/>
    <w:rsid w:val="00FA3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C09F"/>
  <w15:chartTrackingRefBased/>
  <w15:docId w15:val="{EA96E2A9-3993-4600-843D-D5B7D6B8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1A"/>
    <w:pPr>
      <w:suppressAutoHyphens/>
      <w:spacing w:after="0" w:line="100" w:lineRule="atLeast"/>
    </w:pPr>
    <w:rPr>
      <w:rFonts w:ascii="Times New Roman" w:eastAsia="Times New Roman" w:hAnsi="Times New Roman" w:cs="Times New Roman"/>
      <w:kern w:val="2"/>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BB7B1A"/>
    <w:rPr>
      <w:strike w:val="0"/>
      <w:dstrike w:val="0"/>
      <w:color w:val="BB4B0D"/>
      <w:position w:val="0"/>
      <w:sz w:val="24"/>
      <w:u w:val="none"/>
      <w:effect w:val="none"/>
      <w:vertAlign w:val="baseline"/>
    </w:rPr>
  </w:style>
  <w:style w:type="paragraph" w:styleId="Prrafodelista">
    <w:name w:val="List Paragraph"/>
    <w:basedOn w:val="Normal"/>
    <w:uiPriority w:val="34"/>
    <w:qFormat/>
    <w:rsid w:val="00BB7B1A"/>
    <w:pPr>
      <w:ind w:left="708"/>
    </w:pPr>
  </w:style>
  <w:style w:type="paragraph" w:customStyle="1" w:styleId="Prrafodelista1">
    <w:name w:val="Párrafo de lista1"/>
    <w:basedOn w:val="Normal"/>
    <w:rsid w:val="00BB7B1A"/>
    <w:pPr>
      <w:ind w:left="708"/>
    </w:pPr>
  </w:style>
  <w:style w:type="paragraph" w:customStyle="1" w:styleId="western">
    <w:name w:val="western"/>
    <w:basedOn w:val="Normal"/>
    <w:uiPriority w:val="99"/>
    <w:rsid w:val="00BB7B1A"/>
    <w:pPr>
      <w:spacing w:before="28"/>
      <w:jc w:val="center"/>
    </w:pPr>
    <w:rPr>
      <w:b/>
      <w:bCs/>
      <w:color w:val="000000"/>
      <w:sz w:val="32"/>
      <w:szCs w:val="32"/>
    </w:rPr>
  </w:style>
  <w:style w:type="paragraph" w:customStyle="1" w:styleId="Predeterminado">
    <w:name w:val="Predeterminado"/>
    <w:uiPriority w:val="99"/>
    <w:rsid w:val="00BB7B1A"/>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Sinespaciado">
    <w:name w:val="No Spacing"/>
    <w:uiPriority w:val="1"/>
    <w:qFormat/>
    <w:rsid w:val="00BB7B1A"/>
    <w:pPr>
      <w:suppressAutoHyphens/>
      <w:spacing w:after="0" w:line="240" w:lineRule="auto"/>
    </w:pPr>
    <w:rPr>
      <w:rFonts w:ascii="Times New Roman" w:eastAsia="Times New Roman" w:hAnsi="Times New Roman" w:cs="Times New Roman"/>
      <w:kern w:val="2"/>
      <w:sz w:val="24"/>
      <w:szCs w:val="24"/>
      <w:lang w:eastAsia="es-ES"/>
    </w:rPr>
  </w:style>
  <w:style w:type="paragraph" w:styleId="Textodeglobo">
    <w:name w:val="Balloon Text"/>
    <w:basedOn w:val="Normal"/>
    <w:link w:val="TextodegloboCar"/>
    <w:uiPriority w:val="99"/>
    <w:semiHidden/>
    <w:unhideWhenUsed/>
    <w:rsid w:val="00981E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E44"/>
    <w:rPr>
      <w:rFonts w:ascii="Segoe UI" w:eastAsia="Times New Roman" w:hAnsi="Segoe UI" w:cs="Segoe UI"/>
      <w:kern w:val="2"/>
      <w:sz w:val="18"/>
      <w:szCs w:val="18"/>
      <w:lang w:eastAsia="es-ES"/>
    </w:rPr>
  </w:style>
  <w:style w:type="paragraph" w:customStyle="1" w:styleId="prrafodelista10">
    <w:name w:val="prrafodelista1"/>
    <w:basedOn w:val="Normal"/>
    <w:rsid w:val="00981E44"/>
    <w:pPr>
      <w:suppressAutoHyphens w:val="0"/>
      <w:spacing w:before="100" w:beforeAutospacing="1" w:after="100" w:afterAutospacing="1" w:line="240" w:lineRule="auto"/>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pagos" TargetMode="External"/><Relationship Id="rId5" Type="http://schemas.openxmlformats.org/officeDocument/2006/relationships/hyperlink" Target="http://www.diputaciondevalladolid.es/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3984</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9</cp:revision>
  <cp:lastPrinted>2020-06-15T09:41:00Z</cp:lastPrinted>
  <dcterms:created xsi:type="dcterms:W3CDTF">2020-06-13T11:31:00Z</dcterms:created>
  <dcterms:modified xsi:type="dcterms:W3CDTF">2020-06-15T10:03:00Z</dcterms:modified>
</cp:coreProperties>
</file>