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0A0" w:rsidRPr="009E4459" w:rsidRDefault="00FC70A0" w:rsidP="00FC70A0">
      <w:pPr>
        <w:jc w:val="center"/>
        <w:rPr>
          <w:rFonts w:ascii="Arial" w:hAnsi="Arial" w:cs="Arial"/>
          <w:b/>
          <w:sz w:val="22"/>
          <w:szCs w:val="22"/>
        </w:rPr>
      </w:pPr>
      <w:r w:rsidRPr="009E4459">
        <w:rPr>
          <w:rFonts w:ascii="Arial" w:hAnsi="Arial" w:cs="Arial"/>
          <w:b/>
          <w:sz w:val="22"/>
          <w:szCs w:val="22"/>
        </w:rPr>
        <w:t>DIPUTACIÓN PROVINCIAL DE VALLADOLID</w:t>
      </w:r>
    </w:p>
    <w:p w:rsidR="00FC70A0" w:rsidRDefault="00517675" w:rsidP="00FC70A0">
      <w:pPr>
        <w:jc w:val="center"/>
        <w:rPr>
          <w:rFonts w:ascii="Arial" w:hAnsi="Arial" w:cs="Arial"/>
          <w:b/>
          <w:sz w:val="22"/>
          <w:szCs w:val="22"/>
        </w:rPr>
      </w:pPr>
      <w:r>
        <w:rPr>
          <w:rFonts w:ascii="Arial" w:hAnsi="Arial" w:cs="Arial"/>
          <w:b/>
          <w:sz w:val="22"/>
          <w:szCs w:val="22"/>
        </w:rPr>
        <w:t>Área de Empleo, Desarrollo Económico,</w:t>
      </w:r>
    </w:p>
    <w:p w:rsidR="00517675" w:rsidRPr="009E4459" w:rsidRDefault="00517675" w:rsidP="00FC70A0">
      <w:pPr>
        <w:jc w:val="center"/>
        <w:rPr>
          <w:rFonts w:ascii="Arial" w:hAnsi="Arial" w:cs="Arial"/>
          <w:b/>
          <w:sz w:val="22"/>
          <w:szCs w:val="22"/>
        </w:rPr>
      </w:pPr>
      <w:r>
        <w:rPr>
          <w:rFonts w:ascii="Arial" w:hAnsi="Arial" w:cs="Arial"/>
          <w:b/>
          <w:sz w:val="22"/>
          <w:szCs w:val="22"/>
        </w:rPr>
        <w:t>Turismo y Participación</w:t>
      </w:r>
    </w:p>
    <w:p w:rsidR="00FC70A0" w:rsidRPr="009E4459" w:rsidRDefault="00FC70A0" w:rsidP="00FC70A0">
      <w:pPr>
        <w:jc w:val="center"/>
        <w:rPr>
          <w:rFonts w:ascii="Arial" w:hAnsi="Arial" w:cs="Arial"/>
          <w:b/>
          <w:i/>
          <w:sz w:val="22"/>
          <w:szCs w:val="22"/>
        </w:rPr>
      </w:pPr>
      <w:r w:rsidRPr="009E4459">
        <w:rPr>
          <w:rFonts w:ascii="Arial" w:hAnsi="Arial" w:cs="Arial"/>
          <w:b/>
          <w:i/>
          <w:sz w:val="22"/>
          <w:szCs w:val="22"/>
        </w:rPr>
        <w:t xml:space="preserve">Servicio de </w:t>
      </w:r>
      <w:r w:rsidR="00517675">
        <w:rPr>
          <w:rFonts w:ascii="Arial" w:hAnsi="Arial" w:cs="Arial"/>
          <w:b/>
          <w:i/>
          <w:sz w:val="22"/>
          <w:szCs w:val="22"/>
        </w:rPr>
        <w:t xml:space="preserve">Educación y </w:t>
      </w:r>
      <w:r w:rsidRPr="009E4459">
        <w:rPr>
          <w:rFonts w:ascii="Arial" w:hAnsi="Arial" w:cs="Arial"/>
          <w:b/>
          <w:i/>
          <w:sz w:val="22"/>
          <w:szCs w:val="22"/>
        </w:rPr>
        <w:t xml:space="preserve">Cultura </w:t>
      </w:r>
    </w:p>
    <w:p w:rsidR="00FC70A0" w:rsidRPr="009E4459" w:rsidRDefault="00FC70A0" w:rsidP="00FC70A0">
      <w:pPr>
        <w:jc w:val="both"/>
        <w:rPr>
          <w:rFonts w:ascii="Arial" w:hAnsi="Arial" w:cs="Arial"/>
          <w:i/>
          <w:sz w:val="20"/>
          <w:szCs w:val="20"/>
          <w:u w:val="single"/>
        </w:rPr>
      </w:pPr>
    </w:p>
    <w:p w:rsidR="00FC70A0" w:rsidRPr="009E4459" w:rsidRDefault="00FC70A0" w:rsidP="00FC70A0">
      <w:pPr>
        <w:rPr>
          <w:rFonts w:ascii="Arial" w:hAnsi="Arial" w:cs="Arial"/>
          <w:b/>
          <w:sz w:val="20"/>
          <w:szCs w:val="20"/>
        </w:rPr>
      </w:pPr>
    </w:p>
    <w:p w:rsidR="00FC70A0" w:rsidRPr="009E4459" w:rsidRDefault="00DF2581" w:rsidP="00FC70A0">
      <w:pPr>
        <w:jc w:val="center"/>
        <w:rPr>
          <w:rFonts w:ascii="Arial" w:hAnsi="Arial" w:cs="Arial"/>
          <w:b/>
          <w:sz w:val="20"/>
          <w:szCs w:val="20"/>
        </w:rPr>
      </w:pPr>
      <w:bookmarkStart w:id="0" w:name="OLE_LINK7"/>
      <w:bookmarkStart w:id="1" w:name="OLE_LINK8"/>
      <w:r>
        <w:rPr>
          <w:rFonts w:ascii="Arial" w:hAnsi="Arial" w:cs="Arial"/>
          <w:b/>
          <w:sz w:val="20"/>
          <w:szCs w:val="20"/>
        </w:rPr>
        <w:t>“BECA DE ARTE DRAMÁ</w:t>
      </w:r>
      <w:r w:rsidR="00FC70A0">
        <w:rPr>
          <w:rFonts w:ascii="Arial" w:hAnsi="Arial" w:cs="Arial"/>
          <w:b/>
          <w:sz w:val="20"/>
          <w:szCs w:val="20"/>
        </w:rPr>
        <w:t>TICO</w:t>
      </w:r>
      <w:r w:rsidR="00FC70A0" w:rsidRPr="009E4459">
        <w:rPr>
          <w:rFonts w:ascii="Arial" w:hAnsi="Arial" w:cs="Arial"/>
          <w:b/>
          <w:sz w:val="20"/>
          <w:szCs w:val="20"/>
        </w:rPr>
        <w:t xml:space="preserve"> PROVINCIA DE VALLADOLID, AÑO 20</w:t>
      </w:r>
      <w:r w:rsidR="00517675">
        <w:rPr>
          <w:rFonts w:ascii="Arial" w:hAnsi="Arial" w:cs="Arial"/>
          <w:b/>
          <w:sz w:val="20"/>
          <w:szCs w:val="20"/>
        </w:rPr>
        <w:t>20</w:t>
      </w:r>
      <w:r w:rsidR="00FC70A0">
        <w:rPr>
          <w:rFonts w:ascii="Arial" w:hAnsi="Arial" w:cs="Arial"/>
          <w:b/>
          <w:sz w:val="20"/>
          <w:szCs w:val="20"/>
        </w:rPr>
        <w:t>”</w:t>
      </w:r>
    </w:p>
    <w:p w:rsidR="00FC70A0" w:rsidRPr="009E4459" w:rsidRDefault="00FC70A0" w:rsidP="00FC70A0">
      <w:pPr>
        <w:rPr>
          <w:rFonts w:ascii="Arial" w:hAnsi="Arial" w:cs="Arial"/>
          <w:sz w:val="20"/>
          <w:szCs w:val="20"/>
          <w:lang w:val="es-ES_tradnl"/>
        </w:rPr>
      </w:pPr>
    </w:p>
    <w:bookmarkEnd w:id="0"/>
    <w:bookmarkEnd w:id="1"/>
    <w:p w:rsidR="00FC70A0" w:rsidRDefault="00FC70A0" w:rsidP="00FC70A0">
      <w:pPr>
        <w:pStyle w:val="Textoindependiente"/>
        <w:rPr>
          <w:rFonts w:cs="Arial"/>
          <w:sz w:val="20"/>
        </w:rPr>
      </w:pPr>
      <w:r w:rsidRPr="009E4459">
        <w:rPr>
          <w:rFonts w:cs="Arial"/>
          <w:sz w:val="20"/>
        </w:rPr>
        <w:t>La Diputación Provincial de Valladolid convoca est</w:t>
      </w:r>
      <w:r>
        <w:rPr>
          <w:rFonts w:cs="Arial"/>
          <w:sz w:val="20"/>
        </w:rPr>
        <w:t>a beca</w:t>
      </w:r>
      <w:r w:rsidRPr="009E4459">
        <w:rPr>
          <w:rFonts w:cs="Arial"/>
          <w:sz w:val="20"/>
        </w:rPr>
        <w:t xml:space="preserve"> con el objetivo de fomentar </w:t>
      </w:r>
      <w:r>
        <w:rPr>
          <w:rFonts w:cs="Arial"/>
          <w:sz w:val="20"/>
        </w:rPr>
        <w:t>la formación, investigación y estudio sobre materias relacionadas con el arte dramático.</w:t>
      </w:r>
    </w:p>
    <w:p w:rsidR="00FC70A0" w:rsidRPr="009E4459" w:rsidRDefault="00FC70A0" w:rsidP="00FC70A0">
      <w:pPr>
        <w:pStyle w:val="Textoindependiente"/>
        <w:rPr>
          <w:rFonts w:cs="Arial"/>
          <w:sz w:val="20"/>
        </w:rPr>
      </w:pPr>
    </w:p>
    <w:p w:rsidR="00FC70A0" w:rsidRPr="009E4459" w:rsidRDefault="00FC70A0" w:rsidP="00FC70A0">
      <w:pPr>
        <w:pStyle w:val="Textoindependiente"/>
        <w:rPr>
          <w:rFonts w:cs="Arial"/>
          <w:sz w:val="20"/>
        </w:rPr>
      </w:pPr>
      <w:r>
        <w:rPr>
          <w:rFonts w:cs="Arial"/>
          <w:sz w:val="20"/>
        </w:rPr>
        <w:t xml:space="preserve">Por ello, </w:t>
      </w:r>
      <w:r w:rsidRPr="009E4459">
        <w:rPr>
          <w:rFonts w:cs="Arial"/>
          <w:sz w:val="20"/>
        </w:rPr>
        <w:t>procede a convocar l</w:t>
      </w:r>
      <w:r>
        <w:rPr>
          <w:rFonts w:cs="Arial"/>
          <w:sz w:val="20"/>
        </w:rPr>
        <w:t>a</w:t>
      </w:r>
      <w:r w:rsidRPr="009E4459">
        <w:rPr>
          <w:rFonts w:cs="Arial"/>
          <w:sz w:val="20"/>
        </w:rPr>
        <w:t xml:space="preserve"> presente</w:t>
      </w:r>
      <w:r>
        <w:rPr>
          <w:rFonts w:cs="Arial"/>
          <w:sz w:val="20"/>
        </w:rPr>
        <w:t xml:space="preserve"> beca</w:t>
      </w:r>
      <w:r w:rsidRPr="009E4459">
        <w:rPr>
          <w:rFonts w:cs="Arial"/>
          <w:sz w:val="20"/>
        </w:rPr>
        <w:t xml:space="preserve"> con arreglo a las siguientes</w:t>
      </w:r>
    </w:p>
    <w:p w:rsidR="00FC70A0" w:rsidRPr="009E4459" w:rsidRDefault="00FC70A0" w:rsidP="00FC70A0">
      <w:pPr>
        <w:rPr>
          <w:rFonts w:ascii="Arial" w:hAnsi="Arial" w:cs="Arial"/>
          <w:sz w:val="20"/>
          <w:szCs w:val="20"/>
          <w:lang w:val="es-ES_tradnl"/>
        </w:rPr>
      </w:pPr>
    </w:p>
    <w:p w:rsidR="00FC70A0" w:rsidRPr="009E4459" w:rsidRDefault="00FC70A0" w:rsidP="00FC70A0">
      <w:pPr>
        <w:rPr>
          <w:rFonts w:ascii="Arial" w:hAnsi="Arial" w:cs="Arial"/>
          <w:sz w:val="20"/>
          <w:szCs w:val="20"/>
          <w:lang w:val="es-ES_tradnl"/>
        </w:rPr>
      </w:pPr>
    </w:p>
    <w:p w:rsidR="00FC70A0" w:rsidRPr="009E4459" w:rsidRDefault="00FC70A0" w:rsidP="00FC70A0">
      <w:pPr>
        <w:jc w:val="center"/>
        <w:rPr>
          <w:rFonts w:ascii="Arial" w:hAnsi="Arial" w:cs="Arial"/>
          <w:b/>
          <w:sz w:val="20"/>
          <w:szCs w:val="20"/>
          <w:lang w:val="es-ES_tradnl"/>
        </w:rPr>
      </w:pPr>
      <w:r w:rsidRPr="009E4459">
        <w:rPr>
          <w:rFonts w:ascii="Arial" w:hAnsi="Arial" w:cs="Arial"/>
          <w:b/>
          <w:sz w:val="20"/>
          <w:szCs w:val="20"/>
          <w:lang w:val="es-ES_tradnl"/>
        </w:rPr>
        <w:t>BASES</w:t>
      </w:r>
    </w:p>
    <w:p w:rsidR="00FC70A0" w:rsidRPr="009E4459" w:rsidRDefault="00FC70A0" w:rsidP="00FC70A0">
      <w:pPr>
        <w:rPr>
          <w:rFonts w:ascii="Arial" w:hAnsi="Arial" w:cs="Arial"/>
          <w:b/>
          <w:sz w:val="20"/>
          <w:szCs w:val="20"/>
          <w:lang w:val="es-ES_tradnl"/>
        </w:rPr>
      </w:pPr>
    </w:p>
    <w:p w:rsidR="00FC70A0" w:rsidRPr="003206AE" w:rsidRDefault="00FC70A0" w:rsidP="00FC70A0">
      <w:pPr>
        <w:rPr>
          <w:rFonts w:ascii="Arial" w:hAnsi="Arial" w:cs="Arial"/>
          <w:b/>
          <w:i/>
          <w:sz w:val="20"/>
          <w:szCs w:val="20"/>
        </w:rPr>
      </w:pPr>
      <w:r w:rsidRPr="003206AE">
        <w:rPr>
          <w:rFonts w:ascii="Arial" w:hAnsi="Arial" w:cs="Arial"/>
          <w:b/>
          <w:i/>
          <w:sz w:val="20"/>
          <w:szCs w:val="20"/>
        </w:rPr>
        <w:t>Primera.- Régimen Jurídico</w:t>
      </w:r>
    </w:p>
    <w:p w:rsidR="00FC70A0" w:rsidRPr="003206AE" w:rsidRDefault="00FC70A0" w:rsidP="00FC70A0">
      <w:pPr>
        <w:rPr>
          <w:rFonts w:ascii="Arial" w:hAnsi="Arial" w:cs="Arial"/>
          <w:sz w:val="20"/>
          <w:szCs w:val="20"/>
        </w:rPr>
      </w:pPr>
    </w:p>
    <w:p w:rsidR="00FC70A0" w:rsidRPr="003206AE" w:rsidRDefault="00FC70A0" w:rsidP="00FC70A0">
      <w:pPr>
        <w:jc w:val="both"/>
        <w:rPr>
          <w:rFonts w:ascii="Arial" w:hAnsi="Arial" w:cs="Arial"/>
          <w:sz w:val="20"/>
          <w:szCs w:val="20"/>
        </w:rPr>
      </w:pPr>
      <w:r w:rsidRPr="003206AE">
        <w:rPr>
          <w:rFonts w:ascii="Arial" w:hAnsi="Arial" w:cs="Arial"/>
          <w:sz w:val="20"/>
          <w:szCs w:val="20"/>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rsidR="00FC70A0" w:rsidRPr="003206AE" w:rsidRDefault="00FC70A0" w:rsidP="00FC70A0">
      <w:pPr>
        <w:jc w:val="both"/>
        <w:rPr>
          <w:rFonts w:ascii="Arial" w:hAnsi="Arial" w:cs="Arial"/>
          <w:sz w:val="20"/>
          <w:szCs w:val="20"/>
        </w:rPr>
      </w:pPr>
      <w:r w:rsidRPr="003206AE">
        <w:rPr>
          <w:rFonts w:ascii="Arial" w:hAnsi="Arial" w:cs="Arial"/>
          <w:sz w:val="20"/>
          <w:szCs w:val="20"/>
        </w:rPr>
        <w:t> </w:t>
      </w:r>
    </w:p>
    <w:p w:rsidR="00FC70A0" w:rsidRPr="003206AE" w:rsidRDefault="00FC70A0" w:rsidP="00FC70A0">
      <w:pPr>
        <w:jc w:val="both"/>
        <w:rPr>
          <w:rFonts w:ascii="Arial" w:hAnsi="Arial" w:cs="Arial"/>
          <w:sz w:val="20"/>
          <w:szCs w:val="20"/>
        </w:rPr>
      </w:pPr>
      <w:r w:rsidRPr="003206AE">
        <w:rPr>
          <w:rFonts w:ascii="Arial" w:hAnsi="Arial" w:cs="Arial"/>
          <w:sz w:val="20"/>
          <w:szCs w:val="20"/>
        </w:rPr>
        <w:t>La convocatoria se efectúa de conformidad con la Ordenanza General de Subvenciones de la Diputación de Valladolid, aprobada por Acuerdo del Pleno de fecha 24 de febrero de 2006, y publicada en el BOP nº 54, de fecha 6 de marzo de 2006.</w:t>
      </w:r>
    </w:p>
    <w:p w:rsidR="00FC70A0" w:rsidRPr="003206AE" w:rsidRDefault="00FC70A0" w:rsidP="00FC70A0">
      <w:pPr>
        <w:rPr>
          <w:rFonts w:ascii="Arial" w:hAnsi="Arial" w:cs="Arial"/>
          <w:sz w:val="20"/>
          <w:szCs w:val="20"/>
          <w:u w:val="single"/>
        </w:rPr>
      </w:pPr>
    </w:p>
    <w:p w:rsidR="00FC70A0" w:rsidRPr="003206AE" w:rsidRDefault="00FC70A0" w:rsidP="00FC70A0">
      <w:pPr>
        <w:rPr>
          <w:rFonts w:ascii="Arial" w:hAnsi="Arial" w:cs="Arial"/>
          <w:b/>
          <w:i/>
          <w:sz w:val="20"/>
          <w:szCs w:val="20"/>
        </w:rPr>
      </w:pPr>
      <w:r w:rsidRPr="003206AE">
        <w:rPr>
          <w:rFonts w:ascii="Arial" w:hAnsi="Arial" w:cs="Arial"/>
          <w:b/>
          <w:i/>
          <w:sz w:val="20"/>
          <w:szCs w:val="20"/>
        </w:rPr>
        <w:t>Segunda.- Objeto</w:t>
      </w:r>
    </w:p>
    <w:p w:rsidR="00FC70A0" w:rsidRDefault="00FC70A0" w:rsidP="00FC70A0">
      <w:pPr>
        <w:rPr>
          <w:rFonts w:ascii="Arial" w:hAnsi="Arial" w:cs="Arial"/>
          <w:sz w:val="20"/>
          <w:szCs w:val="20"/>
        </w:rPr>
      </w:pPr>
    </w:p>
    <w:p w:rsidR="00FC70A0" w:rsidRPr="003206AE" w:rsidRDefault="00FC70A0" w:rsidP="00FC70A0">
      <w:pPr>
        <w:jc w:val="both"/>
        <w:rPr>
          <w:rFonts w:ascii="Arial" w:hAnsi="Arial" w:cs="Arial"/>
          <w:sz w:val="20"/>
          <w:szCs w:val="20"/>
        </w:rPr>
      </w:pPr>
      <w:r w:rsidRPr="003206AE">
        <w:rPr>
          <w:rFonts w:ascii="Arial" w:hAnsi="Arial" w:cs="Arial"/>
          <w:sz w:val="20"/>
          <w:szCs w:val="20"/>
        </w:rPr>
        <w:t>La Diputación Provincial de Valladolid convoca la “Beca de Arte</w:t>
      </w:r>
      <w:r>
        <w:rPr>
          <w:rFonts w:ascii="Arial" w:hAnsi="Arial" w:cs="Arial"/>
          <w:sz w:val="20"/>
          <w:szCs w:val="20"/>
        </w:rPr>
        <w:t xml:space="preserve"> Dramático</w:t>
      </w:r>
      <w:r w:rsidRPr="003206AE">
        <w:rPr>
          <w:rFonts w:ascii="Arial" w:hAnsi="Arial" w:cs="Arial"/>
          <w:sz w:val="20"/>
          <w:szCs w:val="20"/>
        </w:rPr>
        <w:t xml:space="preserve"> Provincia de Valladolid, año 20</w:t>
      </w:r>
      <w:r w:rsidR="00517675">
        <w:rPr>
          <w:rFonts w:ascii="Arial" w:hAnsi="Arial" w:cs="Arial"/>
          <w:sz w:val="20"/>
          <w:szCs w:val="20"/>
        </w:rPr>
        <w:t>20</w:t>
      </w:r>
      <w:r w:rsidRPr="003206AE">
        <w:rPr>
          <w:rFonts w:ascii="Arial" w:hAnsi="Arial" w:cs="Arial"/>
          <w:sz w:val="20"/>
          <w:szCs w:val="20"/>
        </w:rPr>
        <w:t xml:space="preserve">” al objeto de </w:t>
      </w:r>
      <w:r w:rsidRPr="003206AE">
        <w:rPr>
          <w:rFonts w:ascii="Arial" w:hAnsi="Arial" w:cs="Arial"/>
          <w:sz w:val="20"/>
        </w:rPr>
        <w:t>promocionar la formación</w:t>
      </w:r>
      <w:r>
        <w:rPr>
          <w:rFonts w:ascii="Arial" w:hAnsi="Arial" w:cs="Arial"/>
          <w:sz w:val="20"/>
        </w:rPr>
        <w:t>,</w:t>
      </w:r>
      <w:r w:rsidRPr="003206AE">
        <w:rPr>
          <w:rFonts w:ascii="Arial" w:hAnsi="Arial" w:cs="Arial"/>
          <w:sz w:val="20"/>
        </w:rPr>
        <w:t xml:space="preserve"> investigación</w:t>
      </w:r>
      <w:r>
        <w:rPr>
          <w:rFonts w:ascii="Arial" w:hAnsi="Arial" w:cs="Arial"/>
          <w:sz w:val="20"/>
        </w:rPr>
        <w:t xml:space="preserve"> y estudio en el campo del teatro, la danza y la expresión dramática en general</w:t>
      </w:r>
      <w:r w:rsidRPr="003206AE">
        <w:rPr>
          <w:rFonts w:ascii="Arial" w:hAnsi="Arial" w:cs="Arial"/>
          <w:sz w:val="20"/>
          <w:szCs w:val="20"/>
        </w:rPr>
        <w:t>.</w:t>
      </w:r>
    </w:p>
    <w:p w:rsidR="00FC70A0" w:rsidRPr="003206AE" w:rsidRDefault="00FC70A0" w:rsidP="00FC70A0">
      <w:pPr>
        <w:rPr>
          <w:rFonts w:ascii="Arial" w:hAnsi="Arial" w:cs="Arial"/>
          <w:sz w:val="20"/>
          <w:szCs w:val="20"/>
        </w:rPr>
      </w:pPr>
    </w:p>
    <w:p w:rsidR="00FC70A0" w:rsidRPr="003206AE" w:rsidRDefault="00FC70A0" w:rsidP="00FC70A0">
      <w:pPr>
        <w:rPr>
          <w:rFonts w:ascii="Arial" w:hAnsi="Arial" w:cs="Arial"/>
          <w:b/>
          <w:i/>
          <w:sz w:val="20"/>
          <w:szCs w:val="20"/>
        </w:rPr>
      </w:pPr>
      <w:r w:rsidRPr="003206AE">
        <w:rPr>
          <w:rFonts w:ascii="Arial" w:hAnsi="Arial" w:cs="Arial"/>
          <w:b/>
          <w:i/>
          <w:sz w:val="20"/>
          <w:szCs w:val="20"/>
        </w:rPr>
        <w:t>Tercera.- Participantes</w:t>
      </w:r>
    </w:p>
    <w:p w:rsidR="00FC70A0" w:rsidRDefault="00FC70A0" w:rsidP="00FC70A0">
      <w:pPr>
        <w:rPr>
          <w:rFonts w:ascii="Arial" w:hAnsi="Arial" w:cs="Arial"/>
          <w:sz w:val="20"/>
          <w:szCs w:val="20"/>
        </w:rPr>
      </w:pPr>
    </w:p>
    <w:p w:rsidR="00FC70A0" w:rsidRPr="003206AE" w:rsidRDefault="00FC70A0" w:rsidP="00FC70A0">
      <w:pPr>
        <w:jc w:val="both"/>
        <w:rPr>
          <w:rFonts w:ascii="Arial" w:hAnsi="Arial" w:cs="Arial"/>
          <w:sz w:val="20"/>
          <w:szCs w:val="20"/>
        </w:rPr>
      </w:pPr>
      <w:r>
        <w:rPr>
          <w:rFonts w:ascii="Arial" w:hAnsi="Arial" w:cs="Arial"/>
          <w:sz w:val="20"/>
          <w:szCs w:val="20"/>
        </w:rPr>
        <w:t>Podrán concurrir los/as</w:t>
      </w:r>
      <w:r w:rsidRPr="003206AE">
        <w:rPr>
          <w:rFonts w:ascii="Arial" w:hAnsi="Arial" w:cs="Arial"/>
          <w:sz w:val="20"/>
          <w:szCs w:val="20"/>
        </w:rPr>
        <w:t xml:space="preserve"> jóvenes artistas</w:t>
      </w:r>
      <w:r w:rsidR="008D5C10">
        <w:rPr>
          <w:rFonts w:ascii="Arial" w:hAnsi="Arial" w:cs="Arial"/>
          <w:sz w:val="20"/>
          <w:szCs w:val="20"/>
        </w:rPr>
        <w:t xml:space="preserve"> escénicos</w:t>
      </w:r>
      <w:r w:rsidRPr="003206AE">
        <w:rPr>
          <w:rFonts w:ascii="Arial" w:hAnsi="Arial" w:cs="Arial"/>
          <w:sz w:val="20"/>
          <w:szCs w:val="20"/>
        </w:rPr>
        <w:t xml:space="preserve"> o estudiantes de </w:t>
      </w:r>
      <w:r>
        <w:rPr>
          <w:rFonts w:ascii="Arial" w:hAnsi="Arial" w:cs="Arial"/>
          <w:sz w:val="20"/>
          <w:szCs w:val="20"/>
        </w:rPr>
        <w:t>a</w:t>
      </w:r>
      <w:r w:rsidRPr="003206AE">
        <w:rPr>
          <w:rFonts w:ascii="Arial" w:hAnsi="Arial" w:cs="Arial"/>
          <w:sz w:val="20"/>
          <w:szCs w:val="20"/>
        </w:rPr>
        <w:t>rte</w:t>
      </w:r>
      <w:r>
        <w:rPr>
          <w:rFonts w:ascii="Arial" w:hAnsi="Arial" w:cs="Arial"/>
          <w:sz w:val="20"/>
          <w:szCs w:val="20"/>
        </w:rPr>
        <w:t xml:space="preserve"> dramático, que tengan</w:t>
      </w:r>
      <w:r w:rsidR="005D358A">
        <w:rPr>
          <w:rFonts w:ascii="Arial" w:hAnsi="Arial" w:cs="Arial"/>
          <w:sz w:val="20"/>
          <w:szCs w:val="20"/>
        </w:rPr>
        <w:t xml:space="preserve"> </w:t>
      </w:r>
      <w:r>
        <w:rPr>
          <w:rFonts w:ascii="Arial" w:hAnsi="Arial" w:cs="Arial"/>
          <w:sz w:val="20"/>
          <w:szCs w:val="20"/>
        </w:rPr>
        <w:t xml:space="preserve">menos de </w:t>
      </w:r>
      <w:r w:rsidRPr="003206AE">
        <w:rPr>
          <w:rFonts w:ascii="Arial" w:hAnsi="Arial" w:cs="Arial"/>
          <w:sz w:val="20"/>
          <w:szCs w:val="20"/>
        </w:rPr>
        <w:t>3</w:t>
      </w:r>
      <w:r>
        <w:rPr>
          <w:rFonts w:ascii="Arial" w:hAnsi="Arial" w:cs="Arial"/>
          <w:sz w:val="20"/>
          <w:szCs w:val="20"/>
        </w:rPr>
        <w:t>6</w:t>
      </w:r>
      <w:r w:rsidRPr="003206AE">
        <w:rPr>
          <w:rFonts w:ascii="Arial" w:hAnsi="Arial" w:cs="Arial"/>
          <w:sz w:val="20"/>
          <w:szCs w:val="20"/>
        </w:rPr>
        <w:t xml:space="preserve"> años a la fecha de finalización del plazo de presentación de solicitudes</w:t>
      </w:r>
      <w:r>
        <w:rPr>
          <w:rFonts w:ascii="Arial" w:hAnsi="Arial" w:cs="Arial"/>
          <w:sz w:val="20"/>
          <w:szCs w:val="20"/>
        </w:rPr>
        <w:t xml:space="preserve">, y que sean </w:t>
      </w:r>
      <w:r w:rsidRPr="003206AE">
        <w:rPr>
          <w:rFonts w:ascii="Arial" w:hAnsi="Arial" w:cs="Arial"/>
          <w:sz w:val="20"/>
          <w:szCs w:val="20"/>
        </w:rPr>
        <w:t xml:space="preserve">naturales o </w:t>
      </w:r>
      <w:r w:rsidR="008D5C10">
        <w:rPr>
          <w:rFonts w:ascii="Arial" w:hAnsi="Arial" w:cs="Arial"/>
          <w:sz w:val="20"/>
          <w:szCs w:val="20"/>
        </w:rPr>
        <w:t>estén empadronados/</w:t>
      </w:r>
      <w:r>
        <w:rPr>
          <w:rFonts w:ascii="Arial" w:hAnsi="Arial" w:cs="Arial"/>
          <w:sz w:val="20"/>
          <w:szCs w:val="20"/>
        </w:rPr>
        <w:t>as</w:t>
      </w:r>
      <w:r w:rsidRPr="003206AE">
        <w:rPr>
          <w:rFonts w:ascii="Arial" w:hAnsi="Arial" w:cs="Arial"/>
          <w:sz w:val="20"/>
          <w:szCs w:val="20"/>
        </w:rPr>
        <w:t xml:space="preserve"> de </w:t>
      </w:r>
      <w:r>
        <w:rPr>
          <w:rFonts w:ascii="Arial" w:hAnsi="Arial" w:cs="Arial"/>
          <w:sz w:val="20"/>
          <w:szCs w:val="20"/>
        </w:rPr>
        <w:t xml:space="preserve">algún municipio de </w:t>
      </w:r>
      <w:r w:rsidRPr="003206AE">
        <w:rPr>
          <w:rFonts w:ascii="Arial" w:hAnsi="Arial" w:cs="Arial"/>
          <w:sz w:val="20"/>
          <w:szCs w:val="20"/>
        </w:rPr>
        <w:t>la provincia de Valladolid.</w:t>
      </w:r>
    </w:p>
    <w:p w:rsidR="00FC70A0" w:rsidRDefault="00FC70A0" w:rsidP="00FC70A0">
      <w:pPr>
        <w:rPr>
          <w:rFonts w:ascii="Arial" w:hAnsi="Arial" w:cs="Arial"/>
          <w:sz w:val="20"/>
          <w:szCs w:val="20"/>
        </w:rPr>
      </w:pPr>
    </w:p>
    <w:p w:rsidR="00FC70A0" w:rsidRPr="009E4459" w:rsidRDefault="00FC70A0" w:rsidP="00FC70A0">
      <w:pPr>
        <w:jc w:val="both"/>
        <w:rPr>
          <w:rFonts w:ascii="Arial" w:hAnsi="Arial" w:cs="Arial"/>
          <w:sz w:val="20"/>
          <w:szCs w:val="20"/>
        </w:rPr>
      </w:pPr>
      <w:r w:rsidRPr="009E4459">
        <w:rPr>
          <w:rFonts w:ascii="Arial" w:hAnsi="Arial" w:cs="Arial"/>
          <w:sz w:val="20"/>
          <w:szCs w:val="20"/>
        </w:rPr>
        <w:t>La convocatoria de l</w:t>
      </w:r>
      <w:r>
        <w:rPr>
          <w:rFonts w:ascii="Arial" w:hAnsi="Arial" w:cs="Arial"/>
          <w:sz w:val="20"/>
          <w:szCs w:val="20"/>
        </w:rPr>
        <w:t>a beca</w:t>
      </w:r>
      <w:r w:rsidRPr="009E4459">
        <w:rPr>
          <w:rFonts w:ascii="Arial" w:hAnsi="Arial" w:cs="Arial"/>
          <w:sz w:val="20"/>
          <w:szCs w:val="20"/>
        </w:rPr>
        <w:t xml:space="preserve"> se hará pública en el BOP</w:t>
      </w:r>
      <w:r w:rsidR="005D358A">
        <w:rPr>
          <w:rFonts w:ascii="Arial" w:hAnsi="Arial" w:cs="Arial"/>
          <w:sz w:val="20"/>
          <w:szCs w:val="20"/>
        </w:rPr>
        <w:t xml:space="preserve"> de Valladolid</w:t>
      </w:r>
      <w:r w:rsidR="00212460">
        <w:rPr>
          <w:rFonts w:ascii="Arial" w:hAnsi="Arial" w:cs="Arial"/>
          <w:sz w:val="20"/>
          <w:szCs w:val="20"/>
        </w:rPr>
        <w:t xml:space="preserve"> (mediante extracto)</w:t>
      </w:r>
      <w:r w:rsidR="005D358A">
        <w:rPr>
          <w:rFonts w:ascii="Arial" w:hAnsi="Arial" w:cs="Arial"/>
          <w:sz w:val="20"/>
          <w:szCs w:val="20"/>
        </w:rPr>
        <w:t>,</w:t>
      </w:r>
      <w:r w:rsidRPr="009E4459">
        <w:rPr>
          <w:rFonts w:ascii="Arial" w:hAnsi="Arial" w:cs="Arial"/>
          <w:sz w:val="20"/>
          <w:szCs w:val="20"/>
        </w:rPr>
        <w:t xml:space="preserve"> en la página web </w:t>
      </w:r>
      <w:r>
        <w:rPr>
          <w:rFonts w:ascii="Arial" w:hAnsi="Arial" w:cs="Arial"/>
          <w:sz w:val="20"/>
          <w:szCs w:val="20"/>
        </w:rPr>
        <w:t>de la Diputación de Valladolid</w:t>
      </w:r>
      <w:r w:rsidR="005D358A">
        <w:rPr>
          <w:rFonts w:ascii="Arial" w:hAnsi="Arial" w:cs="Arial"/>
          <w:sz w:val="20"/>
          <w:szCs w:val="20"/>
        </w:rPr>
        <w:t>, y en la Base de Datos Nacional de Subvenciones (BDNS)</w:t>
      </w:r>
      <w:r>
        <w:rPr>
          <w:rFonts w:ascii="Arial" w:hAnsi="Arial" w:cs="Arial"/>
          <w:sz w:val="20"/>
          <w:szCs w:val="20"/>
        </w:rPr>
        <w:t>.</w:t>
      </w:r>
    </w:p>
    <w:p w:rsidR="00FC70A0" w:rsidRPr="003206AE" w:rsidRDefault="00FC70A0" w:rsidP="00FC70A0">
      <w:pPr>
        <w:rPr>
          <w:rFonts w:ascii="Arial" w:hAnsi="Arial" w:cs="Arial"/>
          <w:sz w:val="20"/>
          <w:szCs w:val="20"/>
        </w:rPr>
      </w:pPr>
    </w:p>
    <w:p w:rsidR="00FC70A0" w:rsidRPr="00EB79D5" w:rsidRDefault="00FC70A0" w:rsidP="00FC70A0">
      <w:pPr>
        <w:rPr>
          <w:rFonts w:ascii="Arial" w:hAnsi="Arial" w:cs="Arial"/>
          <w:b/>
          <w:i/>
          <w:sz w:val="20"/>
          <w:szCs w:val="20"/>
        </w:rPr>
      </w:pPr>
      <w:r w:rsidRPr="00EB79D5">
        <w:rPr>
          <w:rFonts w:ascii="Arial" w:hAnsi="Arial" w:cs="Arial"/>
          <w:b/>
          <w:i/>
          <w:sz w:val="20"/>
          <w:szCs w:val="20"/>
        </w:rPr>
        <w:t>Cuarta.- Cuantía de la beca</w:t>
      </w:r>
    </w:p>
    <w:p w:rsidR="00FC70A0" w:rsidRPr="003206AE" w:rsidRDefault="00FC70A0" w:rsidP="00FC70A0">
      <w:pPr>
        <w:rPr>
          <w:rFonts w:ascii="Arial" w:hAnsi="Arial" w:cs="Arial"/>
          <w:sz w:val="20"/>
          <w:szCs w:val="20"/>
        </w:rPr>
      </w:pPr>
      <w:r>
        <w:rPr>
          <w:rFonts w:ascii="Arial" w:hAnsi="Arial" w:cs="Arial"/>
          <w:sz w:val="20"/>
          <w:szCs w:val="20"/>
        </w:rPr>
        <w:t xml:space="preserve"> </w:t>
      </w:r>
      <w:r w:rsidRPr="003206AE">
        <w:rPr>
          <w:rFonts w:ascii="Arial" w:hAnsi="Arial" w:cs="Arial"/>
          <w:sz w:val="20"/>
          <w:szCs w:val="20"/>
        </w:rPr>
        <w:t xml:space="preserve"> </w:t>
      </w:r>
    </w:p>
    <w:p w:rsidR="00FC70A0" w:rsidRPr="003206AE" w:rsidRDefault="005D358A" w:rsidP="005D358A">
      <w:pPr>
        <w:jc w:val="both"/>
        <w:rPr>
          <w:rFonts w:ascii="Arial" w:hAnsi="Arial" w:cs="Arial"/>
          <w:color w:val="000000"/>
          <w:sz w:val="20"/>
          <w:szCs w:val="20"/>
        </w:rPr>
      </w:pPr>
      <w:r>
        <w:rPr>
          <w:rFonts w:ascii="Arial" w:hAnsi="Arial" w:cs="Arial"/>
          <w:sz w:val="20"/>
          <w:szCs w:val="20"/>
        </w:rPr>
        <w:t>4.1</w:t>
      </w:r>
      <w:r w:rsidR="00FC70A0">
        <w:rPr>
          <w:rFonts w:ascii="Arial" w:hAnsi="Arial" w:cs="Arial"/>
          <w:sz w:val="20"/>
          <w:szCs w:val="20"/>
        </w:rPr>
        <w:t xml:space="preserve"> </w:t>
      </w:r>
      <w:r w:rsidR="00FC70A0" w:rsidRPr="003206AE">
        <w:rPr>
          <w:rFonts w:ascii="Arial" w:hAnsi="Arial" w:cs="Arial"/>
          <w:sz w:val="20"/>
          <w:szCs w:val="20"/>
        </w:rPr>
        <w:t xml:space="preserve">La beca </w:t>
      </w:r>
      <w:r w:rsidR="00FC70A0">
        <w:rPr>
          <w:rFonts w:ascii="Arial" w:hAnsi="Arial" w:cs="Arial"/>
          <w:sz w:val="20"/>
          <w:szCs w:val="20"/>
        </w:rPr>
        <w:t xml:space="preserve">está dotada con la cantidad de </w:t>
      </w:r>
      <w:r w:rsidR="005F1F66" w:rsidRPr="00CD6D40">
        <w:rPr>
          <w:rFonts w:ascii="Arial" w:hAnsi="Arial" w:cs="Arial"/>
          <w:sz w:val="20"/>
          <w:szCs w:val="20"/>
        </w:rPr>
        <w:t>5.000</w:t>
      </w:r>
      <w:r w:rsidRPr="00CD6D40">
        <w:rPr>
          <w:rFonts w:ascii="Arial" w:hAnsi="Arial" w:cs="Arial"/>
          <w:sz w:val="20"/>
          <w:szCs w:val="20"/>
        </w:rPr>
        <w:t xml:space="preserve"> euros</w:t>
      </w:r>
      <w:r>
        <w:rPr>
          <w:rFonts w:ascii="Arial" w:hAnsi="Arial" w:cs="Arial"/>
          <w:color w:val="000000"/>
          <w:sz w:val="20"/>
          <w:szCs w:val="20"/>
        </w:rPr>
        <w:t xml:space="preserve">, y se imputa a la </w:t>
      </w:r>
      <w:r>
        <w:rPr>
          <w:rFonts w:ascii="Arial" w:hAnsi="Arial" w:cs="Arial"/>
          <w:sz w:val="20"/>
          <w:szCs w:val="20"/>
        </w:rPr>
        <w:t xml:space="preserve">aplicación presupuestaria </w:t>
      </w:r>
      <w:r w:rsidRPr="00CD6D40">
        <w:rPr>
          <w:rFonts w:ascii="Arial" w:hAnsi="Arial" w:cs="Arial"/>
          <w:sz w:val="20"/>
          <w:szCs w:val="20"/>
        </w:rPr>
        <w:t>204.334.00.481.00</w:t>
      </w:r>
      <w:r>
        <w:rPr>
          <w:rFonts w:ascii="Arial" w:hAnsi="Arial" w:cs="Arial"/>
          <w:sz w:val="20"/>
          <w:szCs w:val="20"/>
        </w:rPr>
        <w:t xml:space="preserve"> del Presupuesto de la Diputación para el año 20</w:t>
      </w:r>
      <w:r w:rsidR="00517675">
        <w:rPr>
          <w:rFonts w:ascii="Arial" w:hAnsi="Arial" w:cs="Arial"/>
          <w:sz w:val="20"/>
          <w:szCs w:val="20"/>
        </w:rPr>
        <w:t>20</w:t>
      </w:r>
      <w:r w:rsidR="004D5B56">
        <w:rPr>
          <w:rFonts w:ascii="Arial" w:hAnsi="Arial" w:cs="Arial"/>
          <w:sz w:val="20"/>
          <w:szCs w:val="20"/>
        </w:rPr>
        <w:t>.</w:t>
      </w:r>
    </w:p>
    <w:p w:rsidR="00FC70A0" w:rsidRPr="003206AE" w:rsidRDefault="00FC70A0" w:rsidP="00FC70A0">
      <w:pPr>
        <w:rPr>
          <w:rFonts w:ascii="Arial" w:hAnsi="Arial" w:cs="Arial"/>
          <w:color w:val="000000"/>
          <w:sz w:val="20"/>
          <w:szCs w:val="20"/>
        </w:rPr>
      </w:pPr>
    </w:p>
    <w:p w:rsidR="00FC70A0" w:rsidRPr="009E4459" w:rsidRDefault="005D358A" w:rsidP="00FC70A0">
      <w:pPr>
        <w:jc w:val="both"/>
        <w:rPr>
          <w:rFonts w:ascii="Arial" w:hAnsi="Arial" w:cs="Arial"/>
          <w:sz w:val="20"/>
          <w:szCs w:val="20"/>
        </w:rPr>
      </w:pPr>
      <w:r>
        <w:rPr>
          <w:rFonts w:ascii="Arial" w:hAnsi="Arial" w:cs="Arial"/>
          <w:sz w:val="20"/>
          <w:szCs w:val="20"/>
        </w:rPr>
        <w:t xml:space="preserve">4.2 </w:t>
      </w:r>
      <w:r w:rsidR="00FC70A0" w:rsidRPr="009E4459">
        <w:rPr>
          <w:rFonts w:ascii="Arial" w:hAnsi="Arial" w:cs="Arial"/>
          <w:sz w:val="20"/>
          <w:szCs w:val="20"/>
        </w:rPr>
        <w:t>Dicha cantidad estará sometida a las retenciones que legalmente procedan.</w:t>
      </w:r>
    </w:p>
    <w:p w:rsidR="00FC70A0" w:rsidRPr="009E4459" w:rsidRDefault="00FC70A0" w:rsidP="00FC70A0">
      <w:pPr>
        <w:jc w:val="both"/>
        <w:rPr>
          <w:rFonts w:ascii="Arial" w:hAnsi="Arial" w:cs="Arial"/>
          <w:sz w:val="20"/>
          <w:szCs w:val="20"/>
        </w:rPr>
      </w:pPr>
    </w:p>
    <w:p w:rsidR="00FC70A0" w:rsidRPr="00EB79D5" w:rsidRDefault="00FC70A0" w:rsidP="00FC70A0">
      <w:pPr>
        <w:rPr>
          <w:rFonts w:ascii="Arial" w:hAnsi="Arial" w:cs="Arial"/>
          <w:b/>
          <w:i/>
          <w:sz w:val="20"/>
          <w:szCs w:val="20"/>
        </w:rPr>
      </w:pPr>
      <w:r w:rsidRPr="00EB79D5">
        <w:rPr>
          <w:rFonts w:ascii="Arial" w:hAnsi="Arial" w:cs="Arial"/>
          <w:b/>
          <w:i/>
          <w:sz w:val="20"/>
          <w:szCs w:val="20"/>
        </w:rPr>
        <w:t>Quinta.- Duración de la beca</w:t>
      </w:r>
      <w:r>
        <w:rPr>
          <w:rFonts w:ascii="Arial" w:hAnsi="Arial" w:cs="Arial"/>
          <w:b/>
          <w:i/>
          <w:sz w:val="20"/>
          <w:szCs w:val="20"/>
        </w:rPr>
        <w:t xml:space="preserve"> y forma de pago</w:t>
      </w:r>
    </w:p>
    <w:p w:rsidR="00FC70A0" w:rsidRDefault="00FC70A0" w:rsidP="00FC70A0">
      <w:pPr>
        <w:rPr>
          <w:rFonts w:ascii="Arial" w:hAnsi="Arial" w:cs="Arial"/>
          <w:sz w:val="20"/>
          <w:szCs w:val="20"/>
        </w:rPr>
      </w:pPr>
    </w:p>
    <w:p w:rsidR="00FC70A0" w:rsidRDefault="00FC70A0" w:rsidP="00FC70A0">
      <w:pPr>
        <w:jc w:val="both"/>
        <w:rPr>
          <w:rFonts w:ascii="Arial" w:hAnsi="Arial" w:cs="Arial"/>
          <w:sz w:val="20"/>
          <w:szCs w:val="20"/>
        </w:rPr>
      </w:pPr>
      <w:r w:rsidRPr="003206AE">
        <w:rPr>
          <w:rFonts w:ascii="Arial" w:hAnsi="Arial" w:cs="Arial"/>
          <w:sz w:val="20"/>
          <w:szCs w:val="20"/>
        </w:rPr>
        <w:t>La duración</w:t>
      </w:r>
      <w:r>
        <w:rPr>
          <w:rFonts w:ascii="Arial" w:hAnsi="Arial" w:cs="Arial"/>
          <w:sz w:val="20"/>
          <w:szCs w:val="20"/>
        </w:rPr>
        <w:t xml:space="preserve"> máxima de la beca</w:t>
      </w:r>
      <w:r w:rsidRPr="003206AE">
        <w:rPr>
          <w:rFonts w:ascii="Arial" w:hAnsi="Arial" w:cs="Arial"/>
          <w:sz w:val="20"/>
          <w:szCs w:val="20"/>
        </w:rPr>
        <w:t xml:space="preserve"> será de </w:t>
      </w:r>
      <w:r w:rsidRPr="00CD6D40">
        <w:rPr>
          <w:rFonts w:ascii="Arial" w:hAnsi="Arial" w:cs="Arial"/>
          <w:sz w:val="20"/>
          <w:szCs w:val="20"/>
        </w:rPr>
        <w:t>10 meses.</w:t>
      </w:r>
      <w:r>
        <w:rPr>
          <w:rFonts w:ascii="Arial" w:hAnsi="Arial" w:cs="Arial"/>
          <w:sz w:val="20"/>
          <w:szCs w:val="20"/>
        </w:rPr>
        <w:t xml:space="preserve"> El pago podrá ser único o distribuido en varias mensualidades.</w:t>
      </w:r>
    </w:p>
    <w:p w:rsidR="00FC70A0" w:rsidRDefault="00FC70A0" w:rsidP="00FC70A0">
      <w:pPr>
        <w:jc w:val="both"/>
        <w:rPr>
          <w:rFonts w:ascii="Arial" w:hAnsi="Arial" w:cs="Arial"/>
          <w:sz w:val="20"/>
          <w:szCs w:val="20"/>
        </w:rPr>
      </w:pPr>
    </w:p>
    <w:p w:rsidR="00FC70A0" w:rsidRPr="003206AE" w:rsidRDefault="00FC70A0" w:rsidP="00FC70A0">
      <w:pPr>
        <w:jc w:val="both"/>
        <w:rPr>
          <w:rFonts w:ascii="Arial" w:hAnsi="Arial" w:cs="Arial"/>
          <w:sz w:val="20"/>
          <w:szCs w:val="20"/>
        </w:rPr>
      </w:pPr>
      <w:r>
        <w:rPr>
          <w:rFonts w:ascii="Arial" w:hAnsi="Arial" w:cs="Arial"/>
          <w:sz w:val="20"/>
          <w:szCs w:val="20"/>
        </w:rPr>
        <w:t xml:space="preserve">En todo caso, corresponderá al Jurado determinar tanto la duración como la forma de pago de la beca. Asimismo el Jurado determinará la forma de justificación (facturas justificativas del gasto, memoria de actuaciones realizadas, </w:t>
      </w:r>
      <w:proofErr w:type="spellStart"/>
      <w:r>
        <w:rPr>
          <w:rFonts w:ascii="Arial" w:hAnsi="Arial" w:cs="Arial"/>
          <w:sz w:val="20"/>
          <w:szCs w:val="20"/>
        </w:rPr>
        <w:t>etc</w:t>
      </w:r>
      <w:proofErr w:type="spellEnd"/>
      <w:r>
        <w:rPr>
          <w:rFonts w:ascii="Arial" w:hAnsi="Arial" w:cs="Arial"/>
          <w:sz w:val="20"/>
          <w:szCs w:val="20"/>
        </w:rPr>
        <w:t>).</w:t>
      </w:r>
    </w:p>
    <w:p w:rsidR="00FC70A0" w:rsidRPr="003206AE" w:rsidRDefault="00FC70A0" w:rsidP="00FC70A0">
      <w:pPr>
        <w:rPr>
          <w:rFonts w:ascii="Arial" w:hAnsi="Arial" w:cs="Arial"/>
          <w:sz w:val="20"/>
          <w:szCs w:val="20"/>
        </w:rPr>
      </w:pPr>
    </w:p>
    <w:p w:rsidR="005D358A" w:rsidRDefault="005D358A">
      <w:pPr>
        <w:spacing w:after="160" w:line="259" w:lineRule="auto"/>
        <w:rPr>
          <w:rFonts w:ascii="Arial" w:hAnsi="Arial" w:cs="Arial"/>
          <w:b/>
          <w:i/>
          <w:sz w:val="20"/>
          <w:szCs w:val="20"/>
        </w:rPr>
      </w:pPr>
      <w:r>
        <w:rPr>
          <w:rFonts w:ascii="Arial" w:hAnsi="Arial" w:cs="Arial"/>
          <w:b/>
          <w:i/>
          <w:sz w:val="20"/>
          <w:szCs w:val="20"/>
        </w:rPr>
        <w:br w:type="page"/>
      </w:r>
    </w:p>
    <w:p w:rsidR="00FC70A0" w:rsidRPr="00493401" w:rsidRDefault="00FC70A0" w:rsidP="00FC70A0">
      <w:pPr>
        <w:rPr>
          <w:rFonts w:ascii="Arial" w:hAnsi="Arial" w:cs="Arial"/>
          <w:b/>
          <w:i/>
          <w:sz w:val="20"/>
          <w:szCs w:val="20"/>
        </w:rPr>
      </w:pPr>
      <w:r w:rsidRPr="00493401">
        <w:rPr>
          <w:rFonts w:ascii="Arial" w:hAnsi="Arial" w:cs="Arial"/>
          <w:b/>
          <w:i/>
          <w:sz w:val="20"/>
          <w:szCs w:val="20"/>
        </w:rPr>
        <w:lastRenderedPageBreak/>
        <w:t xml:space="preserve">Sexta.- </w:t>
      </w:r>
      <w:r>
        <w:rPr>
          <w:rFonts w:ascii="Arial" w:hAnsi="Arial" w:cs="Arial"/>
          <w:b/>
          <w:i/>
          <w:sz w:val="20"/>
          <w:szCs w:val="20"/>
        </w:rPr>
        <w:t>Solicitudes y documentación</w:t>
      </w:r>
    </w:p>
    <w:p w:rsidR="00FC70A0" w:rsidRDefault="00FC70A0" w:rsidP="00FC70A0">
      <w:pPr>
        <w:rPr>
          <w:rFonts w:ascii="Arial" w:hAnsi="Arial" w:cs="Arial"/>
          <w:sz w:val="20"/>
          <w:szCs w:val="20"/>
        </w:rPr>
      </w:pPr>
    </w:p>
    <w:p w:rsidR="00FC70A0" w:rsidRPr="00493401" w:rsidRDefault="00FC70A0" w:rsidP="00FC70A0">
      <w:pPr>
        <w:jc w:val="both"/>
        <w:rPr>
          <w:rFonts w:ascii="Arial" w:hAnsi="Arial" w:cs="Arial"/>
          <w:sz w:val="20"/>
          <w:szCs w:val="20"/>
        </w:rPr>
      </w:pPr>
      <w:r>
        <w:rPr>
          <w:rFonts w:ascii="Arial" w:hAnsi="Arial" w:cs="Arial"/>
          <w:sz w:val="20"/>
          <w:szCs w:val="20"/>
        </w:rPr>
        <w:t xml:space="preserve">6.1 </w:t>
      </w:r>
      <w:r w:rsidRPr="00493401">
        <w:rPr>
          <w:rFonts w:ascii="Arial" w:hAnsi="Arial" w:cs="Arial"/>
          <w:sz w:val="20"/>
          <w:szCs w:val="20"/>
        </w:rPr>
        <w:t xml:space="preserve">Las solicitudes se dirigirán al Ilmo. Sr. Presidente de la Excma. Diputación Provincial de Valladolid, conforme al modelo normalizado que se incluye como Anexo I, y se presentarán directamente en cualquiera de las oficinas de Registro de la Diputación Provincial o por cualquiera de los medios establecidos en el art. </w:t>
      </w:r>
      <w:r w:rsidR="005D358A">
        <w:rPr>
          <w:rFonts w:ascii="Arial" w:hAnsi="Arial" w:cs="Arial"/>
          <w:sz w:val="20"/>
          <w:szCs w:val="20"/>
        </w:rPr>
        <w:t>16</w:t>
      </w:r>
      <w:r w:rsidRPr="00493401">
        <w:rPr>
          <w:rFonts w:ascii="Arial" w:hAnsi="Arial" w:cs="Arial"/>
          <w:sz w:val="20"/>
          <w:szCs w:val="20"/>
        </w:rPr>
        <w:t>.4 de la Ley 3</w:t>
      </w:r>
      <w:r w:rsidR="005D358A">
        <w:rPr>
          <w:rFonts w:ascii="Arial" w:hAnsi="Arial" w:cs="Arial"/>
          <w:sz w:val="20"/>
          <w:szCs w:val="20"/>
        </w:rPr>
        <w:t>9</w:t>
      </w:r>
      <w:r w:rsidRPr="00493401">
        <w:rPr>
          <w:rFonts w:ascii="Arial" w:hAnsi="Arial" w:cs="Arial"/>
          <w:sz w:val="20"/>
          <w:szCs w:val="20"/>
        </w:rPr>
        <w:t>/</w:t>
      </w:r>
      <w:r w:rsidR="005D358A">
        <w:rPr>
          <w:rFonts w:ascii="Arial" w:hAnsi="Arial" w:cs="Arial"/>
          <w:sz w:val="20"/>
          <w:szCs w:val="20"/>
        </w:rPr>
        <w:t>2015</w:t>
      </w:r>
      <w:r w:rsidRPr="00493401">
        <w:rPr>
          <w:rFonts w:ascii="Arial" w:hAnsi="Arial" w:cs="Arial"/>
          <w:sz w:val="20"/>
          <w:szCs w:val="20"/>
        </w:rPr>
        <w:t xml:space="preserve">, de </w:t>
      </w:r>
      <w:r w:rsidR="005D358A">
        <w:rPr>
          <w:rFonts w:ascii="Arial" w:hAnsi="Arial" w:cs="Arial"/>
          <w:sz w:val="20"/>
          <w:szCs w:val="20"/>
        </w:rPr>
        <w:t>1 de octubre</w:t>
      </w:r>
      <w:r w:rsidRPr="00493401">
        <w:rPr>
          <w:rFonts w:ascii="Arial" w:hAnsi="Arial" w:cs="Arial"/>
          <w:sz w:val="20"/>
          <w:szCs w:val="20"/>
        </w:rPr>
        <w:t xml:space="preserve">, del Procedimiento Administrativo Común (LPAC). </w:t>
      </w:r>
    </w:p>
    <w:p w:rsidR="00FC70A0" w:rsidRPr="00C95C52" w:rsidRDefault="00FC70A0" w:rsidP="00FC70A0">
      <w:pPr>
        <w:jc w:val="both"/>
        <w:rPr>
          <w:rFonts w:ascii="Arial" w:hAnsi="Arial" w:cs="Arial"/>
        </w:rPr>
      </w:pPr>
    </w:p>
    <w:p w:rsidR="004D5B56" w:rsidRPr="00CD6D40" w:rsidRDefault="004D5B56" w:rsidP="004D5B56">
      <w:pPr>
        <w:pStyle w:val="Predeterminado"/>
        <w:jc w:val="both"/>
        <w:rPr>
          <w:color w:val="auto"/>
        </w:rPr>
      </w:pPr>
      <w:r w:rsidRPr="00CD6D40">
        <w:rPr>
          <w:rFonts w:ascii="Arial" w:hAnsi="Arial" w:cs="Arial"/>
          <w:color w:val="auto"/>
          <w:sz w:val="20"/>
          <w:szCs w:val="20"/>
        </w:rPr>
        <w:t>En sede electrónica podrán presentarse</w:t>
      </w:r>
      <w:r w:rsidR="003361C0">
        <w:rPr>
          <w:rFonts w:ascii="Arial" w:hAnsi="Arial" w:cs="Arial"/>
          <w:color w:val="auto"/>
          <w:sz w:val="20"/>
          <w:szCs w:val="20"/>
        </w:rPr>
        <w:t xml:space="preserve"> las solicitudes y cualesquiera </w:t>
      </w:r>
      <w:r w:rsidRPr="00CD6D40">
        <w:rPr>
          <w:rFonts w:ascii="Arial" w:hAnsi="Arial" w:cs="Arial"/>
          <w:color w:val="auto"/>
          <w:sz w:val="20"/>
          <w:szCs w:val="20"/>
        </w:rPr>
        <w:t>otros documentos o peticiones relacionados con la pres</w:t>
      </w:r>
      <w:r w:rsidR="003361C0">
        <w:rPr>
          <w:rFonts w:ascii="Arial" w:hAnsi="Arial" w:cs="Arial"/>
          <w:color w:val="auto"/>
          <w:sz w:val="20"/>
          <w:szCs w:val="20"/>
        </w:rPr>
        <w:t>ente convocatoria</w:t>
      </w:r>
      <w:r w:rsidRPr="00CD6D40">
        <w:rPr>
          <w:rFonts w:ascii="Arial" w:hAnsi="Arial" w:cs="Arial"/>
          <w:color w:val="auto"/>
          <w:sz w:val="20"/>
          <w:szCs w:val="20"/>
        </w:rPr>
        <w:t>.</w:t>
      </w:r>
    </w:p>
    <w:p w:rsidR="0005604C" w:rsidRPr="001767FB" w:rsidRDefault="0005604C" w:rsidP="0005604C">
      <w:pPr>
        <w:pStyle w:val="Sinespaciado"/>
        <w:jc w:val="both"/>
        <w:rPr>
          <w:rFonts w:ascii="Arial" w:hAnsi="Arial" w:cs="Arial"/>
          <w:sz w:val="20"/>
          <w:szCs w:val="20"/>
        </w:rPr>
      </w:pPr>
    </w:p>
    <w:p w:rsidR="00FC70A0" w:rsidRPr="00493401" w:rsidRDefault="00FC70A0" w:rsidP="00FC70A0">
      <w:pPr>
        <w:jc w:val="both"/>
        <w:rPr>
          <w:rFonts w:ascii="Arial" w:hAnsi="Arial" w:cs="Arial"/>
          <w:sz w:val="20"/>
          <w:szCs w:val="20"/>
        </w:rPr>
      </w:pPr>
      <w:r w:rsidRPr="00493401">
        <w:rPr>
          <w:rFonts w:ascii="Arial" w:hAnsi="Arial" w:cs="Arial"/>
          <w:sz w:val="20"/>
          <w:szCs w:val="20"/>
        </w:rPr>
        <w:t>6.2 A la solicitud deberá acompañarse:</w:t>
      </w:r>
    </w:p>
    <w:p w:rsidR="00FC70A0" w:rsidRPr="00493401" w:rsidRDefault="00FC70A0" w:rsidP="00FC70A0">
      <w:pPr>
        <w:jc w:val="both"/>
        <w:rPr>
          <w:rFonts w:ascii="Arial" w:hAnsi="Arial" w:cs="Arial"/>
          <w:sz w:val="20"/>
          <w:szCs w:val="20"/>
        </w:rPr>
      </w:pPr>
    </w:p>
    <w:p w:rsidR="00FC70A0" w:rsidRDefault="00FC70A0" w:rsidP="00FC70A0">
      <w:pPr>
        <w:pStyle w:val="Prrafodelista"/>
        <w:numPr>
          <w:ilvl w:val="0"/>
          <w:numId w:val="1"/>
        </w:numPr>
        <w:contextualSpacing w:val="0"/>
        <w:jc w:val="both"/>
        <w:rPr>
          <w:rFonts w:ascii="Arial" w:hAnsi="Arial" w:cs="Arial"/>
          <w:sz w:val="20"/>
          <w:szCs w:val="20"/>
        </w:rPr>
      </w:pPr>
      <w:r>
        <w:rPr>
          <w:rFonts w:ascii="Arial" w:hAnsi="Arial" w:cs="Arial"/>
          <w:sz w:val="20"/>
          <w:szCs w:val="20"/>
        </w:rPr>
        <w:t>Proyecto a realizar, indicando título, contenido y calendario de ejecución.</w:t>
      </w:r>
    </w:p>
    <w:p w:rsidR="00FC70A0" w:rsidRPr="00493401" w:rsidRDefault="00FC70A0" w:rsidP="00FC70A0">
      <w:pPr>
        <w:pStyle w:val="Prrafodelista"/>
        <w:numPr>
          <w:ilvl w:val="0"/>
          <w:numId w:val="1"/>
        </w:numPr>
        <w:contextualSpacing w:val="0"/>
        <w:jc w:val="both"/>
        <w:rPr>
          <w:rFonts w:ascii="Arial" w:hAnsi="Arial" w:cs="Arial"/>
          <w:sz w:val="20"/>
          <w:szCs w:val="20"/>
        </w:rPr>
      </w:pPr>
      <w:r w:rsidRPr="00493401">
        <w:rPr>
          <w:rFonts w:ascii="Arial" w:hAnsi="Arial" w:cs="Arial"/>
          <w:sz w:val="20"/>
          <w:szCs w:val="20"/>
        </w:rPr>
        <w:t>Fotocopia del DNI.</w:t>
      </w:r>
    </w:p>
    <w:p w:rsidR="00FC70A0" w:rsidRPr="00493401" w:rsidRDefault="00FC70A0" w:rsidP="00FC70A0">
      <w:pPr>
        <w:pStyle w:val="Prrafodelista"/>
        <w:numPr>
          <w:ilvl w:val="0"/>
          <w:numId w:val="1"/>
        </w:numPr>
        <w:rPr>
          <w:rFonts w:ascii="Arial" w:hAnsi="Arial" w:cs="Arial"/>
          <w:sz w:val="20"/>
          <w:szCs w:val="20"/>
        </w:rPr>
      </w:pPr>
      <w:r w:rsidRPr="00493401">
        <w:rPr>
          <w:rFonts w:ascii="Arial" w:hAnsi="Arial" w:cs="Arial"/>
          <w:sz w:val="20"/>
          <w:szCs w:val="20"/>
        </w:rPr>
        <w:t>Certificado o volante de empadronamiento.</w:t>
      </w:r>
    </w:p>
    <w:p w:rsidR="00FC70A0" w:rsidRPr="00493401" w:rsidRDefault="00FC70A0" w:rsidP="00FC70A0">
      <w:pPr>
        <w:pStyle w:val="Prrafodelista"/>
        <w:numPr>
          <w:ilvl w:val="0"/>
          <w:numId w:val="1"/>
        </w:numPr>
        <w:rPr>
          <w:rFonts w:ascii="Arial" w:hAnsi="Arial" w:cs="Arial"/>
          <w:sz w:val="20"/>
          <w:szCs w:val="20"/>
        </w:rPr>
      </w:pPr>
      <w:r w:rsidRPr="00493401">
        <w:rPr>
          <w:rFonts w:ascii="Arial" w:hAnsi="Arial" w:cs="Arial"/>
          <w:sz w:val="20"/>
          <w:szCs w:val="20"/>
        </w:rPr>
        <w:t>Fotocopia de la titulación académica y profesional.</w:t>
      </w:r>
    </w:p>
    <w:p w:rsidR="00FC70A0" w:rsidRPr="00493401" w:rsidRDefault="00FC70A0" w:rsidP="00FC70A0">
      <w:pPr>
        <w:pStyle w:val="Prrafodelista"/>
        <w:numPr>
          <w:ilvl w:val="0"/>
          <w:numId w:val="1"/>
        </w:numPr>
        <w:rPr>
          <w:rFonts w:ascii="Arial" w:hAnsi="Arial" w:cs="Arial"/>
          <w:sz w:val="20"/>
          <w:szCs w:val="20"/>
        </w:rPr>
      </w:pPr>
      <w:proofErr w:type="spellStart"/>
      <w:r w:rsidRPr="00493401">
        <w:rPr>
          <w:rFonts w:ascii="Arial" w:hAnsi="Arial" w:cs="Arial"/>
          <w:sz w:val="20"/>
          <w:szCs w:val="20"/>
        </w:rPr>
        <w:t>Curriculum</w:t>
      </w:r>
      <w:proofErr w:type="spellEnd"/>
      <w:r w:rsidRPr="00493401">
        <w:rPr>
          <w:rFonts w:ascii="Arial" w:hAnsi="Arial" w:cs="Arial"/>
          <w:sz w:val="20"/>
          <w:szCs w:val="20"/>
        </w:rPr>
        <w:t xml:space="preserve"> vitae.</w:t>
      </w:r>
    </w:p>
    <w:p w:rsidR="00FC70A0" w:rsidRDefault="00FC70A0" w:rsidP="00FC70A0">
      <w:pPr>
        <w:rPr>
          <w:rFonts w:ascii="Arial" w:hAnsi="Arial" w:cs="Arial"/>
          <w:sz w:val="20"/>
          <w:szCs w:val="20"/>
        </w:rPr>
      </w:pPr>
    </w:p>
    <w:p w:rsidR="00FC70A0" w:rsidRPr="00493401" w:rsidRDefault="00FC70A0" w:rsidP="00FC70A0">
      <w:pPr>
        <w:jc w:val="both"/>
        <w:rPr>
          <w:rFonts w:ascii="Arial" w:hAnsi="Arial" w:cs="Arial"/>
          <w:sz w:val="20"/>
          <w:szCs w:val="20"/>
        </w:rPr>
      </w:pPr>
      <w:r w:rsidRPr="00493401">
        <w:rPr>
          <w:rFonts w:ascii="Arial" w:hAnsi="Arial" w:cs="Arial"/>
          <w:sz w:val="20"/>
          <w:szCs w:val="20"/>
        </w:rPr>
        <w:t>El proyecto</w:t>
      </w:r>
      <w:r w:rsidR="004234A9">
        <w:rPr>
          <w:rFonts w:ascii="Arial" w:hAnsi="Arial" w:cs="Arial"/>
          <w:sz w:val="20"/>
          <w:szCs w:val="20"/>
        </w:rPr>
        <w:t xml:space="preserve"> y </w:t>
      </w:r>
      <w:r w:rsidRPr="00493401">
        <w:rPr>
          <w:rFonts w:ascii="Arial" w:hAnsi="Arial" w:cs="Arial"/>
          <w:sz w:val="20"/>
          <w:szCs w:val="20"/>
        </w:rPr>
        <w:t>currículum se presentarán en formato digital y, si se desea, también en papel.</w:t>
      </w:r>
    </w:p>
    <w:p w:rsidR="00FC70A0" w:rsidRPr="00493401" w:rsidRDefault="00FC70A0" w:rsidP="00FC70A0">
      <w:pPr>
        <w:jc w:val="both"/>
        <w:rPr>
          <w:rFonts w:ascii="Arial" w:hAnsi="Arial" w:cs="Arial"/>
          <w:sz w:val="20"/>
          <w:szCs w:val="20"/>
        </w:rPr>
      </w:pPr>
    </w:p>
    <w:p w:rsidR="00FC70A0" w:rsidRPr="00B669F8" w:rsidRDefault="00FC70A0" w:rsidP="00FC70A0">
      <w:pPr>
        <w:rPr>
          <w:rFonts w:ascii="Arial" w:hAnsi="Arial" w:cs="Arial"/>
          <w:b/>
          <w:i/>
          <w:sz w:val="20"/>
          <w:szCs w:val="20"/>
        </w:rPr>
      </w:pPr>
      <w:r w:rsidRPr="00B669F8">
        <w:rPr>
          <w:rFonts w:ascii="Arial" w:hAnsi="Arial" w:cs="Arial"/>
          <w:b/>
          <w:i/>
          <w:sz w:val="20"/>
          <w:szCs w:val="20"/>
        </w:rPr>
        <w:t>Séptima.- Plazo de presentación</w:t>
      </w:r>
    </w:p>
    <w:p w:rsidR="00FC70A0" w:rsidRDefault="00FC70A0" w:rsidP="00FC70A0">
      <w:pPr>
        <w:rPr>
          <w:rFonts w:ascii="Arial" w:hAnsi="Arial" w:cs="Arial"/>
          <w:sz w:val="20"/>
          <w:szCs w:val="20"/>
        </w:rPr>
      </w:pPr>
    </w:p>
    <w:p w:rsidR="00FC70A0" w:rsidRDefault="00FC70A0" w:rsidP="00FC70A0">
      <w:pPr>
        <w:jc w:val="both"/>
        <w:rPr>
          <w:rFonts w:ascii="Arial" w:hAnsi="Arial" w:cs="Arial"/>
          <w:sz w:val="20"/>
          <w:szCs w:val="20"/>
        </w:rPr>
      </w:pPr>
      <w:r w:rsidRPr="009E4459">
        <w:rPr>
          <w:rFonts w:ascii="Arial" w:hAnsi="Arial" w:cs="Arial"/>
          <w:sz w:val="20"/>
          <w:szCs w:val="20"/>
        </w:rPr>
        <w:t xml:space="preserve">El plazo de presentación de </w:t>
      </w:r>
      <w:r>
        <w:rPr>
          <w:rFonts w:ascii="Arial" w:hAnsi="Arial" w:cs="Arial"/>
          <w:sz w:val="20"/>
          <w:szCs w:val="20"/>
        </w:rPr>
        <w:t>proyectos</w:t>
      </w:r>
      <w:r w:rsidRPr="009E4459">
        <w:rPr>
          <w:rFonts w:ascii="Arial" w:hAnsi="Arial" w:cs="Arial"/>
          <w:sz w:val="20"/>
          <w:szCs w:val="20"/>
        </w:rPr>
        <w:t xml:space="preserve"> finalizará </w:t>
      </w:r>
      <w:r w:rsidRPr="00CD6D40">
        <w:rPr>
          <w:rFonts w:ascii="Arial" w:hAnsi="Arial" w:cs="Arial"/>
          <w:sz w:val="20"/>
          <w:szCs w:val="20"/>
        </w:rPr>
        <w:t xml:space="preserve">el </w:t>
      </w:r>
      <w:r w:rsidR="00263745">
        <w:rPr>
          <w:rFonts w:ascii="Arial" w:hAnsi="Arial" w:cs="Arial"/>
          <w:sz w:val="20"/>
          <w:szCs w:val="20"/>
        </w:rPr>
        <w:t>1</w:t>
      </w:r>
      <w:r w:rsidR="00CD6D40" w:rsidRPr="00CD6D40">
        <w:rPr>
          <w:rFonts w:ascii="Arial" w:hAnsi="Arial" w:cs="Arial"/>
          <w:sz w:val="20"/>
          <w:szCs w:val="20"/>
        </w:rPr>
        <w:t xml:space="preserve"> </w:t>
      </w:r>
      <w:r w:rsidR="0043140A" w:rsidRPr="00CD6D40">
        <w:rPr>
          <w:rFonts w:ascii="Arial" w:hAnsi="Arial" w:cs="Arial"/>
          <w:sz w:val="20"/>
          <w:szCs w:val="20"/>
        </w:rPr>
        <w:t xml:space="preserve">de </w:t>
      </w:r>
      <w:r w:rsidR="00263745">
        <w:rPr>
          <w:rFonts w:ascii="Arial" w:hAnsi="Arial" w:cs="Arial"/>
          <w:sz w:val="20"/>
          <w:szCs w:val="20"/>
        </w:rPr>
        <w:t>septiembre</w:t>
      </w:r>
      <w:r w:rsidR="00517675">
        <w:rPr>
          <w:rFonts w:ascii="Arial" w:hAnsi="Arial" w:cs="Arial"/>
          <w:sz w:val="20"/>
          <w:szCs w:val="20"/>
        </w:rPr>
        <w:t xml:space="preserve"> de 2020</w:t>
      </w:r>
      <w:r w:rsidR="00CD056C" w:rsidRPr="00CD6D40">
        <w:rPr>
          <w:rFonts w:ascii="Arial" w:hAnsi="Arial" w:cs="Arial"/>
          <w:sz w:val="20"/>
          <w:szCs w:val="20"/>
        </w:rPr>
        <w:t xml:space="preserve"> </w:t>
      </w:r>
      <w:r w:rsidRPr="00CD6D40">
        <w:rPr>
          <w:rFonts w:ascii="Arial" w:hAnsi="Arial" w:cs="Arial"/>
          <w:sz w:val="20"/>
          <w:szCs w:val="20"/>
        </w:rPr>
        <w:t>(incluido).</w:t>
      </w:r>
    </w:p>
    <w:p w:rsidR="00517675" w:rsidRPr="00CD6D40" w:rsidRDefault="00517675" w:rsidP="00FC70A0">
      <w:pPr>
        <w:jc w:val="both"/>
        <w:rPr>
          <w:rFonts w:ascii="Arial" w:hAnsi="Arial" w:cs="Arial"/>
          <w:sz w:val="20"/>
          <w:szCs w:val="20"/>
        </w:rPr>
      </w:pPr>
    </w:p>
    <w:p w:rsidR="00517675" w:rsidRPr="00807484" w:rsidRDefault="00517675" w:rsidP="00517675">
      <w:pPr>
        <w:jc w:val="both"/>
        <w:rPr>
          <w:rFonts w:ascii="Arial" w:hAnsi="Arial" w:cs="Arial"/>
          <w:sz w:val="20"/>
          <w:szCs w:val="20"/>
        </w:rPr>
      </w:pPr>
      <w:r w:rsidRPr="00807484">
        <w:rPr>
          <w:rFonts w:ascii="Arial" w:hAnsi="Arial" w:cs="Arial"/>
          <w:sz w:val="20"/>
          <w:szCs w:val="20"/>
        </w:rPr>
        <w:t xml:space="preserve">La relación provisional de las solicitudes admitidas y excluidas, se publicará al día siguiente </w:t>
      </w:r>
      <w:r>
        <w:rPr>
          <w:rFonts w:ascii="Arial" w:hAnsi="Arial" w:cs="Arial"/>
          <w:sz w:val="20"/>
          <w:szCs w:val="20"/>
        </w:rPr>
        <w:t xml:space="preserve">hábil </w:t>
      </w:r>
      <w:r w:rsidRPr="00807484">
        <w:rPr>
          <w:rFonts w:ascii="Arial" w:hAnsi="Arial" w:cs="Arial"/>
          <w:sz w:val="20"/>
          <w:szCs w:val="20"/>
        </w:rPr>
        <w:t xml:space="preserve">en el apartado Premios, Sección de Ayudas, Becas y Subvenciones de la pestaña Ciudadanía de la página web de la Diputación de Valladolid. Asimismo dicho documento se hallará disponible, a partir de esa fecha, para quienes deseen consultarlo, en el Servicio de Educación y Cultura de esta Institución Provincial (Avda. Ramón y Cajal nº 5), en horario de atención al público (de 9:00 a 14:00 h.). </w:t>
      </w:r>
    </w:p>
    <w:p w:rsidR="00517675" w:rsidRPr="00807484" w:rsidRDefault="00517675" w:rsidP="00517675">
      <w:pPr>
        <w:jc w:val="both"/>
        <w:rPr>
          <w:rFonts w:ascii="Arial" w:hAnsi="Arial" w:cs="Arial"/>
          <w:sz w:val="20"/>
          <w:szCs w:val="20"/>
        </w:rPr>
      </w:pPr>
    </w:p>
    <w:p w:rsidR="00517675" w:rsidRDefault="00517675" w:rsidP="00517675">
      <w:pPr>
        <w:jc w:val="both"/>
        <w:rPr>
          <w:rFonts w:ascii="Arial" w:hAnsi="Arial" w:cs="Arial"/>
          <w:sz w:val="20"/>
          <w:szCs w:val="20"/>
        </w:rPr>
      </w:pPr>
      <w:r w:rsidRPr="00807484">
        <w:rPr>
          <w:rFonts w:ascii="Arial" w:hAnsi="Arial" w:cs="Arial"/>
          <w:sz w:val="20"/>
          <w:szCs w:val="20"/>
        </w:rPr>
        <w:t xml:space="preserve">Con objeto de evitar errores, y en el supuesto de producirse, posibilitar su subsanación, los solicitantes comprobarán no sólo si figuran en la relación de excluidos o admitidos,  sino además, que su nombre y demás datos constan correctamente en cualquiera de las relaciones. </w:t>
      </w:r>
    </w:p>
    <w:p w:rsidR="00517675" w:rsidRDefault="00517675" w:rsidP="00517675">
      <w:pPr>
        <w:jc w:val="both"/>
        <w:rPr>
          <w:rFonts w:ascii="Arial" w:hAnsi="Arial" w:cs="Arial"/>
          <w:sz w:val="20"/>
          <w:szCs w:val="20"/>
        </w:rPr>
      </w:pPr>
    </w:p>
    <w:p w:rsidR="00517675" w:rsidRPr="00807484" w:rsidRDefault="00517675" w:rsidP="00517675">
      <w:pPr>
        <w:jc w:val="both"/>
        <w:rPr>
          <w:rFonts w:ascii="Arial" w:hAnsi="Arial" w:cs="Arial"/>
          <w:sz w:val="20"/>
          <w:szCs w:val="20"/>
        </w:rPr>
      </w:pPr>
      <w:r w:rsidRPr="00807484">
        <w:rPr>
          <w:rFonts w:ascii="Arial" w:hAnsi="Arial" w:cs="Arial"/>
          <w:sz w:val="20"/>
          <w:szCs w:val="20"/>
        </w:rPr>
        <w:t>Las personas que no figuren ni en la lista de admitidos ni en la de excluidos, dispondrán del plazo único e improrrogable de diez días hábiles, a partir del siguiente al de la publicación del anuncio en la página web, para reclamar y subsanar, en su caso, el defecto que haya motivado su exclusión o su no inclusión expresa. Lo que se hace público para conocimiento de los interesados.</w:t>
      </w:r>
    </w:p>
    <w:p w:rsidR="00FC70A0" w:rsidRDefault="00FC70A0" w:rsidP="00FC70A0">
      <w:pPr>
        <w:rPr>
          <w:rFonts w:ascii="Arial" w:hAnsi="Arial" w:cs="Arial"/>
          <w:sz w:val="20"/>
          <w:szCs w:val="20"/>
        </w:rPr>
      </w:pPr>
    </w:p>
    <w:p w:rsidR="00FC70A0" w:rsidRPr="00B669F8" w:rsidRDefault="00FC70A0" w:rsidP="00FC70A0">
      <w:pPr>
        <w:rPr>
          <w:rFonts w:ascii="Arial" w:hAnsi="Arial" w:cs="Arial"/>
          <w:b/>
          <w:i/>
          <w:sz w:val="20"/>
          <w:szCs w:val="20"/>
        </w:rPr>
      </w:pPr>
      <w:r w:rsidRPr="00B669F8">
        <w:rPr>
          <w:rFonts w:ascii="Arial" w:hAnsi="Arial" w:cs="Arial"/>
          <w:b/>
          <w:i/>
          <w:sz w:val="20"/>
          <w:szCs w:val="20"/>
        </w:rPr>
        <w:t>Octava.- Criterios de valoración</w:t>
      </w:r>
    </w:p>
    <w:p w:rsidR="00FC70A0" w:rsidRDefault="00FC70A0" w:rsidP="00FC70A0">
      <w:pPr>
        <w:rPr>
          <w:rFonts w:ascii="Arial" w:hAnsi="Arial" w:cs="Arial"/>
          <w:sz w:val="20"/>
          <w:szCs w:val="20"/>
        </w:rPr>
      </w:pPr>
    </w:p>
    <w:p w:rsidR="00FC70A0" w:rsidRDefault="00FC70A0" w:rsidP="00FC70A0">
      <w:pPr>
        <w:jc w:val="both"/>
        <w:rPr>
          <w:rFonts w:ascii="Arial" w:hAnsi="Arial" w:cs="Arial"/>
          <w:sz w:val="20"/>
          <w:szCs w:val="20"/>
        </w:rPr>
      </w:pPr>
      <w:r w:rsidRPr="003206AE">
        <w:rPr>
          <w:rFonts w:ascii="Arial" w:hAnsi="Arial" w:cs="Arial"/>
          <w:sz w:val="20"/>
          <w:szCs w:val="20"/>
        </w:rPr>
        <w:t>Sobre la base de los principios de transparencia y objetividad</w:t>
      </w:r>
      <w:r>
        <w:rPr>
          <w:rFonts w:ascii="Arial" w:hAnsi="Arial" w:cs="Arial"/>
          <w:sz w:val="20"/>
          <w:szCs w:val="20"/>
        </w:rPr>
        <w:t>,</w:t>
      </w:r>
      <w:r w:rsidRPr="003206AE">
        <w:rPr>
          <w:rFonts w:ascii="Arial" w:hAnsi="Arial" w:cs="Arial"/>
          <w:sz w:val="20"/>
          <w:szCs w:val="20"/>
        </w:rPr>
        <w:t xml:space="preserve"> para la concesión de la beca se tendrán en cuenta los siguientes criterios:</w:t>
      </w:r>
    </w:p>
    <w:p w:rsidR="00FC70A0" w:rsidRDefault="00FC70A0" w:rsidP="00FC70A0">
      <w:pPr>
        <w:rPr>
          <w:rFonts w:ascii="Arial" w:hAnsi="Arial" w:cs="Arial"/>
          <w:sz w:val="20"/>
          <w:szCs w:val="20"/>
        </w:rPr>
      </w:pPr>
    </w:p>
    <w:p w:rsidR="00FC70A0" w:rsidRPr="009E4459" w:rsidRDefault="00FC70A0" w:rsidP="00FC70A0">
      <w:pPr>
        <w:pStyle w:val="Prrafodelista"/>
        <w:numPr>
          <w:ilvl w:val="0"/>
          <w:numId w:val="2"/>
        </w:numPr>
        <w:jc w:val="both"/>
        <w:rPr>
          <w:rFonts w:ascii="Arial" w:hAnsi="Arial" w:cs="Arial"/>
          <w:sz w:val="20"/>
          <w:szCs w:val="20"/>
        </w:rPr>
      </w:pPr>
      <w:r w:rsidRPr="009E4459">
        <w:rPr>
          <w:rFonts w:ascii="Arial" w:hAnsi="Arial" w:cs="Arial"/>
          <w:sz w:val="20"/>
          <w:szCs w:val="20"/>
        </w:rPr>
        <w:t>Innovación y originalidad</w:t>
      </w:r>
    </w:p>
    <w:p w:rsidR="00FC70A0" w:rsidRPr="009E4459" w:rsidRDefault="00FC70A0" w:rsidP="00FC70A0">
      <w:pPr>
        <w:pStyle w:val="Prrafodelista"/>
        <w:numPr>
          <w:ilvl w:val="0"/>
          <w:numId w:val="2"/>
        </w:numPr>
        <w:jc w:val="both"/>
        <w:rPr>
          <w:rFonts w:ascii="Arial" w:hAnsi="Arial" w:cs="Arial"/>
          <w:sz w:val="20"/>
          <w:szCs w:val="20"/>
        </w:rPr>
      </w:pPr>
      <w:r w:rsidRPr="009E4459">
        <w:rPr>
          <w:rFonts w:ascii="Arial" w:hAnsi="Arial" w:cs="Arial"/>
          <w:sz w:val="20"/>
          <w:szCs w:val="20"/>
        </w:rPr>
        <w:t xml:space="preserve">Calidad técnica </w:t>
      </w:r>
    </w:p>
    <w:p w:rsidR="00FC70A0" w:rsidRPr="003206AE" w:rsidRDefault="00FC70A0" w:rsidP="00FC70A0">
      <w:pPr>
        <w:rPr>
          <w:rFonts w:ascii="Arial" w:hAnsi="Arial" w:cs="Arial"/>
          <w:sz w:val="20"/>
          <w:szCs w:val="20"/>
        </w:rPr>
      </w:pPr>
    </w:p>
    <w:p w:rsidR="00FC70A0" w:rsidRPr="009E4459" w:rsidRDefault="00FC70A0" w:rsidP="00FC70A0">
      <w:pPr>
        <w:jc w:val="both"/>
        <w:rPr>
          <w:rFonts w:ascii="Arial" w:hAnsi="Arial" w:cs="Arial"/>
          <w:b/>
          <w:i/>
          <w:sz w:val="20"/>
          <w:szCs w:val="20"/>
        </w:rPr>
      </w:pPr>
      <w:r w:rsidRPr="00B669F8">
        <w:rPr>
          <w:rFonts w:ascii="Arial" w:hAnsi="Arial" w:cs="Arial"/>
          <w:b/>
          <w:i/>
          <w:sz w:val="20"/>
          <w:szCs w:val="20"/>
        </w:rPr>
        <w:t>Novena.- Procedimiento de concesión</w:t>
      </w:r>
      <w:r w:rsidRPr="009E4459">
        <w:rPr>
          <w:rFonts w:ascii="Arial" w:hAnsi="Arial" w:cs="Arial"/>
          <w:b/>
          <w:i/>
          <w:sz w:val="20"/>
          <w:szCs w:val="20"/>
        </w:rPr>
        <w:t xml:space="preserve"> y resolución</w:t>
      </w:r>
    </w:p>
    <w:p w:rsidR="00FC70A0" w:rsidRPr="009E4459" w:rsidRDefault="00FC70A0" w:rsidP="00FC70A0">
      <w:pPr>
        <w:jc w:val="both"/>
        <w:rPr>
          <w:rFonts w:ascii="Arial" w:hAnsi="Arial" w:cs="Arial"/>
          <w:sz w:val="20"/>
          <w:szCs w:val="20"/>
        </w:rPr>
      </w:pPr>
    </w:p>
    <w:p w:rsidR="00FC70A0" w:rsidRPr="009E4459" w:rsidRDefault="00FC70A0" w:rsidP="00FC70A0">
      <w:pPr>
        <w:jc w:val="both"/>
        <w:rPr>
          <w:rFonts w:ascii="Arial" w:hAnsi="Arial" w:cs="Arial"/>
          <w:sz w:val="20"/>
          <w:szCs w:val="20"/>
        </w:rPr>
      </w:pPr>
      <w:r>
        <w:rPr>
          <w:rFonts w:ascii="Arial" w:hAnsi="Arial" w:cs="Arial"/>
          <w:sz w:val="20"/>
          <w:szCs w:val="20"/>
        </w:rPr>
        <w:t>9</w:t>
      </w:r>
      <w:r w:rsidRPr="009E4459">
        <w:rPr>
          <w:rFonts w:ascii="Arial" w:hAnsi="Arial" w:cs="Arial"/>
          <w:sz w:val="20"/>
          <w:szCs w:val="20"/>
        </w:rPr>
        <w:t>.1 El Ilmo. Sr. Presidente de la Diputación de Valladolid designará, a propuesta de</w:t>
      </w:r>
      <w:r w:rsidR="00517675">
        <w:rPr>
          <w:rFonts w:ascii="Arial" w:hAnsi="Arial" w:cs="Arial"/>
          <w:sz w:val="20"/>
          <w:szCs w:val="20"/>
        </w:rPr>
        <w:t xml:space="preserve"> la Diputad</w:t>
      </w:r>
      <w:r w:rsidR="00690BB8">
        <w:rPr>
          <w:rFonts w:ascii="Arial" w:hAnsi="Arial" w:cs="Arial"/>
          <w:sz w:val="20"/>
          <w:szCs w:val="20"/>
        </w:rPr>
        <w:t>a de</w:t>
      </w:r>
      <w:r w:rsidR="00517675">
        <w:rPr>
          <w:rFonts w:ascii="Arial" w:hAnsi="Arial" w:cs="Arial"/>
          <w:sz w:val="20"/>
          <w:szCs w:val="20"/>
        </w:rPr>
        <w:t xml:space="preserve">l Área de Empleo, Desarrollo Económico, Turismo y Participación, </w:t>
      </w:r>
      <w:r w:rsidRPr="009E4459">
        <w:rPr>
          <w:rFonts w:ascii="Arial" w:hAnsi="Arial" w:cs="Arial"/>
          <w:sz w:val="20"/>
          <w:szCs w:val="20"/>
        </w:rPr>
        <w:t>un Jurado entre personas de reconocido prestigio, al que corresponderá la interpretación de las presentes bases y elevar la propuesta de concesión de l</w:t>
      </w:r>
      <w:r>
        <w:rPr>
          <w:rFonts w:ascii="Arial" w:hAnsi="Arial" w:cs="Arial"/>
          <w:sz w:val="20"/>
          <w:szCs w:val="20"/>
        </w:rPr>
        <w:t>a beca</w:t>
      </w:r>
      <w:r w:rsidRPr="009E4459">
        <w:rPr>
          <w:rFonts w:ascii="Arial" w:hAnsi="Arial" w:cs="Arial"/>
          <w:sz w:val="20"/>
          <w:szCs w:val="20"/>
        </w:rPr>
        <w:t xml:space="preserve">. </w:t>
      </w:r>
    </w:p>
    <w:p w:rsidR="00FC70A0" w:rsidRPr="009E4459" w:rsidRDefault="00FC70A0" w:rsidP="00FC70A0">
      <w:pPr>
        <w:jc w:val="both"/>
        <w:rPr>
          <w:rFonts w:ascii="Arial" w:hAnsi="Arial" w:cs="Arial"/>
          <w:sz w:val="20"/>
          <w:szCs w:val="20"/>
        </w:rPr>
      </w:pPr>
    </w:p>
    <w:p w:rsidR="00FC70A0" w:rsidRPr="009E4459" w:rsidRDefault="00FC70A0" w:rsidP="00FC70A0">
      <w:pPr>
        <w:jc w:val="both"/>
        <w:rPr>
          <w:rFonts w:ascii="Arial" w:hAnsi="Arial" w:cs="Arial"/>
          <w:sz w:val="20"/>
          <w:szCs w:val="20"/>
        </w:rPr>
      </w:pPr>
      <w:r w:rsidRPr="009E4459">
        <w:rPr>
          <w:rFonts w:ascii="Arial" w:hAnsi="Arial" w:cs="Arial"/>
          <w:sz w:val="20"/>
          <w:szCs w:val="20"/>
        </w:rPr>
        <w:t>La propuesta no crea derecho alguno a favor de</w:t>
      </w:r>
      <w:r>
        <w:rPr>
          <w:rFonts w:ascii="Arial" w:hAnsi="Arial" w:cs="Arial"/>
          <w:sz w:val="20"/>
          <w:szCs w:val="20"/>
        </w:rPr>
        <w:t xml:space="preserve"> la persona </w:t>
      </w:r>
      <w:r w:rsidRPr="009E4459">
        <w:rPr>
          <w:rFonts w:ascii="Arial" w:hAnsi="Arial" w:cs="Arial"/>
          <w:sz w:val="20"/>
          <w:szCs w:val="20"/>
        </w:rPr>
        <w:t>propuest</w:t>
      </w:r>
      <w:r>
        <w:rPr>
          <w:rFonts w:ascii="Arial" w:hAnsi="Arial" w:cs="Arial"/>
          <w:sz w:val="20"/>
          <w:szCs w:val="20"/>
        </w:rPr>
        <w:t>a</w:t>
      </w:r>
      <w:r w:rsidRPr="009E4459">
        <w:rPr>
          <w:rFonts w:ascii="Arial" w:hAnsi="Arial" w:cs="Arial"/>
          <w:sz w:val="20"/>
          <w:szCs w:val="20"/>
        </w:rPr>
        <w:t xml:space="preserve"> frente a la Diputación, mientras no se haya dictado la correspondiente resolución. </w:t>
      </w:r>
    </w:p>
    <w:p w:rsidR="00FC70A0" w:rsidRPr="009E4459" w:rsidRDefault="00FC70A0" w:rsidP="00FC70A0">
      <w:pPr>
        <w:jc w:val="both"/>
        <w:rPr>
          <w:rFonts w:ascii="Arial" w:hAnsi="Arial" w:cs="Arial"/>
          <w:sz w:val="20"/>
          <w:szCs w:val="20"/>
        </w:rPr>
      </w:pPr>
    </w:p>
    <w:p w:rsidR="00FC70A0" w:rsidRPr="009E4459" w:rsidRDefault="00FC70A0" w:rsidP="00FC70A0">
      <w:pPr>
        <w:jc w:val="both"/>
        <w:rPr>
          <w:rFonts w:ascii="Arial" w:hAnsi="Arial" w:cs="Arial"/>
          <w:sz w:val="20"/>
          <w:szCs w:val="20"/>
        </w:rPr>
      </w:pPr>
      <w:r>
        <w:rPr>
          <w:rFonts w:ascii="Arial" w:hAnsi="Arial" w:cs="Arial"/>
          <w:sz w:val="20"/>
          <w:szCs w:val="20"/>
        </w:rPr>
        <w:lastRenderedPageBreak/>
        <w:t>9</w:t>
      </w:r>
      <w:r w:rsidRPr="009E4459">
        <w:rPr>
          <w:rFonts w:ascii="Arial" w:hAnsi="Arial" w:cs="Arial"/>
          <w:sz w:val="20"/>
          <w:szCs w:val="20"/>
        </w:rPr>
        <w:t>.2 La concesión de l</w:t>
      </w:r>
      <w:r>
        <w:rPr>
          <w:rFonts w:ascii="Arial" w:hAnsi="Arial" w:cs="Arial"/>
          <w:sz w:val="20"/>
          <w:szCs w:val="20"/>
        </w:rPr>
        <w:t>a beca</w:t>
      </w:r>
      <w:r w:rsidRPr="009E4459">
        <w:rPr>
          <w:rFonts w:ascii="Arial" w:hAnsi="Arial" w:cs="Arial"/>
          <w:sz w:val="20"/>
          <w:szCs w:val="20"/>
        </w:rPr>
        <w:t xml:space="preserve"> se efectuará, a propuesta del Jurado, por Decreto del Presidente de la Diputación.</w:t>
      </w:r>
    </w:p>
    <w:p w:rsidR="00FC70A0" w:rsidRPr="009E4459" w:rsidRDefault="00FC70A0" w:rsidP="00FC70A0">
      <w:pPr>
        <w:jc w:val="both"/>
        <w:rPr>
          <w:rFonts w:ascii="Arial" w:hAnsi="Arial" w:cs="Arial"/>
          <w:sz w:val="20"/>
          <w:szCs w:val="20"/>
        </w:rPr>
      </w:pPr>
    </w:p>
    <w:p w:rsidR="00FC70A0" w:rsidRPr="009E4459" w:rsidRDefault="00FC70A0" w:rsidP="00FC70A0">
      <w:pPr>
        <w:jc w:val="both"/>
        <w:rPr>
          <w:rFonts w:ascii="Arial" w:hAnsi="Arial" w:cs="Arial"/>
          <w:sz w:val="20"/>
          <w:szCs w:val="20"/>
        </w:rPr>
      </w:pPr>
      <w:r w:rsidRPr="009E4459">
        <w:rPr>
          <w:rFonts w:ascii="Arial" w:hAnsi="Arial" w:cs="Arial"/>
          <w:sz w:val="20"/>
          <w:szCs w:val="20"/>
        </w:rPr>
        <w:t>La resolución se notificará a</w:t>
      </w:r>
      <w:r>
        <w:rPr>
          <w:rFonts w:ascii="Arial" w:hAnsi="Arial" w:cs="Arial"/>
          <w:sz w:val="20"/>
          <w:szCs w:val="20"/>
        </w:rPr>
        <w:t xml:space="preserve"> la persona beneficiaria </w:t>
      </w:r>
      <w:r w:rsidRPr="009E4459">
        <w:rPr>
          <w:rFonts w:ascii="Arial" w:hAnsi="Arial" w:cs="Arial"/>
          <w:sz w:val="20"/>
          <w:szCs w:val="20"/>
        </w:rPr>
        <w:t>y se hará pública en el tablón de anuncios y en la página web de la Diputación de Valladolid.</w:t>
      </w:r>
    </w:p>
    <w:p w:rsidR="00FC70A0" w:rsidRPr="009E4459" w:rsidRDefault="00FC70A0" w:rsidP="00FC70A0">
      <w:pPr>
        <w:jc w:val="both"/>
        <w:rPr>
          <w:rFonts w:ascii="Arial" w:hAnsi="Arial" w:cs="Arial"/>
          <w:sz w:val="20"/>
          <w:szCs w:val="20"/>
        </w:rPr>
      </w:pPr>
    </w:p>
    <w:p w:rsidR="00FC70A0" w:rsidRPr="009E4459" w:rsidRDefault="00FC70A0" w:rsidP="00FC70A0">
      <w:pPr>
        <w:jc w:val="both"/>
        <w:rPr>
          <w:rFonts w:ascii="Arial" w:hAnsi="Arial" w:cs="Arial"/>
          <w:sz w:val="20"/>
          <w:szCs w:val="20"/>
        </w:rPr>
      </w:pPr>
      <w:r>
        <w:rPr>
          <w:rFonts w:ascii="Arial" w:hAnsi="Arial" w:cs="Arial"/>
          <w:sz w:val="20"/>
          <w:szCs w:val="20"/>
        </w:rPr>
        <w:t>9</w:t>
      </w:r>
      <w:r w:rsidRPr="009E4459">
        <w:rPr>
          <w:rFonts w:ascii="Arial" w:hAnsi="Arial" w:cs="Arial"/>
          <w:sz w:val="20"/>
          <w:szCs w:val="20"/>
        </w:rPr>
        <w:t xml:space="preserve">.3 </w:t>
      </w:r>
      <w:r>
        <w:rPr>
          <w:rFonts w:ascii="Arial" w:hAnsi="Arial" w:cs="Arial"/>
          <w:sz w:val="20"/>
          <w:szCs w:val="20"/>
        </w:rPr>
        <w:t>La beca p</w:t>
      </w:r>
      <w:r w:rsidRPr="009E4459">
        <w:rPr>
          <w:rFonts w:ascii="Arial" w:hAnsi="Arial" w:cs="Arial"/>
          <w:sz w:val="20"/>
          <w:szCs w:val="20"/>
        </w:rPr>
        <w:t>odrá ser declarad</w:t>
      </w:r>
      <w:r>
        <w:rPr>
          <w:rFonts w:ascii="Arial" w:hAnsi="Arial" w:cs="Arial"/>
          <w:sz w:val="20"/>
          <w:szCs w:val="20"/>
        </w:rPr>
        <w:t>a</w:t>
      </w:r>
      <w:r w:rsidRPr="009E4459">
        <w:rPr>
          <w:rFonts w:ascii="Arial" w:hAnsi="Arial" w:cs="Arial"/>
          <w:sz w:val="20"/>
          <w:szCs w:val="20"/>
        </w:rPr>
        <w:t xml:space="preserve"> desiert</w:t>
      </w:r>
      <w:r>
        <w:rPr>
          <w:rFonts w:ascii="Arial" w:hAnsi="Arial" w:cs="Arial"/>
          <w:sz w:val="20"/>
          <w:szCs w:val="20"/>
        </w:rPr>
        <w:t>a</w:t>
      </w:r>
      <w:r w:rsidRPr="009E4459">
        <w:rPr>
          <w:rFonts w:ascii="Arial" w:hAnsi="Arial" w:cs="Arial"/>
          <w:sz w:val="20"/>
          <w:szCs w:val="20"/>
        </w:rPr>
        <w:t>.</w:t>
      </w:r>
    </w:p>
    <w:p w:rsidR="005D358A" w:rsidRDefault="005D358A" w:rsidP="00FC70A0">
      <w:pPr>
        <w:jc w:val="both"/>
        <w:rPr>
          <w:rFonts w:ascii="Arial" w:hAnsi="Arial" w:cs="Arial"/>
          <w:b/>
          <w:i/>
          <w:sz w:val="20"/>
          <w:szCs w:val="20"/>
        </w:rPr>
      </w:pPr>
    </w:p>
    <w:p w:rsidR="00FC70A0" w:rsidRPr="009E4459" w:rsidRDefault="00FC70A0" w:rsidP="00FC70A0">
      <w:pPr>
        <w:jc w:val="both"/>
        <w:rPr>
          <w:rFonts w:ascii="Arial" w:hAnsi="Arial" w:cs="Arial"/>
          <w:b/>
          <w:i/>
          <w:sz w:val="20"/>
          <w:szCs w:val="20"/>
        </w:rPr>
      </w:pPr>
      <w:r>
        <w:rPr>
          <w:rFonts w:ascii="Arial" w:hAnsi="Arial" w:cs="Arial"/>
          <w:b/>
          <w:i/>
          <w:sz w:val="20"/>
          <w:szCs w:val="20"/>
        </w:rPr>
        <w:t>Décima</w:t>
      </w:r>
      <w:r w:rsidRPr="009E4459">
        <w:rPr>
          <w:rFonts w:ascii="Arial" w:hAnsi="Arial" w:cs="Arial"/>
          <w:b/>
          <w:i/>
          <w:sz w:val="20"/>
          <w:szCs w:val="20"/>
        </w:rPr>
        <w:t xml:space="preserve">.- Entrega de </w:t>
      </w:r>
      <w:r>
        <w:rPr>
          <w:rFonts w:ascii="Arial" w:hAnsi="Arial" w:cs="Arial"/>
          <w:b/>
          <w:i/>
          <w:sz w:val="20"/>
          <w:szCs w:val="20"/>
        </w:rPr>
        <w:t>la beca</w:t>
      </w:r>
    </w:p>
    <w:p w:rsidR="00FC70A0" w:rsidRPr="009E4459" w:rsidRDefault="00FC70A0" w:rsidP="00FC70A0">
      <w:pPr>
        <w:jc w:val="both"/>
        <w:rPr>
          <w:rFonts w:ascii="Arial" w:hAnsi="Arial" w:cs="Arial"/>
          <w:sz w:val="20"/>
          <w:szCs w:val="20"/>
        </w:rPr>
      </w:pPr>
    </w:p>
    <w:p w:rsidR="00FC70A0" w:rsidRPr="009E4459" w:rsidRDefault="00FC70A0" w:rsidP="00FC70A0">
      <w:pPr>
        <w:jc w:val="both"/>
        <w:rPr>
          <w:rFonts w:ascii="Arial" w:hAnsi="Arial" w:cs="Arial"/>
          <w:sz w:val="20"/>
          <w:szCs w:val="20"/>
        </w:rPr>
      </w:pPr>
      <w:r w:rsidRPr="009E4459">
        <w:rPr>
          <w:rFonts w:ascii="Arial" w:hAnsi="Arial" w:cs="Arial"/>
          <w:sz w:val="20"/>
          <w:szCs w:val="20"/>
        </w:rPr>
        <w:t xml:space="preserve">La entrega de </w:t>
      </w:r>
      <w:r>
        <w:rPr>
          <w:rFonts w:ascii="Arial" w:hAnsi="Arial" w:cs="Arial"/>
          <w:sz w:val="20"/>
          <w:szCs w:val="20"/>
        </w:rPr>
        <w:t xml:space="preserve">la beca </w:t>
      </w:r>
      <w:r w:rsidRPr="009E4459">
        <w:rPr>
          <w:rFonts w:ascii="Arial" w:hAnsi="Arial" w:cs="Arial"/>
          <w:sz w:val="20"/>
          <w:szCs w:val="20"/>
        </w:rPr>
        <w:t>se efectuará en acto público en la fecha que determine la Diputación de Valladolid y que será comunicada con antelación</w:t>
      </w:r>
      <w:r>
        <w:rPr>
          <w:rFonts w:ascii="Arial" w:hAnsi="Arial" w:cs="Arial"/>
          <w:sz w:val="20"/>
          <w:szCs w:val="20"/>
        </w:rPr>
        <w:t xml:space="preserve"> suficiente</w:t>
      </w:r>
      <w:r w:rsidRPr="009E4459">
        <w:rPr>
          <w:rFonts w:ascii="Arial" w:hAnsi="Arial" w:cs="Arial"/>
          <w:sz w:val="20"/>
          <w:szCs w:val="20"/>
        </w:rPr>
        <w:t xml:space="preserve">. </w:t>
      </w:r>
    </w:p>
    <w:p w:rsidR="00FC70A0" w:rsidRPr="009E4459" w:rsidRDefault="00FC70A0" w:rsidP="00FC70A0">
      <w:pPr>
        <w:jc w:val="both"/>
        <w:rPr>
          <w:rFonts w:ascii="Arial" w:hAnsi="Arial" w:cs="Arial"/>
          <w:sz w:val="20"/>
          <w:szCs w:val="20"/>
        </w:rPr>
      </w:pPr>
    </w:p>
    <w:p w:rsidR="00FC70A0" w:rsidRDefault="00FC70A0" w:rsidP="00FC70A0">
      <w:pPr>
        <w:jc w:val="both"/>
        <w:rPr>
          <w:rFonts w:ascii="Arial" w:hAnsi="Arial" w:cs="Arial"/>
          <w:sz w:val="20"/>
          <w:szCs w:val="20"/>
        </w:rPr>
      </w:pPr>
      <w:r>
        <w:rPr>
          <w:rFonts w:ascii="Arial" w:hAnsi="Arial" w:cs="Arial"/>
          <w:sz w:val="20"/>
          <w:szCs w:val="20"/>
        </w:rPr>
        <w:t xml:space="preserve">La persona beneficiaria de la beca </w:t>
      </w:r>
      <w:r w:rsidRPr="009E4459">
        <w:rPr>
          <w:rFonts w:ascii="Arial" w:hAnsi="Arial" w:cs="Arial"/>
          <w:sz w:val="20"/>
          <w:szCs w:val="20"/>
        </w:rPr>
        <w:t>deberá estar presente en el acto de entrega; en su defecto, deberá acudir un representante debidamente autorizado.</w:t>
      </w:r>
    </w:p>
    <w:p w:rsidR="00FC70A0" w:rsidRDefault="00FC70A0" w:rsidP="00FC70A0">
      <w:pPr>
        <w:jc w:val="both"/>
        <w:rPr>
          <w:rFonts w:ascii="Arial" w:hAnsi="Arial" w:cs="Arial"/>
          <w:sz w:val="20"/>
          <w:szCs w:val="20"/>
        </w:rPr>
      </w:pPr>
    </w:p>
    <w:p w:rsidR="003361C0" w:rsidRDefault="003361C0" w:rsidP="004D5B56">
      <w:pPr>
        <w:spacing w:after="160" w:line="259" w:lineRule="auto"/>
        <w:rPr>
          <w:rFonts w:ascii="Arial" w:hAnsi="Arial" w:cs="Arial"/>
          <w:b/>
          <w:i/>
          <w:sz w:val="20"/>
          <w:szCs w:val="20"/>
        </w:rPr>
      </w:pPr>
    </w:p>
    <w:p w:rsidR="00FC70A0" w:rsidRDefault="005D358A" w:rsidP="004D5B56">
      <w:pPr>
        <w:spacing w:after="160" w:line="259" w:lineRule="auto"/>
        <w:rPr>
          <w:rFonts w:ascii="Arial" w:hAnsi="Arial" w:cs="Arial"/>
          <w:b/>
          <w:i/>
          <w:sz w:val="20"/>
          <w:szCs w:val="20"/>
        </w:rPr>
      </w:pPr>
      <w:r>
        <w:rPr>
          <w:rFonts w:ascii="Arial" w:hAnsi="Arial" w:cs="Arial"/>
          <w:b/>
          <w:i/>
          <w:sz w:val="20"/>
          <w:szCs w:val="20"/>
        </w:rPr>
        <w:t>Décimo primera</w:t>
      </w:r>
      <w:r w:rsidR="00FC70A0" w:rsidRPr="009E4459">
        <w:rPr>
          <w:rFonts w:ascii="Arial" w:hAnsi="Arial" w:cs="Arial"/>
          <w:b/>
          <w:i/>
          <w:sz w:val="20"/>
          <w:szCs w:val="20"/>
        </w:rPr>
        <w:t>.-Abono de l</w:t>
      </w:r>
      <w:r w:rsidR="00FC70A0">
        <w:rPr>
          <w:rFonts w:ascii="Arial" w:hAnsi="Arial" w:cs="Arial"/>
          <w:b/>
          <w:i/>
          <w:sz w:val="20"/>
          <w:szCs w:val="20"/>
        </w:rPr>
        <w:t>a beca</w:t>
      </w:r>
      <w:r w:rsidR="00FC70A0" w:rsidRPr="009E4459">
        <w:rPr>
          <w:rFonts w:ascii="Arial" w:hAnsi="Arial" w:cs="Arial"/>
          <w:b/>
          <w:i/>
          <w:sz w:val="20"/>
          <w:szCs w:val="20"/>
        </w:rPr>
        <w:t xml:space="preserve"> </w:t>
      </w:r>
    </w:p>
    <w:p w:rsidR="00FC70A0" w:rsidRDefault="00FC70A0" w:rsidP="00FC70A0">
      <w:pPr>
        <w:jc w:val="both"/>
        <w:rPr>
          <w:rFonts w:ascii="Arial" w:hAnsi="Arial" w:cs="Arial"/>
          <w:sz w:val="20"/>
          <w:szCs w:val="20"/>
        </w:rPr>
      </w:pPr>
      <w:r w:rsidRPr="009E4459">
        <w:rPr>
          <w:rFonts w:ascii="Arial" w:hAnsi="Arial" w:cs="Arial"/>
          <w:sz w:val="20"/>
          <w:szCs w:val="20"/>
        </w:rPr>
        <w:t>Para proceder al abono de l</w:t>
      </w:r>
      <w:r>
        <w:rPr>
          <w:rFonts w:ascii="Arial" w:hAnsi="Arial" w:cs="Arial"/>
          <w:sz w:val="20"/>
          <w:szCs w:val="20"/>
        </w:rPr>
        <w:t xml:space="preserve">a beca la persona beneficiaria </w:t>
      </w:r>
      <w:r w:rsidRPr="009E4459">
        <w:rPr>
          <w:rFonts w:ascii="Arial" w:hAnsi="Arial" w:cs="Arial"/>
          <w:sz w:val="20"/>
          <w:szCs w:val="20"/>
        </w:rPr>
        <w:t>deberá presentar</w:t>
      </w:r>
      <w:r>
        <w:rPr>
          <w:rFonts w:ascii="Arial" w:hAnsi="Arial" w:cs="Arial"/>
          <w:sz w:val="20"/>
          <w:szCs w:val="20"/>
        </w:rPr>
        <w:t xml:space="preserve"> fic</w:t>
      </w:r>
      <w:r w:rsidRPr="009E4459">
        <w:rPr>
          <w:rFonts w:ascii="Arial" w:hAnsi="Arial" w:cs="Arial"/>
          <w:sz w:val="20"/>
          <w:szCs w:val="20"/>
        </w:rPr>
        <w:t xml:space="preserve">ha de datos bancarios conformada por la entidad financiera correspondiente. </w:t>
      </w:r>
    </w:p>
    <w:p w:rsidR="00FC70A0" w:rsidRDefault="00FC70A0" w:rsidP="00FC70A0">
      <w:pPr>
        <w:jc w:val="both"/>
        <w:rPr>
          <w:rFonts w:ascii="Arial" w:hAnsi="Arial" w:cs="Arial"/>
          <w:sz w:val="20"/>
          <w:szCs w:val="20"/>
        </w:rPr>
      </w:pPr>
    </w:p>
    <w:p w:rsidR="00FC70A0" w:rsidRDefault="00FC70A0" w:rsidP="00FC70A0">
      <w:pPr>
        <w:jc w:val="both"/>
        <w:rPr>
          <w:rStyle w:val="Hipervnculo"/>
          <w:rFonts w:ascii="Arial" w:hAnsi="Arial" w:cs="Arial"/>
          <w:sz w:val="20"/>
          <w:szCs w:val="20"/>
        </w:rPr>
      </w:pPr>
      <w:r w:rsidRPr="009E4459">
        <w:rPr>
          <w:rFonts w:ascii="Arial" w:hAnsi="Arial" w:cs="Arial"/>
          <w:sz w:val="20"/>
          <w:szCs w:val="20"/>
        </w:rPr>
        <w:t xml:space="preserve">Esta ficha está disponible en la dirección electrónica: </w:t>
      </w:r>
      <w:hyperlink r:id="rId5" w:history="1">
        <w:r w:rsidR="00F215DA" w:rsidRPr="00526D5E">
          <w:rPr>
            <w:rStyle w:val="Hipervnculo"/>
            <w:rFonts w:ascii="Arial" w:hAnsi="Arial" w:cs="Arial"/>
            <w:sz w:val="20"/>
            <w:szCs w:val="20"/>
          </w:rPr>
          <w:t>http://www.diputaciondev</w:t>
        </w:r>
        <w:r w:rsidR="00F215DA" w:rsidRPr="00526D5E">
          <w:rPr>
            <w:rStyle w:val="Hipervnculo"/>
            <w:rFonts w:ascii="Arial" w:hAnsi="Arial" w:cs="Arial"/>
            <w:sz w:val="20"/>
            <w:szCs w:val="20"/>
          </w:rPr>
          <w:t>a</w:t>
        </w:r>
        <w:r w:rsidR="00F215DA" w:rsidRPr="00526D5E">
          <w:rPr>
            <w:rStyle w:val="Hipervnculo"/>
            <w:rFonts w:ascii="Arial" w:hAnsi="Arial" w:cs="Arial"/>
            <w:sz w:val="20"/>
            <w:szCs w:val="20"/>
          </w:rPr>
          <w:t>lladolid.es/pagos/</w:t>
        </w:r>
      </w:hyperlink>
    </w:p>
    <w:p w:rsidR="005D358A" w:rsidRDefault="005D358A" w:rsidP="00FC70A0">
      <w:pPr>
        <w:spacing w:after="160" w:line="259" w:lineRule="auto"/>
        <w:rPr>
          <w:rStyle w:val="Hipervnculo"/>
          <w:rFonts w:ascii="Arial" w:hAnsi="Arial" w:cs="Arial"/>
          <w:sz w:val="20"/>
          <w:szCs w:val="20"/>
        </w:rPr>
      </w:pPr>
    </w:p>
    <w:p w:rsidR="005D358A" w:rsidRDefault="005D358A">
      <w:pPr>
        <w:spacing w:after="160" w:line="259" w:lineRule="auto"/>
        <w:rPr>
          <w:rFonts w:ascii="Arial" w:hAnsi="Arial" w:cs="Arial"/>
          <w:b/>
          <w:sz w:val="22"/>
          <w:szCs w:val="22"/>
          <w:u w:val="single"/>
        </w:rPr>
      </w:pPr>
    </w:p>
    <w:sectPr w:rsidR="005D358A" w:rsidSect="002B5B3E">
      <w:pgSz w:w="11906" w:h="16838"/>
      <w:pgMar w:top="1417" w:right="14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974CC"/>
    <w:multiLevelType w:val="hybridMultilevel"/>
    <w:tmpl w:val="1B62CA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DF339A"/>
    <w:multiLevelType w:val="hybridMultilevel"/>
    <w:tmpl w:val="99467B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0A0"/>
    <w:rsid w:val="000378E8"/>
    <w:rsid w:val="0005604C"/>
    <w:rsid w:val="001857E5"/>
    <w:rsid w:val="001E2F70"/>
    <w:rsid w:val="00212460"/>
    <w:rsid w:val="00263745"/>
    <w:rsid w:val="002777EB"/>
    <w:rsid w:val="002B5B3E"/>
    <w:rsid w:val="002E57FE"/>
    <w:rsid w:val="003361C0"/>
    <w:rsid w:val="004234A9"/>
    <w:rsid w:val="0043140A"/>
    <w:rsid w:val="004D5B56"/>
    <w:rsid w:val="00517675"/>
    <w:rsid w:val="00522BA1"/>
    <w:rsid w:val="00522EA0"/>
    <w:rsid w:val="005769DC"/>
    <w:rsid w:val="005D358A"/>
    <w:rsid w:val="005F1F66"/>
    <w:rsid w:val="00690BB8"/>
    <w:rsid w:val="007442B8"/>
    <w:rsid w:val="007A28C2"/>
    <w:rsid w:val="008032A7"/>
    <w:rsid w:val="008D5C10"/>
    <w:rsid w:val="00904360"/>
    <w:rsid w:val="00941822"/>
    <w:rsid w:val="009B0B15"/>
    <w:rsid w:val="00A42218"/>
    <w:rsid w:val="00AD383C"/>
    <w:rsid w:val="00B20166"/>
    <w:rsid w:val="00BB4E71"/>
    <w:rsid w:val="00C87F44"/>
    <w:rsid w:val="00CB4BD8"/>
    <w:rsid w:val="00CD056C"/>
    <w:rsid w:val="00CD6D40"/>
    <w:rsid w:val="00CE0BD0"/>
    <w:rsid w:val="00CE5E91"/>
    <w:rsid w:val="00DB2255"/>
    <w:rsid w:val="00DF2581"/>
    <w:rsid w:val="00E52B2C"/>
    <w:rsid w:val="00E6389D"/>
    <w:rsid w:val="00EF7549"/>
    <w:rsid w:val="00F215DA"/>
    <w:rsid w:val="00F36FAD"/>
    <w:rsid w:val="00F54025"/>
    <w:rsid w:val="00FC70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584C73-FCD8-4FFF-8FD0-7DF9979F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0A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FC70A0"/>
    <w:rPr>
      <w:color w:val="0000FF"/>
      <w:u w:val="single"/>
    </w:rPr>
  </w:style>
  <w:style w:type="paragraph" w:styleId="Sinespaciado">
    <w:name w:val="No Spacing"/>
    <w:uiPriority w:val="1"/>
    <w:qFormat/>
    <w:rsid w:val="00FC70A0"/>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semiHidden/>
    <w:rsid w:val="00FC70A0"/>
    <w:pPr>
      <w:jc w:val="both"/>
    </w:pPr>
    <w:rPr>
      <w:rFonts w:ascii="Arial" w:hAnsi="Arial"/>
      <w:szCs w:val="20"/>
      <w:lang w:val="es-ES_tradnl"/>
    </w:rPr>
  </w:style>
  <w:style w:type="character" w:customStyle="1" w:styleId="TextoindependienteCar">
    <w:name w:val="Texto independiente Car"/>
    <w:basedOn w:val="Fuentedeprrafopredeter"/>
    <w:link w:val="Textoindependiente"/>
    <w:semiHidden/>
    <w:rsid w:val="00FC70A0"/>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FC70A0"/>
    <w:pPr>
      <w:ind w:left="720"/>
      <w:contextualSpacing/>
    </w:pPr>
  </w:style>
  <w:style w:type="paragraph" w:styleId="Textoindependiente3">
    <w:name w:val="Body Text 3"/>
    <w:basedOn w:val="Normal"/>
    <w:link w:val="Textoindependiente3Car"/>
    <w:uiPriority w:val="99"/>
    <w:unhideWhenUsed/>
    <w:rsid w:val="00FC70A0"/>
    <w:pPr>
      <w:spacing w:after="120"/>
    </w:pPr>
    <w:rPr>
      <w:sz w:val="16"/>
      <w:szCs w:val="16"/>
    </w:rPr>
  </w:style>
  <w:style w:type="character" w:customStyle="1" w:styleId="Textoindependiente3Car">
    <w:name w:val="Texto independiente 3 Car"/>
    <w:basedOn w:val="Fuentedeprrafopredeter"/>
    <w:link w:val="Textoindependiente3"/>
    <w:uiPriority w:val="99"/>
    <w:rsid w:val="00FC70A0"/>
    <w:rPr>
      <w:rFonts w:ascii="Times New Roman" w:eastAsia="Times New Roman" w:hAnsi="Times New Roman" w:cs="Times New Roman"/>
      <w:sz w:val="16"/>
      <w:szCs w:val="16"/>
      <w:lang w:eastAsia="es-ES"/>
    </w:rPr>
  </w:style>
  <w:style w:type="paragraph" w:styleId="Textodeglobo">
    <w:name w:val="Balloon Text"/>
    <w:basedOn w:val="Normal"/>
    <w:link w:val="TextodegloboCar"/>
    <w:uiPriority w:val="99"/>
    <w:semiHidden/>
    <w:unhideWhenUsed/>
    <w:rsid w:val="005769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69DC"/>
    <w:rPr>
      <w:rFonts w:ascii="Segoe UI" w:eastAsia="Times New Roman" w:hAnsi="Segoe UI" w:cs="Segoe UI"/>
      <w:sz w:val="18"/>
      <w:szCs w:val="18"/>
      <w:lang w:eastAsia="es-ES"/>
    </w:rPr>
  </w:style>
  <w:style w:type="paragraph" w:customStyle="1" w:styleId="Predeterminado">
    <w:name w:val="Predeterminado"/>
    <w:rsid w:val="004D5B56"/>
    <w:pPr>
      <w:suppressAutoHyphens/>
      <w:spacing w:after="0" w:line="100" w:lineRule="atLeast"/>
    </w:pPr>
    <w:rPr>
      <w:rFonts w:ascii="Times New Roman" w:eastAsia="Times New Roman" w:hAnsi="Times New Roman" w:cs="Times New Roman"/>
      <w:color w:val="00000A"/>
      <w:sz w:val="24"/>
      <w:szCs w:val="24"/>
      <w:lang w:eastAsia="es-ES"/>
    </w:rPr>
  </w:style>
  <w:style w:type="character" w:styleId="Mencinsinresolver">
    <w:name w:val="Unresolved Mention"/>
    <w:basedOn w:val="Fuentedeprrafopredeter"/>
    <w:uiPriority w:val="99"/>
    <w:semiHidden/>
    <w:unhideWhenUsed/>
    <w:rsid w:val="00F215DA"/>
    <w:rPr>
      <w:color w:val="605E5C"/>
      <w:shd w:val="clear" w:color="auto" w:fill="E1DFDD"/>
    </w:rPr>
  </w:style>
  <w:style w:type="character" w:styleId="Hipervnculovisitado">
    <w:name w:val="FollowedHyperlink"/>
    <w:basedOn w:val="Fuentedeprrafopredeter"/>
    <w:uiPriority w:val="99"/>
    <w:semiHidden/>
    <w:unhideWhenUsed/>
    <w:rsid w:val="002B5B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75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putaciondevalladolid.es/pago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983</Words>
  <Characters>5408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JESUS BENITO LOPEZ</dc:creator>
  <cp:lastModifiedBy>Mar Henao Álvarez</cp:lastModifiedBy>
  <cp:revision>4</cp:revision>
  <cp:lastPrinted>2020-03-05T13:07:00Z</cp:lastPrinted>
  <dcterms:created xsi:type="dcterms:W3CDTF">2020-03-13T10:03:00Z</dcterms:created>
  <dcterms:modified xsi:type="dcterms:W3CDTF">2020-04-16T17:11:00Z</dcterms:modified>
</cp:coreProperties>
</file>