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30A" w:rsidRDefault="004B530A" w:rsidP="004B530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2577ED" w:rsidRDefault="002577ED" w:rsidP="004B530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530A" w:rsidRDefault="004B530A" w:rsidP="004B530A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Beca de Arte Dramático P</w:t>
      </w:r>
      <w:r w:rsidR="005C6830">
        <w:rPr>
          <w:rFonts w:ascii="Calibri" w:hAnsi="Calibri"/>
          <w:b/>
          <w:i/>
          <w:sz w:val="20"/>
          <w:szCs w:val="20"/>
          <w:u w:val="single"/>
        </w:rPr>
        <w:t>rovincia de Valladolid, año 2020</w:t>
      </w:r>
    </w:p>
    <w:p w:rsidR="002C4DCA" w:rsidRDefault="002C4DCA" w:rsidP="004B530A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4B530A" w:rsidRDefault="004B530A" w:rsidP="004B530A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y apellidos …………………………………………….…………… DNI…..…………...……..   </w:t>
      </w: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  …………………………………………………………………………………………………..</w:t>
      </w: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Localidad ………………………………………………………………….. Código Postal …………….</w:t>
      </w: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………………………………………………………………………………………..</w:t>
      </w: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Teléfono/s ………………………………………………………………………………………………….</w:t>
      </w: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4B530A" w:rsidRDefault="004B530A" w:rsidP="004B530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1º.- Que no está incurso/a en ninguna de las prohibiciones para obtener la condición de beneficiario/a de subvenciones previstas en el art. 13.2 LGS, en lo que le resulte de aplicación.</w:t>
      </w:r>
    </w:p>
    <w:p w:rsidR="004B530A" w:rsidRDefault="004B530A" w:rsidP="004B53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2º.- Que no tiene deudas con Hacienda, la Seguridad Social ni con la Diputación de Valladolid, autorizando a ésta última, en el caso de ser propuesto/a como beneficiario/a de la beca, para que solicite los certificados acreditativos de la inexistencia de deudas.</w:t>
      </w:r>
    </w:p>
    <w:p w:rsidR="004B530A" w:rsidRDefault="004B530A" w:rsidP="004B530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rPr>
          <w:rFonts w:ascii="Arial" w:hAnsi="Arial" w:cs="Arial"/>
          <w:b/>
          <w:sz w:val="20"/>
          <w:szCs w:val="20"/>
        </w:rPr>
      </w:pPr>
    </w:p>
    <w:p w:rsidR="004B530A" w:rsidRDefault="004B530A" w:rsidP="004B53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 la beca para realizar el proyecto que se adjunta.</w:t>
      </w:r>
    </w:p>
    <w:p w:rsidR="004B530A" w:rsidRDefault="004B530A" w:rsidP="004B530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r w:rsidR="005C6830">
        <w:rPr>
          <w:rFonts w:ascii="Arial" w:hAnsi="Arial" w:cs="Arial"/>
          <w:sz w:val="20"/>
          <w:szCs w:val="20"/>
        </w:rPr>
        <w:t>…………….., a ………. de ……………… de 2020</w:t>
      </w:r>
    </w:p>
    <w:p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2577ED" w:rsidRDefault="002577ED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2577ED" w:rsidRDefault="002577ED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B530A" w:rsidRDefault="004B530A" w:rsidP="004B530A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44106C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“Registro de Actividades de Tratamiento” en nuestra </w:t>
      </w:r>
      <w:hyperlink r:id="rId4" w:history="1">
        <w:r w:rsidR="0044106C" w:rsidRPr="0044106C">
          <w:rPr>
            <w:rFonts w:cs="Arial"/>
            <w:i/>
            <w:sz w:val="16"/>
            <w:szCs w:val="16"/>
          </w:rPr>
          <w:t>https://www.sede.diputaciondevalladolid.es/aviso-legal</w:t>
        </w:r>
      </w:hyperlink>
    </w:p>
    <w:p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Responsable del Tratamiento</w:t>
      </w:r>
      <w:r>
        <w:rPr>
          <w:rFonts w:cs="Arial"/>
          <w:i/>
          <w:sz w:val="16"/>
          <w:szCs w:val="16"/>
        </w:rPr>
        <w:t>: Diputación de Valladolid (a través del Servicio de Cultura y Publicaciones).</w:t>
      </w:r>
    </w:p>
    <w:p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Desarrollo y difusión de actividades culturales organizadas por la Diputación.</w:t>
      </w:r>
    </w:p>
    <w:p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:rsidR="004B530A" w:rsidRDefault="004B530A" w:rsidP="004B530A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 xml:space="preserve">-Tratamiento asociado (en este caso, </w:t>
      </w:r>
      <w:r>
        <w:rPr>
          <w:rFonts w:cs="Arial"/>
          <w:i/>
          <w:color w:val="000000"/>
          <w:sz w:val="16"/>
          <w:szCs w:val="16"/>
        </w:rPr>
        <w:t>“Colectivo de solicitantes que participan en actividades culturales”).</w:t>
      </w:r>
    </w:p>
    <w:p w:rsidR="002577ED" w:rsidRDefault="002577ED" w:rsidP="004B530A">
      <w:pPr>
        <w:jc w:val="center"/>
        <w:rPr>
          <w:rFonts w:ascii="Arial" w:hAnsi="Arial" w:cs="Arial"/>
          <w:b/>
          <w:sz w:val="20"/>
          <w:szCs w:val="20"/>
        </w:rPr>
      </w:pPr>
    </w:p>
    <w:p w:rsidR="002577ED" w:rsidRDefault="002577ED" w:rsidP="004B530A">
      <w:pPr>
        <w:jc w:val="center"/>
        <w:rPr>
          <w:rFonts w:ascii="Arial" w:hAnsi="Arial" w:cs="Arial"/>
          <w:b/>
          <w:sz w:val="20"/>
          <w:szCs w:val="20"/>
        </w:rPr>
      </w:pPr>
    </w:p>
    <w:p w:rsidR="004B530A" w:rsidRPr="002577ED" w:rsidRDefault="004B530A" w:rsidP="002577E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sectPr w:rsidR="004B530A" w:rsidRPr="002577ED" w:rsidSect="00F61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F6"/>
    <w:rsid w:val="002577ED"/>
    <w:rsid w:val="002C4DCA"/>
    <w:rsid w:val="0044106C"/>
    <w:rsid w:val="004B530A"/>
    <w:rsid w:val="004E42F6"/>
    <w:rsid w:val="005C6830"/>
    <w:rsid w:val="00A82C74"/>
    <w:rsid w:val="00EB4C47"/>
    <w:rsid w:val="00F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6A7A"/>
  <w15:docId w15:val="{64584C73-FCD8-4FFF-8FD0-7DF9979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4B530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4B530A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B530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B53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B530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4B5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DC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hyperlink" Target="https://www.sede.diputaciondevalladolid.es/aviso-leg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Mar Henao Álvarez</cp:lastModifiedBy>
  <cp:revision>3</cp:revision>
  <cp:lastPrinted>2020-03-13T09:23:00Z</cp:lastPrinted>
  <dcterms:created xsi:type="dcterms:W3CDTF">2020-03-13T09:23:00Z</dcterms:created>
  <dcterms:modified xsi:type="dcterms:W3CDTF">2020-03-13T09:23:00Z</dcterms:modified>
</cp:coreProperties>
</file>