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B9" w:rsidRPr="00B932E5" w:rsidRDefault="00461AB9" w:rsidP="00461AB9">
      <w:pPr>
        <w:jc w:val="both"/>
        <w:rPr>
          <w:rFonts w:ascii="Arial" w:hAnsi="Arial" w:cs="Arial"/>
          <w:b/>
        </w:rPr>
      </w:pPr>
      <w:r w:rsidRPr="00B932E5">
        <w:rPr>
          <w:rFonts w:ascii="Arial" w:hAnsi="Arial" w:cs="Arial"/>
          <w:b/>
        </w:rPr>
        <w:t xml:space="preserve">CONVOCATORIA DE SUBVENCIONES CON DESTINO AL TRANSPORTE PARA LA REALIZACIÓN DE VISITAS TURÍSTICAS Y LA ASISTENCIA A EVENTOS SINGULARES QUE PROMOCIONEN LA PROVINCIA DE VALLADOLID, AÑO </w:t>
      </w:r>
      <w:r>
        <w:rPr>
          <w:rFonts w:ascii="Arial" w:hAnsi="Arial" w:cs="Arial"/>
          <w:b/>
        </w:rPr>
        <w:t>2020</w:t>
      </w:r>
      <w:r w:rsidRPr="00B932E5">
        <w:rPr>
          <w:rFonts w:ascii="Arial" w:hAnsi="Arial" w:cs="Arial"/>
          <w:b/>
        </w:rPr>
        <w:t>.</w:t>
      </w:r>
    </w:p>
    <w:p w:rsidR="00461AB9" w:rsidRPr="00E65BAF" w:rsidRDefault="00461AB9" w:rsidP="00461AB9">
      <w:pPr>
        <w:jc w:val="both"/>
        <w:rPr>
          <w:rFonts w:ascii="Arial" w:hAnsi="Arial" w:cs="Arial"/>
        </w:rPr>
      </w:pPr>
    </w:p>
    <w:p w:rsidR="00461AB9" w:rsidRDefault="00461AB9" w:rsidP="00461AB9">
      <w:pPr>
        <w:jc w:val="both"/>
        <w:rPr>
          <w:rFonts w:ascii="Arial" w:hAnsi="Arial" w:cs="Arial"/>
          <w:b/>
          <w:i/>
        </w:rPr>
      </w:pPr>
    </w:p>
    <w:p w:rsidR="00747B74" w:rsidRDefault="00747B74" w:rsidP="00461AB9">
      <w:pPr>
        <w:jc w:val="both"/>
        <w:rPr>
          <w:rFonts w:ascii="Arial" w:hAnsi="Arial" w:cs="Arial"/>
          <w:b/>
          <w:i/>
        </w:rPr>
      </w:pPr>
    </w:p>
    <w:p w:rsidR="00461AB9" w:rsidRPr="00B932E5" w:rsidRDefault="00461AB9" w:rsidP="00461AB9">
      <w:pPr>
        <w:jc w:val="both"/>
        <w:rPr>
          <w:rFonts w:ascii="Arial" w:hAnsi="Arial" w:cs="Arial"/>
          <w:b/>
          <w:i/>
        </w:rPr>
      </w:pPr>
      <w:r w:rsidRPr="00B932E5">
        <w:rPr>
          <w:rFonts w:ascii="Arial" w:hAnsi="Arial" w:cs="Arial"/>
          <w:b/>
          <w:i/>
        </w:rPr>
        <w:t>Primera.- Objeto de la convocatoria.</w:t>
      </w:r>
    </w:p>
    <w:p w:rsidR="00461AB9" w:rsidRDefault="00461AB9" w:rsidP="00747B74">
      <w:pPr>
        <w:spacing w:before="120"/>
        <w:jc w:val="both"/>
        <w:rPr>
          <w:rFonts w:ascii="Arial" w:hAnsi="Arial" w:cs="Arial"/>
          <w:bCs/>
        </w:rPr>
      </w:pPr>
      <w:r w:rsidRPr="00B932E5">
        <w:rPr>
          <w:rFonts w:ascii="Arial" w:hAnsi="Arial" w:cs="Arial"/>
        </w:rPr>
        <w:t xml:space="preserve">Se convocan para el ejercicio de </w:t>
      </w:r>
      <w:r>
        <w:rPr>
          <w:rFonts w:ascii="Arial" w:hAnsi="Arial" w:cs="Arial"/>
        </w:rPr>
        <w:t>2020, en régimen de concurrencia competitiva,</w:t>
      </w:r>
      <w:r w:rsidRPr="00B932E5">
        <w:rPr>
          <w:rFonts w:ascii="Arial" w:hAnsi="Arial" w:cs="Arial"/>
        </w:rPr>
        <w:t xml:space="preserve"> subvenciones destinadas a financiar los gastos ocasionados por la contratación de transporte colectivo para la realización</w:t>
      </w:r>
      <w:r>
        <w:rPr>
          <w:rFonts w:ascii="Arial" w:hAnsi="Arial" w:cs="Arial"/>
        </w:rPr>
        <w:t xml:space="preserve"> por centros educativos públicos y entidades sin ánimo de lucro de</w:t>
      </w:r>
      <w:r w:rsidRPr="00B932E5">
        <w:rPr>
          <w:rFonts w:ascii="Arial" w:hAnsi="Arial" w:cs="Arial"/>
        </w:rPr>
        <w:t xml:space="preserve"> </w:t>
      </w:r>
      <w:r w:rsidRPr="00B932E5">
        <w:rPr>
          <w:rFonts w:ascii="Arial" w:hAnsi="Arial" w:cs="Arial"/>
          <w:bCs/>
        </w:rPr>
        <w:t>visitas turísticas a la provincia de Valladolid</w:t>
      </w:r>
      <w:r>
        <w:rPr>
          <w:rFonts w:ascii="Arial" w:hAnsi="Arial" w:cs="Arial"/>
          <w:bCs/>
        </w:rPr>
        <w:t>,</w:t>
      </w:r>
      <w:r w:rsidRPr="00B932E5">
        <w:rPr>
          <w:rFonts w:ascii="Arial" w:hAnsi="Arial" w:cs="Arial"/>
          <w:bCs/>
        </w:rPr>
        <w:t xml:space="preserve"> así como para el traslado a eventos singulares que promocionen </w:t>
      </w:r>
      <w:r>
        <w:rPr>
          <w:rFonts w:ascii="Arial" w:hAnsi="Arial" w:cs="Arial"/>
          <w:bCs/>
        </w:rPr>
        <w:t>nuestra</w:t>
      </w:r>
      <w:r w:rsidRPr="00B932E5">
        <w:rPr>
          <w:rFonts w:ascii="Arial" w:hAnsi="Arial" w:cs="Arial"/>
          <w:bCs/>
        </w:rPr>
        <w:t xml:space="preserve"> provincia.</w:t>
      </w:r>
    </w:p>
    <w:p w:rsidR="00461AB9" w:rsidRDefault="00461AB9" w:rsidP="00461AB9">
      <w:pPr>
        <w:jc w:val="both"/>
        <w:rPr>
          <w:rFonts w:ascii="Arial" w:hAnsi="Arial" w:cs="Arial"/>
          <w:bCs/>
        </w:rPr>
      </w:pPr>
    </w:p>
    <w:p w:rsidR="00461AB9" w:rsidRPr="00B932E5" w:rsidRDefault="00461AB9" w:rsidP="00461AB9">
      <w:pPr>
        <w:jc w:val="both"/>
        <w:rPr>
          <w:rFonts w:ascii="Arial" w:hAnsi="Arial" w:cs="Arial"/>
          <w:b/>
        </w:rPr>
      </w:pPr>
      <w:r>
        <w:rPr>
          <w:rFonts w:ascii="Arial" w:hAnsi="Arial" w:cs="Arial"/>
          <w:bCs/>
        </w:rPr>
        <w:t>Esta convocatoria es abierta.</w:t>
      </w:r>
    </w:p>
    <w:p w:rsidR="00461AB9" w:rsidRPr="00E65BAF" w:rsidRDefault="00461AB9" w:rsidP="00461AB9">
      <w:pPr>
        <w:ind w:firstLine="708"/>
        <w:jc w:val="both"/>
        <w:rPr>
          <w:rFonts w:ascii="Arial" w:hAnsi="Arial" w:cs="Arial"/>
        </w:rPr>
      </w:pPr>
    </w:p>
    <w:p w:rsidR="00461AB9" w:rsidRPr="00B932E5" w:rsidRDefault="00461AB9" w:rsidP="00461AB9">
      <w:pPr>
        <w:jc w:val="both"/>
        <w:rPr>
          <w:rFonts w:ascii="Arial" w:hAnsi="Arial" w:cs="Arial"/>
          <w:b/>
          <w:i/>
        </w:rPr>
      </w:pPr>
      <w:r w:rsidRPr="00B932E5">
        <w:rPr>
          <w:rFonts w:ascii="Arial" w:hAnsi="Arial" w:cs="Arial"/>
          <w:b/>
          <w:i/>
        </w:rPr>
        <w:t xml:space="preserve">Segunda.- Régimen jurídico. </w:t>
      </w:r>
    </w:p>
    <w:p w:rsidR="00461AB9" w:rsidRPr="00B932E5" w:rsidRDefault="00461AB9" w:rsidP="00747B74">
      <w:pPr>
        <w:spacing w:before="120"/>
        <w:jc w:val="both"/>
        <w:rPr>
          <w:rFonts w:ascii="Arial" w:hAnsi="Arial" w:cs="Arial"/>
        </w:rPr>
      </w:pPr>
      <w:r>
        <w:rPr>
          <w:rFonts w:ascii="Arial" w:hAnsi="Arial" w:cs="Arial"/>
        </w:rPr>
        <w:t xml:space="preserve">Esta </w:t>
      </w:r>
      <w:r w:rsidRPr="00B932E5">
        <w:rPr>
          <w:rFonts w:ascii="Arial" w:hAnsi="Arial" w:cs="Arial"/>
        </w:rPr>
        <w:t>convocatoria se regirá por lo dispuesto en la Ley 38/2003, de 17 de noviembre, General de Subvenciones (</w:t>
      </w:r>
      <w:r>
        <w:rPr>
          <w:rFonts w:ascii="Arial" w:hAnsi="Arial" w:cs="Arial"/>
        </w:rPr>
        <w:t>en adelante</w:t>
      </w:r>
      <w:r w:rsidRPr="00B932E5">
        <w:rPr>
          <w:rFonts w:ascii="Arial" w:hAnsi="Arial" w:cs="Arial"/>
        </w:rPr>
        <w:t xml:space="preserve"> LGS), en el Real Decreto 887/2006, de 21 de julio, por el que se aprueba el Reglamento General de Subvenciones (</w:t>
      </w:r>
      <w:r>
        <w:rPr>
          <w:rFonts w:ascii="Arial" w:hAnsi="Arial" w:cs="Arial"/>
        </w:rPr>
        <w:t xml:space="preserve">en adelante </w:t>
      </w:r>
      <w:r w:rsidRPr="00B932E5">
        <w:rPr>
          <w:rFonts w:ascii="Arial" w:hAnsi="Arial" w:cs="Arial"/>
        </w:rPr>
        <w:t>RGS), y por el resto de legislación que resulte aplicable.</w:t>
      </w:r>
    </w:p>
    <w:p w:rsidR="00461AB9" w:rsidRPr="00B932E5" w:rsidRDefault="00461AB9" w:rsidP="00461AB9">
      <w:pPr>
        <w:jc w:val="both"/>
        <w:rPr>
          <w:rFonts w:ascii="Arial" w:hAnsi="Arial" w:cs="Arial"/>
        </w:rPr>
      </w:pPr>
    </w:p>
    <w:p w:rsidR="00461AB9" w:rsidRPr="00B932E5" w:rsidRDefault="00461AB9" w:rsidP="00461AB9">
      <w:pPr>
        <w:jc w:val="both"/>
        <w:rPr>
          <w:rFonts w:ascii="Arial" w:hAnsi="Arial" w:cs="Arial"/>
          <w:b/>
          <w:i/>
        </w:rPr>
      </w:pPr>
      <w:r w:rsidRPr="00B932E5">
        <w:rPr>
          <w:rFonts w:ascii="Arial" w:hAnsi="Arial" w:cs="Arial"/>
          <w:b/>
          <w:i/>
        </w:rPr>
        <w:t>Tercera.- Cuantía y aplicación presupuestaria.</w:t>
      </w:r>
    </w:p>
    <w:p w:rsidR="00461AB9" w:rsidRDefault="00461AB9" w:rsidP="00747B74">
      <w:pPr>
        <w:spacing w:before="120"/>
        <w:jc w:val="both"/>
        <w:rPr>
          <w:rFonts w:ascii="Arial" w:hAnsi="Arial" w:cs="Arial"/>
        </w:rPr>
      </w:pPr>
      <w:r w:rsidRPr="00E65BAF">
        <w:rPr>
          <w:rFonts w:ascii="Arial" w:hAnsi="Arial" w:cs="Arial"/>
          <w:b/>
        </w:rPr>
        <w:t>3.1.</w:t>
      </w:r>
      <w:r>
        <w:rPr>
          <w:rFonts w:ascii="Arial" w:hAnsi="Arial" w:cs="Arial"/>
        </w:rPr>
        <w:t xml:space="preserve"> </w:t>
      </w:r>
      <w:r w:rsidRPr="00B932E5">
        <w:rPr>
          <w:rFonts w:ascii="Arial" w:hAnsi="Arial" w:cs="Arial"/>
        </w:rPr>
        <w:t xml:space="preserve">La cuantía total de las subvenciones no podrá superar la cantidad </w:t>
      </w:r>
      <w:r>
        <w:rPr>
          <w:rFonts w:ascii="Arial" w:hAnsi="Arial" w:cs="Arial"/>
        </w:rPr>
        <w:t>de 6</w:t>
      </w:r>
      <w:r w:rsidRPr="00B932E5">
        <w:rPr>
          <w:rFonts w:ascii="Arial" w:hAnsi="Arial" w:cs="Arial"/>
        </w:rPr>
        <w:t>.000</w:t>
      </w:r>
      <w:r>
        <w:rPr>
          <w:rFonts w:ascii="Arial" w:hAnsi="Arial" w:cs="Arial"/>
        </w:rPr>
        <w:t>,00 euros,</w:t>
      </w:r>
      <w:r w:rsidRPr="00B932E5">
        <w:rPr>
          <w:rFonts w:ascii="Arial" w:hAnsi="Arial" w:cs="Arial"/>
        </w:rPr>
        <w:t xml:space="preserve"> </w:t>
      </w:r>
      <w:r w:rsidRPr="00C95C52">
        <w:rPr>
          <w:rFonts w:ascii="Arial" w:hAnsi="Arial" w:cs="Arial"/>
        </w:rPr>
        <w:t>consignada</w:t>
      </w:r>
      <w:r>
        <w:rPr>
          <w:rFonts w:ascii="Arial" w:hAnsi="Arial" w:cs="Arial"/>
        </w:rPr>
        <w:t xml:space="preserve"> en las siguientes aplicaciones presupuestarias del P</w:t>
      </w:r>
      <w:r w:rsidRPr="00C95C52">
        <w:rPr>
          <w:rFonts w:ascii="Arial" w:hAnsi="Arial" w:cs="Arial"/>
        </w:rPr>
        <w:t xml:space="preserve">resupuesto General de la Diputación para el ejercicio </w:t>
      </w:r>
      <w:r>
        <w:rPr>
          <w:rFonts w:ascii="Arial" w:hAnsi="Arial" w:cs="Arial"/>
        </w:rPr>
        <w:t>2020:</w:t>
      </w:r>
    </w:p>
    <w:p w:rsidR="00461AB9" w:rsidRDefault="00461AB9" w:rsidP="00461AB9">
      <w:pPr>
        <w:jc w:val="both"/>
        <w:rPr>
          <w:rFonts w:ascii="Arial" w:hAnsi="Arial" w:cs="Arial"/>
        </w:rPr>
      </w:pPr>
    </w:p>
    <w:p w:rsidR="00461AB9" w:rsidRPr="00FE7EC7" w:rsidRDefault="00461AB9" w:rsidP="00461AB9">
      <w:pPr>
        <w:pStyle w:val="Prrafodelista"/>
        <w:numPr>
          <w:ilvl w:val="0"/>
          <w:numId w:val="24"/>
        </w:numPr>
        <w:contextualSpacing w:val="0"/>
        <w:jc w:val="both"/>
        <w:rPr>
          <w:rFonts w:ascii="Arial" w:hAnsi="Arial" w:cs="Arial"/>
        </w:rPr>
      </w:pPr>
      <w:r w:rsidRPr="00FE7EC7">
        <w:rPr>
          <w:rFonts w:ascii="Arial" w:hAnsi="Arial" w:cs="Arial"/>
        </w:rPr>
        <w:t>203.432.02.450.02: 3.000,00 euros, con destino a centros educativos públicos.</w:t>
      </w:r>
    </w:p>
    <w:p w:rsidR="00461AB9" w:rsidRPr="00FE7EC7" w:rsidRDefault="00461AB9" w:rsidP="00461AB9">
      <w:pPr>
        <w:jc w:val="both"/>
        <w:rPr>
          <w:rFonts w:ascii="Arial" w:hAnsi="Arial" w:cs="Arial"/>
        </w:rPr>
      </w:pPr>
    </w:p>
    <w:p w:rsidR="00461AB9" w:rsidRPr="00FE7EC7" w:rsidRDefault="00461AB9" w:rsidP="00461AB9">
      <w:pPr>
        <w:pStyle w:val="Prrafodelista"/>
        <w:numPr>
          <w:ilvl w:val="0"/>
          <w:numId w:val="24"/>
        </w:numPr>
        <w:contextualSpacing w:val="0"/>
        <w:jc w:val="both"/>
        <w:rPr>
          <w:rFonts w:ascii="Arial" w:hAnsi="Arial" w:cs="Arial"/>
        </w:rPr>
      </w:pPr>
      <w:r w:rsidRPr="00FE7EC7">
        <w:rPr>
          <w:rFonts w:ascii="Arial" w:hAnsi="Arial" w:cs="Arial"/>
        </w:rPr>
        <w:t xml:space="preserve">203.432.02.483.02: 3.000,00 euros, con destino a entidades sin ánimo de lucro. </w:t>
      </w:r>
    </w:p>
    <w:p w:rsidR="00461AB9" w:rsidRPr="00E65BAF" w:rsidRDefault="00461AB9" w:rsidP="00461AB9">
      <w:pPr>
        <w:jc w:val="both"/>
        <w:rPr>
          <w:rFonts w:ascii="Arial" w:hAnsi="Arial" w:cs="Arial"/>
        </w:rPr>
      </w:pPr>
    </w:p>
    <w:p w:rsidR="00461AB9" w:rsidRPr="00B932E5" w:rsidRDefault="00461AB9" w:rsidP="00461AB9">
      <w:pPr>
        <w:jc w:val="both"/>
        <w:rPr>
          <w:rFonts w:ascii="Arial" w:hAnsi="Arial" w:cs="Arial"/>
        </w:rPr>
      </w:pPr>
      <w:r w:rsidRPr="00E65BAF">
        <w:rPr>
          <w:rFonts w:ascii="Arial" w:hAnsi="Arial" w:cs="Arial"/>
          <w:b/>
        </w:rPr>
        <w:t>3.2.</w:t>
      </w:r>
      <w:r w:rsidRPr="00B932E5">
        <w:rPr>
          <w:rFonts w:ascii="Arial" w:hAnsi="Arial" w:cs="Arial"/>
        </w:rPr>
        <w:t xml:space="preserve"> La cuantía de </w:t>
      </w:r>
      <w:r>
        <w:rPr>
          <w:rFonts w:ascii="Arial" w:hAnsi="Arial" w:cs="Arial"/>
        </w:rPr>
        <w:t>cada subvención no podrá superar las siguientes cantidades</w:t>
      </w:r>
      <w:r w:rsidRPr="00B932E5">
        <w:rPr>
          <w:rFonts w:ascii="Arial" w:hAnsi="Arial" w:cs="Arial"/>
        </w:rPr>
        <w:t>:</w:t>
      </w:r>
    </w:p>
    <w:p w:rsidR="00461AB9" w:rsidRPr="00B932E5" w:rsidRDefault="00461AB9" w:rsidP="00461AB9">
      <w:pPr>
        <w:jc w:val="both"/>
        <w:rPr>
          <w:rFonts w:ascii="Arial" w:hAnsi="Arial" w:cs="Arial"/>
        </w:rPr>
      </w:pPr>
    </w:p>
    <w:p w:rsidR="00461AB9" w:rsidRPr="00F42422" w:rsidRDefault="00461AB9" w:rsidP="00461AB9">
      <w:pPr>
        <w:pStyle w:val="Prrafodelista"/>
        <w:numPr>
          <w:ilvl w:val="0"/>
          <w:numId w:val="21"/>
        </w:numPr>
        <w:contextualSpacing w:val="0"/>
        <w:jc w:val="both"/>
        <w:rPr>
          <w:rFonts w:ascii="Arial" w:hAnsi="Arial" w:cs="Arial"/>
        </w:rPr>
      </w:pPr>
      <w:r w:rsidRPr="00F42422">
        <w:rPr>
          <w:rFonts w:ascii="Arial" w:hAnsi="Arial" w:cs="Arial"/>
        </w:rPr>
        <w:t>Visitas turísticas por la provincia de Valladolid: el coste del transporte o, como máximo, 400 euros por autocar.</w:t>
      </w:r>
    </w:p>
    <w:p w:rsidR="00461AB9" w:rsidRDefault="00461AB9" w:rsidP="00461AB9">
      <w:pPr>
        <w:jc w:val="both"/>
        <w:rPr>
          <w:rFonts w:ascii="Arial" w:hAnsi="Arial" w:cs="Arial"/>
        </w:rPr>
      </w:pPr>
    </w:p>
    <w:p w:rsidR="00461AB9" w:rsidRDefault="00461AB9" w:rsidP="00461AB9">
      <w:pPr>
        <w:pStyle w:val="Prrafodelista"/>
        <w:numPr>
          <w:ilvl w:val="0"/>
          <w:numId w:val="21"/>
        </w:numPr>
        <w:contextualSpacing w:val="0"/>
        <w:jc w:val="both"/>
        <w:rPr>
          <w:rFonts w:ascii="Arial" w:hAnsi="Arial" w:cs="Arial"/>
        </w:rPr>
      </w:pPr>
      <w:r w:rsidRPr="00F42422">
        <w:rPr>
          <w:rFonts w:ascii="Arial" w:hAnsi="Arial" w:cs="Arial"/>
        </w:rPr>
        <w:t>Eventos singulares fuera de la provincia: el coste del transporte o, como máximo 800 euros por autocar.</w:t>
      </w:r>
    </w:p>
    <w:p w:rsidR="00461AB9" w:rsidRDefault="00461AB9" w:rsidP="00461AB9">
      <w:pPr>
        <w:pStyle w:val="Prrafodelista"/>
        <w:rPr>
          <w:rFonts w:ascii="Arial" w:hAnsi="Arial" w:cs="Arial"/>
        </w:rPr>
      </w:pPr>
    </w:p>
    <w:p w:rsidR="00461AB9" w:rsidRDefault="00461AB9" w:rsidP="00461AB9">
      <w:pPr>
        <w:jc w:val="both"/>
        <w:rPr>
          <w:rFonts w:ascii="Arial" w:hAnsi="Arial" w:cs="Arial"/>
          <w:bCs/>
        </w:rPr>
      </w:pPr>
      <w:r w:rsidRPr="00E65BAF">
        <w:rPr>
          <w:rFonts w:ascii="Arial" w:hAnsi="Arial" w:cs="Arial"/>
          <w:b/>
          <w:bCs/>
        </w:rPr>
        <w:t>3.3.</w:t>
      </w:r>
      <w:r>
        <w:rPr>
          <w:rFonts w:ascii="Arial" w:hAnsi="Arial" w:cs="Arial"/>
          <w:bCs/>
        </w:rPr>
        <w:t xml:space="preserve"> Una misma entidad podrá presentar solicitud para visita y traslado a eventos singulares.</w:t>
      </w:r>
    </w:p>
    <w:p w:rsidR="00461AB9" w:rsidRDefault="00461AB9" w:rsidP="00461AB9">
      <w:pPr>
        <w:jc w:val="both"/>
        <w:rPr>
          <w:rFonts w:ascii="Arial" w:hAnsi="Arial" w:cs="Arial"/>
          <w:bCs/>
        </w:rPr>
      </w:pPr>
    </w:p>
    <w:p w:rsidR="00461AB9" w:rsidRPr="00B932E5" w:rsidRDefault="00461AB9" w:rsidP="00461AB9">
      <w:pPr>
        <w:jc w:val="both"/>
        <w:rPr>
          <w:rFonts w:ascii="Arial" w:hAnsi="Arial" w:cs="Arial"/>
          <w:bCs/>
        </w:rPr>
      </w:pPr>
      <w:r w:rsidRPr="00E65BAF">
        <w:rPr>
          <w:rFonts w:ascii="Arial" w:hAnsi="Arial" w:cs="Arial"/>
          <w:b/>
          <w:bCs/>
        </w:rPr>
        <w:t>3.4.</w:t>
      </w:r>
      <w:r>
        <w:rPr>
          <w:rFonts w:ascii="Arial" w:hAnsi="Arial" w:cs="Arial"/>
          <w:bCs/>
        </w:rPr>
        <w:t xml:space="preserve"> S</w:t>
      </w:r>
      <w:r w:rsidRPr="00B932E5">
        <w:rPr>
          <w:rFonts w:ascii="Arial" w:hAnsi="Arial" w:cs="Arial"/>
          <w:bCs/>
        </w:rPr>
        <w:t>e subvencionarán un má</w:t>
      </w:r>
      <w:r>
        <w:rPr>
          <w:rFonts w:ascii="Arial" w:hAnsi="Arial" w:cs="Arial"/>
          <w:bCs/>
        </w:rPr>
        <w:t>ximo de 2 autocares por actividad.</w:t>
      </w:r>
    </w:p>
    <w:p w:rsidR="00461AB9" w:rsidRDefault="00461AB9" w:rsidP="00461AB9">
      <w:pPr>
        <w:rPr>
          <w:rFonts w:ascii="Arial" w:hAnsi="Arial" w:cs="Arial"/>
        </w:rPr>
      </w:pPr>
    </w:p>
    <w:p w:rsidR="00747B74" w:rsidRDefault="00747B74" w:rsidP="00461AB9">
      <w:pPr>
        <w:jc w:val="both"/>
        <w:rPr>
          <w:rFonts w:ascii="Arial" w:hAnsi="Arial" w:cs="Arial"/>
          <w:b/>
          <w:i/>
        </w:rPr>
      </w:pPr>
    </w:p>
    <w:p w:rsidR="00461AB9" w:rsidRPr="00B932E5" w:rsidRDefault="00461AB9" w:rsidP="00461AB9">
      <w:pPr>
        <w:jc w:val="both"/>
        <w:rPr>
          <w:rFonts w:ascii="Arial" w:hAnsi="Arial" w:cs="Arial"/>
          <w:b/>
          <w:i/>
        </w:rPr>
      </w:pPr>
      <w:r w:rsidRPr="00B932E5">
        <w:rPr>
          <w:rFonts w:ascii="Arial" w:hAnsi="Arial" w:cs="Arial"/>
          <w:b/>
          <w:i/>
        </w:rPr>
        <w:lastRenderedPageBreak/>
        <w:t>Cuarta.- Beneficiarios.</w:t>
      </w:r>
    </w:p>
    <w:p w:rsidR="00461AB9" w:rsidRDefault="00461AB9" w:rsidP="00747B74">
      <w:pPr>
        <w:spacing w:before="120"/>
        <w:jc w:val="both"/>
        <w:rPr>
          <w:rFonts w:ascii="Arial" w:hAnsi="Arial" w:cs="Arial"/>
        </w:rPr>
      </w:pPr>
      <w:r w:rsidRPr="00B932E5">
        <w:rPr>
          <w:rFonts w:ascii="Arial" w:hAnsi="Arial" w:cs="Arial"/>
        </w:rPr>
        <w:tab/>
        <w:t xml:space="preserve">Podrán </w:t>
      </w:r>
      <w:r>
        <w:rPr>
          <w:rFonts w:ascii="Arial" w:hAnsi="Arial" w:cs="Arial"/>
        </w:rPr>
        <w:t>ser beneficiarios de esta línea de subvención:</w:t>
      </w:r>
    </w:p>
    <w:p w:rsidR="00461AB9" w:rsidRDefault="00461AB9" w:rsidP="00461AB9">
      <w:pPr>
        <w:jc w:val="both"/>
        <w:rPr>
          <w:rFonts w:ascii="Arial" w:hAnsi="Arial" w:cs="Arial"/>
        </w:rPr>
      </w:pPr>
    </w:p>
    <w:p w:rsidR="00461AB9" w:rsidRPr="000712D9" w:rsidRDefault="00461AB9" w:rsidP="00461AB9">
      <w:pPr>
        <w:pStyle w:val="Prrafodelista"/>
        <w:numPr>
          <w:ilvl w:val="0"/>
          <w:numId w:val="22"/>
        </w:numPr>
        <w:contextualSpacing w:val="0"/>
        <w:jc w:val="both"/>
        <w:rPr>
          <w:rFonts w:ascii="Arial" w:hAnsi="Arial" w:cs="Arial"/>
        </w:rPr>
      </w:pPr>
      <w:r w:rsidRPr="000712D9">
        <w:rPr>
          <w:rFonts w:ascii="Arial" w:hAnsi="Arial" w:cs="Arial"/>
        </w:rPr>
        <w:t>L</w:t>
      </w:r>
      <w:r>
        <w:rPr>
          <w:rFonts w:ascii="Arial" w:hAnsi="Arial" w:cs="Arial"/>
        </w:rPr>
        <w:t xml:space="preserve">os centros educativos públicos y </w:t>
      </w:r>
      <w:r w:rsidRPr="000712D9">
        <w:rPr>
          <w:rFonts w:ascii="Arial" w:hAnsi="Arial" w:cs="Arial"/>
        </w:rPr>
        <w:t>entidades sin ánimo de lucro con sede en algún municipio de la provincia de Valladolid que organicen un congreso en nuestra provincia y que como complemento a dicho congreso programen visitas turísticas por la provincia para los asistentes al mismo.</w:t>
      </w:r>
    </w:p>
    <w:p w:rsidR="00461AB9" w:rsidRDefault="00461AB9" w:rsidP="00461AB9">
      <w:pPr>
        <w:jc w:val="both"/>
        <w:rPr>
          <w:rFonts w:ascii="Arial" w:hAnsi="Arial" w:cs="Arial"/>
        </w:rPr>
      </w:pPr>
    </w:p>
    <w:p w:rsidR="00461AB9" w:rsidRDefault="00461AB9" w:rsidP="00461AB9">
      <w:pPr>
        <w:pStyle w:val="Prrafodelista"/>
        <w:numPr>
          <w:ilvl w:val="0"/>
          <w:numId w:val="22"/>
        </w:numPr>
        <w:contextualSpacing w:val="0"/>
        <w:jc w:val="both"/>
        <w:rPr>
          <w:rFonts w:ascii="Arial" w:hAnsi="Arial" w:cs="Arial"/>
        </w:rPr>
      </w:pPr>
      <w:r>
        <w:rPr>
          <w:rFonts w:ascii="Arial" w:hAnsi="Arial" w:cs="Arial"/>
        </w:rPr>
        <w:t>Las</w:t>
      </w:r>
      <w:r w:rsidRPr="000712D9">
        <w:rPr>
          <w:rFonts w:ascii="Arial" w:hAnsi="Arial" w:cs="Arial"/>
        </w:rPr>
        <w:t xml:space="preserve"> entidades sin ánimo de lucro con sede en algún municipio de la provincia de Valladolid, excepto Valladolid capital, que organicen acciones promocionales fuera de la provincia</w:t>
      </w:r>
      <w:r>
        <w:rPr>
          <w:rFonts w:ascii="Arial" w:hAnsi="Arial" w:cs="Arial"/>
        </w:rPr>
        <w:t xml:space="preserve"> referidas a eventos singulares</w:t>
      </w:r>
      <w:r w:rsidRPr="000712D9">
        <w:rPr>
          <w:rFonts w:ascii="Arial" w:hAnsi="Arial" w:cs="Arial"/>
        </w:rPr>
        <w:t>, con el objeto de llevar a cabo una promoción turística de la provincia de Valladolid.</w:t>
      </w:r>
    </w:p>
    <w:p w:rsidR="00461AB9" w:rsidRDefault="00461AB9" w:rsidP="00461AB9">
      <w:pPr>
        <w:pStyle w:val="Prrafodelista"/>
        <w:jc w:val="both"/>
        <w:rPr>
          <w:rFonts w:ascii="Arial" w:hAnsi="Arial" w:cs="Arial"/>
        </w:rPr>
      </w:pPr>
      <w:r>
        <w:rPr>
          <w:rFonts w:ascii="Arial" w:hAnsi="Arial" w:cs="Arial"/>
        </w:rPr>
        <w:t xml:space="preserve">La asistencia a eventos relativos a </w:t>
      </w:r>
      <w:r>
        <w:rPr>
          <w:rFonts w:ascii="Arial" w:hAnsi="Arial" w:cs="Arial"/>
          <w:bCs/>
        </w:rPr>
        <w:t>p</w:t>
      </w:r>
      <w:r w:rsidRPr="00B932E5">
        <w:rPr>
          <w:rFonts w:ascii="Arial" w:hAnsi="Arial" w:cs="Arial"/>
          <w:bCs/>
        </w:rPr>
        <w:t>resentaciones turísticas de actos relativos a la Semana Santa</w:t>
      </w:r>
      <w:r w:rsidRPr="000712D9">
        <w:rPr>
          <w:rFonts w:ascii="Arial" w:hAnsi="Arial" w:cs="Arial"/>
        </w:rPr>
        <w:t xml:space="preserve"> </w:t>
      </w:r>
      <w:r>
        <w:rPr>
          <w:rFonts w:ascii="Arial" w:hAnsi="Arial" w:cs="Arial"/>
        </w:rPr>
        <w:t>sólo podrá solicitarse por las Juntas Locales o Juntas de Cofradías de Semana Santa de la provincia de Valladolid.</w:t>
      </w:r>
    </w:p>
    <w:p w:rsidR="00461AB9" w:rsidRPr="00D015E1" w:rsidRDefault="00461AB9" w:rsidP="00461AB9">
      <w:pPr>
        <w:pStyle w:val="Prrafodelista"/>
        <w:jc w:val="both"/>
        <w:rPr>
          <w:rFonts w:ascii="Arial" w:hAnsi="Arial" w:cs="Arial"/>
        </w:rPr>
      </w:pPr>
    </w:p>
    <w:p w:rsidR="00461AB9" w:rsidRPr="00AF3BE6" w:rsidRDefault="00461AB9" w:rsidP="00461AB9">
      <w:pPr>
        <w:jc w:val="both"/>
        <w:rPr>
          <w:rFonts w:ascii="Arial" w:hAnsi="Arial" w:cs="Arial"/>
          <w:b/>
          <w:i/>
        </w:rPr>
      </w:pPr>
      <w:r w:rsidRPr="00AF3BE6">
        <w:rPr>
          <w:rFonts w:ascii="Arial" w:hAnsi="Arial" w:cs="Arial"/>
          <w:b/>
          <w:i/>
        </w:rPr>
        <w:t>Quinta.- Actividades subvencionables.</w:t>
      </w:r>
    </w:p>
    <w:p w:rsidR="00461AB9" w:rsidRDefault="00461AB9" w:rsidP="00747B74">
      <w:pPr>
        <w:spacing w:before="120"/>
        <w:jc w:val="both"/>
        <w:rPr>
          <w:rFonts w:ascii="Arial" w:hAnsi="Arial" w:cs="Arial"/>
          <w:bCs/>
        </w:rPr>
      </w:pPr>
      <w:r w:rsidRPr="00AF3BE6">
        <w:rPr>
          <w:rFonts w:ascii="Arial" w:hAnsi="Arial" w:cs="Arial"/>
          <w:color w:val="FF0000"/>
        </w:rPr>
        <w:tab/>
      </w:r>
      <w:r w:rsidRPr="00AF3BE6">
        <w:rPr>
          <w:rFonts w:ascii="Arial" w:hAnsi="Arial" w:cs="Arial"/>
        </w:rPr>
        <w:t xml:space="preserve">Serán actividades subvencionables </w:t>
      </w:r>
      <w:r>
        <w:rPr>
          <w:rFonts w:ascii="Arial" w:hAnsi="Arial" w:cs="Arial"/>
        </w:rPr>
        <w:t xml:space="preserve">las visitas turísticas </w:t>
      </w:r>
      <w:r w:rsidRPr="00B932E5">
        <w:rPr>
          <w:rFonts w:ascii="Arial" w:hAnsi="Arial" w:cs="Arial"/>
          <w:bCs/>
        </w:rPr>
        <w:t>a la provincia de Valladolid</w:t>
      </w:r>
      <w:r>
        <w:rPr>
          <w:rFonts w:ascii="Arial" w:hAnsi="Arial" w:cs="Arial"/>
          <w:bCs/>
        </w:rPr>
        <w:t>,</w:t>
      </w:r>
      <w:r w:rsidRPr="00B932E5">
        <w:rPr>
          <w:rFonts w:ascii="Arial" w:hAnsi="Arial" w:cs="Arial"/>
          <w:bCs/>
        </w:rPr>
        <w:t xml:space="preserve"> así como </w:t>
      </w:r>
      <w:r>
        <w:rPr>
          <w:rFonts w:ascii="Arial" w:hAnsi="Arial" w:cs="Arial"/>
          <w:bCs/>
        </w:rPr>
        <w:t>los</w:t>
      </w:r>
      <w:r w:rsidRPr="00B932E5">
        <w:rPr>
          <w:rFonts w:ascii="Arial" w:hAnsi="Arial" w:cs="Arial"/>
          <w:bCs/>
        </w:rPr>
        <w:t xml:space="preserve"> traslado</w:t>
      </w:r>
      <w:r>
        <w:rPr>
          <w:rFonts w:ascii="Arial" w:hAnsi="Arial" w:cs="Arial"/>
          <w:bCs/>
        </w:rPr>
        <w:t>s</w:t>
      </w:r>
      <w:r w:rsidRPr="00B932E5">
        <w:rPr>
          <w:rFonts w:ascii="Arial" w:hAnsi="Arial" w:cs="Arial"/>
          <w:bCs/>
        </w:rPr>
        <w:t xml:space="preserve"> </w:t>
      </w:r>
      <w:r>
        <w:rPr>
          <w:rFonts w:ascii="Arial" w:hAnsi="Arial" w:cs="Arial"/>
          <w:bCs/>
        </w:rPr>
        <w:t xml:space="preserve">para la realización de acciones promocionales referidas </w:t>
      </w:r>
      <w:r w:rsidRPr="00B932E5">
        <w:rPr>
          <w:rFonts w:ascii="Arial" w:hAnsi="Arial" w:cs="Arial"/>
          <w:bCs/>
        </w:rPr>
        <w:t xml:space="preserve">a eventos singulares que promocionen </w:t>
      </w:r>
      <w:r>
        <w:rPr>
          <w:rFonts w:ascii="Arial" w:hAnsi="Arial" w:cs="Arial"/>
          <w:bCs/>
        </w:rPr>
        <w:t>nuestra provincia, siempre que unas y otros se realicen en el año 2020.</w:t>
      </w:r>
    </w:p>
    <w:p w:rsidR="00461AB9" w:rsidRDefault="00461AB9" w:rsidP="00461AB9">
      <w:pPr>
        <w:jc w:val="both"/>
        <w:rPr>
          <w:rFonts w:ascii="Arial" w:hAnsi="Arial" w:cs="Arial"/>
          <w:bCs/>
        </w:rPr>
      </w:pPr>
    </w:p>
    <w:p w:rsidR="00461AB9" w:rsidRPr="00B932E5" w:rsidRDefault="00461AB9" w:rsidP="00461AB9">
      <w:pPr>
        <w:jc w:val="both"/>
        <w:rPr>
          <w:rFonts w:ascii="Arial" w:hAnsi="Arial" w:cs="Arial"/>
        </w:rPr>
      </w:pPr>
      <w:r w:rsidRPr="0005044A">
        <w:rPr>
          <w:rFonts w:ascii="Arial" w:hAnsi="Arial" w:cs="Arial"/>
        </w:rPr>
        <w:t>A estos efectos te</w:t>
      </w:r>
      <w:r w:rsidRPr="00B932E5">
        <w:rPr>
          <w:rFonts w:ascii="Arial" w:hAnsi="Arial" w:cs="Arial"/>
        </w:rPr>
        <w:t xml:space="preserve">ndrán la consideración de eventos singulares: </w:t>
      </w:r>
    </w:p>
    <w:p w:rsidR="00461AB9" w:rsidRPr="00B932E5" w:rsidRDefault="00461AB9" w:rsidP="00461AB9">
      <w:pPr>
        <w:jc w:val="both"/>
        <w:rPr>
          <w:rFonts w:ascii="Arial" w:hAnsi="Arial" w:cs="Arial"/>
        </w:rPr>
      </w:pPr>
    </w:p>
    <w:p w:rsidR="00461AB9" w:rsidRDefault="00461AB9" w:rsidP="00461AB9">
      <w:pPr>
        <w:numPr>
          <w:ilvl w:val="0"/>
          <w:numId w:val="20"/>
        </w:numPr>
        <w:jc w:val="both"/>
        <w:rPr>
          <w:rFonts w:ascii="Arial" w:hAnsi="Arial" w:cs="Arial"/>
          <w:bCs/>
        </w:rPr>
      </w:pPr>
      <w:r>
        <w:rPr>
          <w:rFonts w:ascii="Arial" w:hAnsi="Arial" w:cs="Arial"/>
          <w:bCs/>
        </w:rPr>
        <w:t>Las p</w:t>
      </w:r>
      <w:r w:rsidRPr="00B932E5">
        <w:rPr>
          <w:rFonts w:ascii="Arial" w:hAnsi="Arial" w:cs="Arial"/>
          <w:bCs/>
        </w:rPr>
        <w:t>resentaciones turísticas de actos relativos a la Semana Santa</w:t>
      </w:r>
      <w:r>
        <w:rPr>
          <w:rFonts w:ascii="Arial" w:hAnsi="Arial" w:cs="Arial"/>
          <w:bCs/>
        </w:rPr>
        <w:t xml:space="preserve">. </w:t>
      </w:r>
      <w:r w:rsidRPr="00B932E5">
        <w:rPr>
          <w:rFonts w:ascii="Arial" w:hAnsi="Arial" w:cs="Arial"/>
          <w:bCs/>
        </w:rPr>
        <w:t xml:space="preserve"> </w:t>
      </w:r>
    </w:p>
    <w:p w:rsidR="00461AB9" w:rsidRDefault="00461AB9" w:rsidP="00461AB9">
      <w:pPr>
        <w:ind w:left="720"/>
        <w:jc w:val="both"/>
        <w:rPr>
          <w:rFonts w:ascii="Arial" w:hAnsi="Arial" w:cs="Arial"/>
          <w:bCs/>
        </w:rPr>
      </w:pPr>
    </w:p>
    <w:p w:rsidR="00461AB9" w:rsidRPr="00B932E5" w:rsidRDefault="00461AB9" w:rsidP="00461AB9">
      <w:pPr>
        <w:numPr>
          <w:ilvl w:val="0"/>
          <w:numId w:val="20"/>
        </w:numPr>
        <w:jc w:val="both"/>
        <w:rPr>
          <w:rFonts w:ascii="Arial" w:hAnsi="Arial" w:cs="Arial"/>
          <w:bCs/>
        </w:rPr>
      </w:pPr>
      <w:r>
        <w:rPr>
          <w:rFonts w:ascii="Arial" w:hAnsi="Arial" w:cs="Arial"/>
          <w:bCs/>
        </w:rPr>
        <w:t xml:space="preserve">Las </w:t>
      </w:r>
      <w:r w:rsidRPr="00B932E5">
        <w:rPr>
          <w:rFonts w:ascii="Arial" w:hAnsi="Arial" w:cs="Arial"/>
          <w:bCs/>
        </w:rPr>
        <w:t>Fiestas de Interés Turístico de la provincia de Valladolid.</w:t>
      </w:r>
      <w:r>
        <w:rPr>
          <w:rFonts w:ascii="Arial" w:hAnsi="Arial" w:cs="Arial"/>
          <w:bCs/>
        </w:rPr>
        <w:t xml:space="preserve"> </w:t>
      </w:r>
    </w:p>
    <w:p w:rsidR="00461AB9" w:rsidRPr="00B932E5" w:rsidRDefault="00461AB9" w:rsidP="00461AB9">
      <w:pPr>
        <w:ind w:left="720"/>
        <w:jc w:val="both"/>
        <w:rPr>
          <w:rFonts w:ascii="Arial" w:hAnsi="Arial" w:cs="Arial"/>
          <w:bCs/>
        </w:rPr>
      </w:pPr>
    </w:p>
    <w:p w:rsidR="00461AB9" w:rsidRPr="00B932E5" w:rsidRDefault="00461AB9" w:rsidP="00461AB9">
      <w:pPr>
        <w:numPr>
          <w:ilvl w:val="0"/>
          <w:numId w:val="20"/>
        </w:numPr>
        <w:jc w:val="both"/>
        <w:rPr>
          <w:rFonts w:ascii="Arial" w:hAnsi="Arial" w:cs="Arial"/>
          <w:b/>
        </w:rPr>
      </w:pPr>
      <w:r>
        <w:rPr>
          <w:rFonts w:ascii="Arial" w:hAnsi="Arial" w:cs="Arial"/>
          <w:bCs/>
        </w:rPr>
        <w:t>La p</w:t>
      </w:r>
      <w:r w:rsidRPr="00B932E5">
        <w:rPr>
          <w:rFonts w:ascii="Arial" w:hAnsi="Arial" w:cs="Arial"/>
          <w:bCs/>
        </w:rPr>
        <w:t>resentación de la oferta turística de un municipio de la provincia de Valladolid.</w:t>
      </w:r>
    </w:p>
    <w:p w:rsidR="00461AB9" w:rsidRDefault="00461AB9" w:rsidP="00461AB9">
      <w:pPr>
        <w:jc w:val="both"/>
        <w:rPr>
          <w:rFonts w:ascii="Arial" w:hAnsi="Arial" w:cs="Arial"/>
          <w:bCs/>
        </w:rPr>
      </w:pPr>
    </w:p>
    <w:p w:rsidR="00461AB9" w:rsidRPr="00B932E5" w:rsidRDefault="00461AB9" w:rsidP="008F010B">
      <w:pPr>
        <w:spacing w:after="120" w:line="259" w:lineRule="auto"/>
        <w:rPr>
          <w:rFonts w:ascii="Arial" w:hAnsi="Arial" w:cs="Arial"/>
          <w:b/>
          <w:i/>
        </w:rPr>
      </w:pPr>
      <w:r w:rsidRPr="005049CB">
        <w:rPr>
          <w:rFonts w:ascii="Arial" w:hAnsi="Arial" w:cs="Arial"/>
          <w:b/>
          <w:i/>
        </w:rPr>
        <w:t>Sexta.-</w:t>
      </w:r>
      <w:r w:rsidRPr="00B932E5">
        <w:rPr>
          <w:rFonts w:ascii="Arial" w:hAnsi="Arial" w:cs="Arial"/>
          <w:b/>
          <w:i/>
        </w:rPr>
        <w:t xml:space="preserve"> </w:t>
      </w:r>
      <w:r>
        <w:rPr>
          <w:rFonts w:ascii="Arial" w:hAnsi="Arial" w:cs="Arial"/>
          <w:b/>
          <w:i/>
        </w:rPr>
        <w:t xml:space="preserve">Gastos </w:t>
      </w:r>
      <w:r w:rsidRPr="00B932E5">
        <w:rPr>
          <w:rFonts w:ascii="Arial" w:hAnsi="Arial" w:cs="Arial"/>
          <w:b/>
          <w:i/>
        </w:rPr>
        <w:t>subvencionables.</w:t>
      </w:r>
    </w:p>
    <w:p w:rsidR="00461AB9" w:rsidRDefault="00461AB9" w:rsidP="00461AB9">
      <w:pPr>
        <w:jc w:val="both"/>
        <w:rPr>
          <w:rFonts w:ascii="Arial" w:hAnsi="Arial" w:cs="Arial"/>
          <w:bCs/>
        </w:rPr>
      </w:pPr>
      <w:r>
        <w:rPr>
          <w:rFonts w:ascii="Arial" w:hAnsi="Arial" w:cs="Arial"/>
        </w:rPr>
        <w:t xml:space="preserve">1. Sólo serán subvencionables los gastos de contratación de autocares para la realización de visitas turísticas o </w:t>
      </w:r>
      <w:r w:rsidRPr="00B932E5">
        <w:rPr>
          <w:rFonts w:ascii="Arial" w:hAnsi="Arial" w:cs="Arial"/>
          <w:bCs/>
        </w:rPr>
        <w:t>para la participación en eventos singulares</w:t>
      </w:r>
      <w:r>
        <w:rPr>
          <w:rFonts w:ascii="Arial" w:hAnsi="Arial" w:cs="Arial"/>
          <w:bCs/>
        </w:rPr>
        <w:t>.</w:t>
      </w:r>
    </w:p>
    <w:p w:rsidR="00461AB9" w:rsidRDefault="00461AB9" w:rsidP="00461AB9">
      <w:pPr>
        <w:jc w:val="both"/>
        <w:rPr>
          <w:rFonts w:ascii="Arial" w:hAnsi="Arial" w:cs="Arial"/>
          <w:bCs/>
        </w:rPr>
      </w:pPr>
    </w:p>
    <w:p w:rsidR="00461AB9" w:rsidRDefault="00461AB9" w:rsidP="00461AB9">
      <w:pPr>
        <w:jc w:val="both"/>
        <w:rPr>
          <w:rFonts w:ascii="Arial" w:hAnsi="Arial" w:cs="Arial"/>
        </w:rPr>
      </w:pPr>
      <w:r w:rsidRPr="0005044A">
        <w:rPr>
          <w:rFonts w:ascii="Arial" w:hAnsi="Arial" w:cs="Arial"/>
        </w:rPr>
        <w:t xml:space="preserve">2. </w:t>
      </w:r>
      <w:r>
        <w:rPr>
          <w:rFonts w:ascii="Arial" w:hAnsi="Arial" w:cs="Arial"/>
        </w:rPr>
        <w:t>Los transportes deberán realizarse entre el 1 de enero y el 31 de diciembre de 2020.</w:t>
      </w:r>
    </w:p>
    <w:p w:rsidR="00461AB9" w:rsidRDefault="00461AB9" w:rsidP="00461AB9">
      <w:pPr>
        <w:jc w:val="both"/>
        <w:rPr>
          <w:rFonts w:ascii="Arial" w:hAnsi="Arial" w:cs="Arial"/>
        </w:rPr>
      </w:pPr>
    </w:p>
    <w:p w:rsidR="00461AB9" w:rsidRDefault="00461AB9" w:rsidP="00461AB9">
      <w:pPr>
        <w:jc w:val="both"/>
        <w:rPr>
          <w:rFonts w:ascii="Arial" w:hAnsi="Arial" w:cs="Arial"/>
        </w:rPr>
      </w:pPr>
      <w:r>
        <w:rPr>
          <w:rFonts w:ascii="Arial" w:hAnsi="Arial" w:cs="Arial"/>
        </w:rPr>
        <w:t>3. De forma complementaria, y si así se solicita, la Diputación de Valladolid podrá proporcionar un guía para las visitas turísticas, que será contratado por el Patronato de Turismo para este fin.</w:t>
      </w:r>
    </w:p>
    <w:p w:rsidR="00461AB9" w:rsidRDefault="00461AB9" w:rsidP="00461AB9">
      <w:pPr>
        <w:jc w:val="both"/>
        <w:rPr>
          <w:rFonts w:ascii="Arial" w:hAnsi="Arial" w:cs="Arial"/>
        </w:rPr>
      </w:pPr>
    </w:p>
    <w:p w:rsidR="00461AB9" w:rsidRPr="00FA3677" w:rsidRDefault="00461AB9" w:rsidP="008F010B">
      <w:pPr>
        <w:spacing w:after="120" w:line="259" w:lineRule="auto"/>
        <w:rPr>
          <w:rFonts w:ascii="Arial" w:hAnsi="Arial" w:cs="Arial"/>
          <w:b/>
          <w:i/>
        </w:rPr>
      </w:pPr>
      <w:r w:rsidRPr="00FA3677">
        <w:rPr>
          <w:rFonts w:ascii="Arial" w:hAnsi="Arial" w:cs="Arial"/>
          <w:b/>
          <w:i/>
        </w:rPr>
        <w:t>Séptima.- Subcontratación.</w:t>
      </w:r>
    </w:p>
    <w:p w:rsidR="00461AB9" w:rsidRPr="00C95C52" w:rsidRDefault="00461AB9" w:rsidP="008F010B">
      <w:pPr>
        <w:jc w:val="both"/>
        <w:rPr>
          <w:rFonts w:ascii="Arial" w:hAnsi="Arial" w:cs="Arial"/>
        </w:rPr>
      </w:pPr>
      <w:r w:rsidRPr="00C95C52">
        <w:rPr>
          <w:rFonts w:ascii="Arial" w:hAnsi="Arial" w:cs="Arial"/>
        </w:rPr>
        <w:t xml:space="preserve">Las entidades beneficiarias de la subvención podrán subcontratar con terceros la totalidad de las actividades objeto de subvención, sin perjuicio de lo establecido en el </w:t>
      </w:r>
      <w:r>
        <w:rPr>
          <w:rFonts w:ascii="Arial" w:hAnsi="Arial" w:cs="Arial"/>
        </w:rPr>
        <w:t>artículo</w:t>
      </w:r>
      <w:r w:rsidRPr="00C95C52">
        <w:rPr>
          <w:rFonts w:ascii="Arial" w:hAnsi="Arial" w:cs="Arial"/>
        </w:rPr>
        <w:t xml:space="preserve"> 31.3 </w:t>
      </w:r>
      <w:r>
        <w:rPr>
          <w:rFonts w:ascii="Arial" w:hAnsi="Arial" w:cs="Arial"/>
        </w:rPr>
        <w:t xml:space="preserve">de la </w:t>
      </w:r>
      <w:r w:rsidRPr="00C95C52">
        <w:rPr>
          <w:rFonts w:ascii="Arial" w:hAnsi="Arial" w:cs="Arial"/>
        </w:rPr>
        <w:t xml:space="preserve">LGS. </w:t>
      </w:r>
    </w:p>
    <w:p w:rsidR="00461AB9" w:rsidRPr="00C95C52" w:rsidRDefault="00461AB9" w:rsidP="00461AB9">
      <w:pPr>
        <w:jc w:val="both"/>
        <w:rPr>
          <w:rFonts w:ascii="Arial" w:hAnsi="Arial" w:cs="Arial"/>
        </w:rPr>
      </w:pPr>
      <w:r w:rsidRPr="00C95C52">
        <w:rPr>
          <w:rFonts w:ascii="Arial" w:hAnsi="Arial" w:cs="Arial"/>
        </w:rPr>
        <w:lastRenderedPageBreak/>
        <w:t xml:space="preserve">En ningún caso podrá concertarse por el beneficiario la ejecución de las actividades subvencionadas con personas que se encuentren en algunos de los supuestos previstos en el </w:t>
      </w:r>
      <w:r>
        <w:rPr>
          <w:rFonts w:ascii="Arial" w:hAnsi="Arial" w:cs="Arial"/>
        </w:rPr>
        <w:t>artículo</w:t>
      </w:r>
      <w:r w:rsidRPr="00C95C52">
        <w:rPr>
          <w:rFonts w:ascii="Arial" w:hAnsi="Arial" w:cs="Arial"/>
        </w:rPr>
        <w:t xml:space="preserve"> 29.7 </w:t>
      </w:r>
      <w:r>
        <w:rPr>
          <w:rFonts w:ascii="Arial" w:hAnsi="Arial" w:cs="Arial"/>
        </w:rPr>
        <w:t xml:space="preserve">de la </w:t>
      </w:r>
      <w:r w:rsidRPr="00C95C52">
        <w:rPr>
          <w:rFonts w:ascii="Arial" w:hAnsi="Arial" w:cs="Arial"/>
        </w:rPr>
        <w:t>LGS.</w:t>
      </w:r>
    </w:p>
    <w:p w:rsidR="00461AB9" w:rsidRPr="00B932E5" w:rsidRDefault="00461AB9" w:rsidP="00461AB9">
      <w:pPr>
        <w:jc w:val="both"/>
        <w:rPr>
          <w:rFonts w:ascii="Arial" w:hAnsi="Arial" w:cs="Arial"/>
        </w:rPr>
      </w:pPr>
    </w:p>
    <w:p w:rsidR="00461AB9" w:rsidRPr="00FA3677" w:rsidRDefault="00461AB9" w:rsidP="00FA3677">
      <w:pPr>
        <w:spacing w:after="160" w:line="259" w:lineRule="auto"/>
        <w:rPr>
          <w:rFonts w:ascii="Arial" w:hAnsi="Arial" w:cs="Arial"/>
          <w:b/>
          <w:i/>
        </w:rPr>
      </w:pPr>
      <w:r w:rsidRPr="00FA3677">
        <w:rPr>
          <w:rFonts w:ascii="Arial" w:hAnsi="Arial" w:cs="Arial"/>
          <w:b/>
          <w:i/>
        </w:rPr>
        <w:t>Octava.- Compatibilidad.</w:t>
      </w:r>
    </w:p>
    <w:p w:rsidR="00461AB9" w:rsidRPr="00FA3677" w:rsidRDefault="00461AB9" w:rsidP="00461AB9">
      <w:pPr>
        <w:pStyle w:val="Textoindependiente3"/>
        <w:rPr>
          <w:rFonts w:cs="Arial"/>
          <w:szCs w:val="24"/>
        </w:rPr>
      </w:pPr>
      <w:r w:rsidRPr="00FA3677">
        <w:rPr>
          <w:rFonts w:cs="Arial"/>
          <w:szCs w:val="24"/>
        </w:rPr>
        <w:t xml:space="preserve">Las subvenciones que se concedan con ocasión de la presente convocatoria son incompatibles con cualquier tipo de ayuda que se convoque desde otro Servicio de la Diputación para el mismo fin, siendo compatible con cualquier otro tipo de ayuda que reciban los beneficiarios de otras instituciones públicas o privadas. </w:t>
      </w:r>
    </w:p>
    <w:p w:rsidR="00461AB9" w:rsidRPr="00FA3677" w:rsidRDefault="00461AB9" w:rsidP="00461AB9">
      <w:pPr>
        <w:jc w:val="both"/>
        <w:rPr>
          <w:rFonts w:ascii="Arial" w:hAnsi="Arial" w:cs="Arial"/>
        </w:rPr>
      </w:pPr>
    </w:p>
    <w:p w:rsidR="00461AB9" w:rsidRPr="00B932E5" w:rsidRDefault="00461AB9" w:rsidP="00461AB9">
      <w:pPr>
        <w:jc w:val="both"/>
        <w:rPr>
          <w:rFonts w:ascii="Arial" w:hAnsi="Arial" w:cs="Arial"/>
        </w:rPr>
      </w:pPr>
      <w:r w:rsidRPr="00B932E5">
        <w:rPr>
          <w:rFonts w:ascii="Arial" w:hAnsi="Arial" w:cs="Arial"/>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461AB9" w:rsidRPr="00FA3677" w:rsidRDefault="00461AB9" w:rsidP="00461AB9">
      <w:pPr>
        <w:jc w:val="both"/>
        <w:rPr>
          <w:rFonts w:ascii="Arial" w:hAnsi="Arial" w:cs="Arial"/>
        </w:rPr>
      </w:pPr>
    </w:p>
    <w:p w:rsidR="00461AB9" w:rsidRPr="00FA3677" w:rsidRDefault="00461AB9" w:rsidP="00461AB9">
      <w:pPr>
        <w:pStyle w:val="Textoindependiente3"/>
        <w:rPr>
          <w:rFonts w:cs="Arial"/>
          <w:szCs w:val="24"/>
        </w:rPr>
      </w:pPr>
      <w:r w:rsidRPr="00FA3677">
        <w:rPr>
          <w:rFonts w:cs="Arial"/>
          <w:szCs w:val="24"/>
        </w:rPr>
        <w:t>En ningún caso el importe de las subvenciones concedidas (incluida la de la Diputación de Valladolid) podrá ser superior al coste de la actividad subvencionada.</w:t>
      </w:r>
    </w:p>
    <w:p w:rsidR="00FA3677" w:rsidRDefault="00FA3677" w:rsidP="00461AB9">
      <w:pPr>
        <w:jc w:val="both"/>
        <w:rPr>
          <w:rFonts w:ascii="Arial" w:hAnsi="Arial" w:cs="Arial"/>
        </w:rPr>
      </w:pPr>
    </w:p>
    <w:p w:rsidR="00461AB9" w:rsidRPr="00B932E5" w:rsidRDefault="00461AB9" w:rsidP="00461AB9">
      <w:pPr>
        <w:jc w:val="both"/>
        <w:rPr>
          <w:rFonts w:ascii="Arial" w:hAnsi="Arial" w:cs="Arial"/>
        </w:rPr>
      </w:pPr>
      <w:r w:rsidRPr="00B932E5">
        <w:rPr>
          <w:rFonts w:ascii="Arial" w:hAnsi="Arial" w:cs="Arial"/>
        </w:rPr>
        <w:t>Si de los datos aportados por el beneficiario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461AB9" w:rsidRPr="00B932E5" w:rsidRDefault="00461AB9" w:rsidP="00461AB9">
      <w:pPr>
        <w:jc w:val="both"/>
        <w:rPr>
          <w:rFonts w:ascii="Arial" w:hAnsi="Arial" w:cs="Arial"/>
        </w:rPr>
      </w:pPr>
    </w:p>
    <w:p w:rsidR="00461AB9" w:rsidRPr="00FA3677" w:rsidRDefault="00461AB9" w:rsidP="00FA3677">
      <w:pPr>
        <w:jc w:val="both"/>
        <w:rPr>
          <w:rFonts w:ascii="Arial" w:hAnsi="Arial" w:cs="Arial"/>
        </w:rPr>
      </w:pPr>
      <w:r w:rsidRPr="00FA3677">
        <w:rPr>
          <w:rFonts w:ascii="Arial" w:hAnsi="Arial" w:cs="Arial"/>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rsidR="00461AB9" w:rsidRDefault="00461AB9" w:rsidP="00461AB9">
      <w:pPr>
        <w:pStyle w:val="Textoindependiente3"/>
        <w:rPr>
          <w:rFonts w:cs="Arial"/>
          <w:sz w:val="20"/>
        </w:rPr>
      </w:pPr>
    </w:p>
    <w:p w:rsidR="00461AB9" w:rsidRPr="004C01DF" w:rsidRDefault="00461AB9" w:rsidP="00461AB9">
      <w:pPr>
        <w:jc w:val="both"/>
        <w:rPr>
          <w:rFonts w:ascii="Arial" w:hAnsi="Arial" w:cs="Arial"/>
          <w:bCs/>
        </w:rPr>
      </w:pPr>
      <w:r w:rsidRPr="004C01DF">
        <w:rPr>
          <w:rFonts w:ascii="Arial" w:hAnsi="Arial" w:cs="Arial"/>
          <w:bCs/>
        </w:rPr>
        <w:t>No podrá utilizarse facturas subvencionadas por la Diputación de Valladolid para presentarlas como justificantes de gasto en otras líneas de subvención incompatibles, sean propias o de otras entidades, ni viceversa.</w:t>
      </w:r>
    </w:p>
    <w:p w:rsidR="00461AB9" w:rsidRPr="004C01DF" w:rsidRDefault="00461AB9" w:rsidP="00461AB9">
      <w:pPr>
        <w:jc w:val="both"/>
        <w:rPr>
          <w:rFonts w:ascii="Arial" w:hAnsi="Arial" w:cs="Arial"/>
          <w:bCs/>
        </w:rPr>
      </w:pPr>
    </w:p>
    <w:p w:rsidR="00461AB9" w:rsidRPr="004C01DF" w:rsidRDefault="00461AB9" w:rsidP="00461AB9">
      <w:pPr>
        <w:jc w:val="both"/>
        <w:rPr>
          <w:rFonts w:ascii="Arial" w:hAnsi="Arial" w:cs="Arial"/>
          <w:bCs/>
        </w:rPr>
      </w:pPr>
      <w:r w:rsidRPr="004C01DF">
        <w:rPr>
          <w:rFonts w:ascii="Arial" w:hAnsi="Arial" w:cs="Arial"/>
          <w:bCs/>
        </w:rPr>
        <w:t xml:space="preserve">En el caso de que las líneas de subvención sean compatibles, el beneficiario deberá comunicar a la  entidad convocante el importe subvencionado. </w:t>
      </w:r>
    </w:p>
    <w:p w:rsidR="00461AB9" w:rsidRPr="004C01DF" w:rsidRDefault="00461AB9" w:rsidP="00461AB9">
      <w:pPr>
        <w:jc w:val="both"/>
        <w:rPr>
          <w:rFonts w:ascii="Arial" w:hAnsi="Arial" w:cs="Arial"/>
          <w:bCs/>
        </w:rPr>
      </w:pPr>
    </w:p>
    <w:p w:rsidR="00461AB9" w:rsidRPr="00FA3677" w:rsidRDefault="00461AB9" w:rsidP="00FA3677">
      <w:pPr>
        <w:jc w:val="both"/>
        <w:rPr>
          <w:rFonts w:ascii="Arial" w:hAnsi="Arial" w:cs="Arial"/>
        </w:rPr>
      </w:pPr>
      <w:r w:rsidRPr="00FA3677">
        <w:rPr>
          <w:rFonts w:ascii="Arial" w:hAnsi="Arial" w:cs="Arial"/>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w:t>
      </w:r>
    </w:p>
    <w:p w:rsidR="00461AB9" w:rsidRPr="00FA3677" w:rsidRDefault="00461AB9" w:rsidP="00461AB9">
      <w:pPr>
        <w:jc w:val="both"/>
        <w:rPr>
          <w:rFonts w:ascii="Arial" w:hAnsi="Arial" w:cs="Arial"/>
        </w:rPr>
      </w:pPr>
    </w:p>
    <w:p w:rsidR="00461AB9" w:rsidRPr="00FA3677" w:rsidRDefault="00461AB9" w:rsidP="00FA3677">
      <w:pPr>
        <w:spacing w:after="160" w:line="259" w:lineRule="auto"/>
        <w:rPr>
          <w:rFonts w:ascii="Arial" w:hAnsi="Arial" w:cs="Arial"/>
          <w:b/>
          <w:i/>
        </w:rPr>
      </w:pPr>
      <w:r w:rsidRPr="00FA3677">
        <w:rPr>
          <w:rFonts w:ascii="Arial" w:hAnsi="Arial" w:cs="Arial"/>
          <w:b/>
          <w:i/>
        </w:rPr>
        <w:lastRenderedPageBreak/>
        <w:t>Novena.- Principios del procedimiento y órganos competentes.</w:t>
      </w:r>
    </w:p>
    <w:p w:rsidR="00461AB9" w:rsidRPr="00C95C52" w:rsidRDefault="00461AB9" w:rsidP="00461AB9">
      <w:pPr>
        <w:jc w:val="both"/>
        <w:rPr>
          <w:rFonts w:ascii="Arial" w:hAnsi="Arial" w:cs="Arial"/>
        </w:rPr>
      </w:pPr>
      <w:r w:rsidRPr="00C95C52">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rsidR="00461AB9" w:rsidRPr="00FA3677" w:rsidRDefault="00461AB9" w:rsidP="00461AB9">
      <w:pPr>
        <w:jc w:val="both"/>
        <w:rPr>
          <w:rFonts w:ascii="Arial" w:hAnsi="Arial" w:cs="Arial"/>
        </w:rPr>
      </w:pPr>
    </w:p>
    <w:p w:rsidR="00461AB9" w:rsidRPr="00C95C52" w:rsidRDefault="00461AB9" w:rsidP="00461AB9">
      <w:pPr>
        <w:jc w:val="both"/>
        <w:rPr>
          <w:rFonts w:ascii="Arial" w:hAnsi="Arial" w:cs="Arial"/>
          <w:bCs/>
        </w:rPr>
      </w:pPr>
      <w:r w:rsidRPr="00C95C52">
        <w:rPr>
          <w:rFonts w:ascii="Arial" w:hAnsi="Arial" w:cs="Arial"/>
        </w:rPr>
        <w:t>La aprobación de la convocatoria se efectuará por la Junta de Gobierno de la Diputación Provincial de Valladolid, previo dictamen de la Comisión Informativa de Empleo y Desarrollo Económico.</w:t>
      </w:r>
      <w:r w:rsidRPr="00C95C52">
        <w:rPr>
          <w:rFonts w:ascii="Arial" w:hAnsi="Arial" w:cs="Arial"/>
          <w:bCs/>
        </w:rPr>
        <w:t xml:space="preserve"> </w:t>
      </w:r>
    </w:p>
    <w:p w:rsidR="00461AB9" w:rsidRPr="00FA3677" w:rsidRDefault="00461AB9" w:rsidP="00461AB9">
      <w:pPr>
        <w:jc w:val="both"/>
        <w:rPr>
          <w:rFonts w:ascii="Arial" w:hAnsi="Arial" w:cs="Arial"/>
          <w:bCs/>
        </w:rPr>
      </w:pPr>
    </w:p>
    <w:p w:rsidR="00461AB9" w:rsidRPr="00C95C52" w:rsidRDefault="00461AB9" w:rsidP="00461AB9">
      <w:pPr>
        <w:jc w:val="both"/>
        <w:rPr>
          <w:rFonts w:ascii="Arial" w:hAnsi="Arial" w:cs="Arial"/>
        </w:rPr>
      </w:pPr>
      <w:r w:rsidRPr="00C95C52">
        <w:rPr>
          <w:rFonts w:ascii="Arial" w:hAnsi="Arial" w:cs="Arial"/>
        </w:rPr>
        <w:t xml:space="preserve">La instrucción del procedimiento se llevará a cabo por el Patronato Provincial de Turismo, que examinará las solicitudes, recabará, en su caso, la subsanación, aplicará los criterios de valoración y formulará </w:t>
      </w:r>
      <w:r>
        <w:rPr>
          <w:rFonts w:ascii="Arial" w:hAnsi="Arial" w:cs="Arial"/>
        </w:rPr>
        <w:t xml:space="preserve">dos </w:t>
      </w:r>
      <w:r w:rsidRPr="00C95C52">
        <w:rPr>
          <w:rFonts w:ascii="Arial" w:hAnsi="Arial" w:cs="Arial"/>
        </w:rPr>
        <w:t>propuesta</w:t>
      </w:r>
      <w:r>
        <w:rPr>
          <w:rFonts w:ascii="Arial" w:hAnsi="Arial" w:cs="Arial"/>
        </w:rPr>
        <w:t>s</w:t>
      </w:r>
      <w:r w:rsidRPr="00C95C52">
        <w:rPr>
          <w:rFonts w:ascii="Arial" w:hAnsi="Arial" w:cs="Arial"/>
        </w:rPr>
        <w:t xml:space="preserve"> de resolución provisional.</w:t>
      </w:r>
    </w:p>
    <w:p w:rsidR="00461AB9" w:rsidRPr="00FA3677" w:rsidRDefault="00461AB9" w:rsidP="00461AB9">
      <w:pPr>
        <w:jc w:val="both"/>
        <w:rPr>
          <w:rFonts w:ascii="Arial" w:hAnsi="Arial" w:cs="Arial"/>
        </w:rPr>
      </w:pPr>
    </w:p>
    <w:p w:rsidR="00461AB9" w:rsidRPr="00C95C52" w:rsidRDefault="00461AB9" w:rsidP="00461AB9">
      <w:pPr>
        <w:jc w:val="both"/>
        <w:rPr>
          <w:rFonts w:ascii="Arial" w:hAnsi="Arial" w:cs="Arial"/>
        </w:rPr>
      </w:pPr>
      <w:r w:rsidRPr="00C95C52">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w:t>
      </w:r>
      <w:r>
        <w:rPr>
          <w:rFonts w:ascii="Arial" w:hAnsi="Arial" w:cs="Arial"/>
        </w:rPr>
        <w:t>s</w:t>
      </w:r>
      <w:r w:rsidRPr="00C95C52">
        <w:rPr>
          <w:rFonts w:ascii="Arial" w:hAnsi="Arial" w:cs="Arial"/>
        </w:rPr>
        <w:t xml:space="preserve"> propuesta</w:t>
      </w:r>
      <w:r>
        <w:rPr>
          <w:rFonts w:ascii="Arial" w:hAnsi="Arial" w:cs="Arial"/>
        </w:rPr>
        <w:t>s</w:t>
      </w:r>
      <w:r w:rsidRPr="00C95C52">
        <w:rPr>
          <w:rFonts w:ascii="Arial" w:hAnsi="Arial" w:cs="Arial"/>
        </w:rPr>
        <w:t xml:space="preserve"> que se formule</w:t>
      </w:r>
      <w:r>
        <w:rPr>
          <w:rFonts w:ascii="Arial" w:hAnsi="Arial" w:cs="Arial"/>
        </w:rPr>
        <w:t>n</w:t>
      </w:r>
      <w:r w:rsidRPr="00C95C52">
        <w:rPr>
          <w:rFonts w:ascii="Arial" w:hAnsi="Arial" w:cs="Arial"/>
        </w:rPr>
        <w:t xml:space="preserve"> tendrá</w:t>
      </w:r>
      <w:r>
        <w:rPr>
          <w:rFonts w:ascii="Arial" w:hAnsi="Arial" w:cs="Arial"/>
        </w:rPr>
        <w:t>n</w:t>
      </w:r>
      <w:r w:rsidRPr="00C95C52">
        <w:rPr>
          <w:rFonts w:ascii="Arial" w:hAnsi="Arial" w:cs="Arial"/>
        </w:rPr>
        <w:t xml:space="preserve"> carácter definitivo, prescindiéndose del trámite de audiencia.</w:t>
      </w:r>
    </w:p>
    <w:p w:rsidR="00461AB9" w:rsidRPr="00C95C52" w:rsidRDefault="00461AB9" w:rsidP="00461AB9">
      <w:pPr>
        <w:jc w:val="both"/>
        <w:rPr>
          <w:rFonts w:ascii="Arial" w:hAnsi="Arial" w:cs="Arial"/>
        </w:rPr>
      </w:pPr>
    </w:p>
    <w:p w:rsidR="00461AB9" w:rsidRPr="00C95C52" w:rsidRDefault="00461AB9" w:rsidP="00461AB9">
      <w:pPr>
        <w:jc w:val="both"/>
        <w:rPr>
          <w:rFonts w:ascii="Arial" w:hAnsi="Arial" w:cs="Arial"/>
        </w:rPr>
      </w:pPr>
      <w:r w:rsidRPr="00C95C52">
        <w:rPr>
          <w:rFonts w:ascii="Arial" w:hAnsi="Arial" w:cs="Arial"/>
        </w:rPr>
        <w:t>La</w:t>
      </w:r>
      <w:r>
        <w:rPr>
          <w:rFonts w:ascii="Arial" w:hAnsi="Arial" w:cs="Arial"/>
        </w:rPr>
        <w:t>s correspondientes</w:t>
      </w:r>
      <w:r w:rsidRPr="00C95C52">
        <w:rPr>
          <w:rFonts w:ascii="Arial" w:hAnsi="Arial" w:cs="Arial"/>
        </w:rPr>
        <w:t xml:space="preserve"> propuesta</w:t>
      </w:r>
      <w:r>
        <w:rPr>
          <w:rFonts w:ascii="Arial" w:hAnsi="Arial" w:cs="Arial"/>
        </w:rPr>
        <w:t>s</w:t>
      </w:r>
      <w:r w:rsidRPr="00C95C52">
        <w:rPr>
          <w:rFonts w:ascii="Arial" w:hAnsi="Arial" w:cs="Arial"/>
        </w:rPr>
        <w:t xml:space="preserve"> de resolución definitiva no crea</w:t>
      </w:r>
      <w:r>
        <w:rPr>
          <w:rFonts w:ascii="Arial" w:hAnsi="Arial" w:cs="Arial"/>
        </w:rPr>
        <w:t>n</w:t>
      </w:r>
      <w:r w:rsidRPr="00C95C52">
        <w:rPr>
          <w:rFonts w:ascii="Arial" w:hAnsi="Arial" w:cs="Arial"/>
        </w:rPr>
        <w:t xml:space="preserve"> derecho alguno a favor de los beneficiarios propuestos, frente a la Diputación, mientras no se haya notificado la resolución de concesión.</w:t>
      </w:r>
    </w:p>
    <w:p w:rsidR="00461AB9" w:rsidRPr="00C95C52" w:rsidRDefault="00461AB9" w:rsidP="00461AB9">
      <w:pPr>
        <w:jc w:val="both"/>
        <w:rPr>
          <w:rFonts w:ascii="Arial" w:hAnsi="Arial" w:cs="Arial"/>
        </w:rPr>
      </w:pPr>
    </w:p>
    <w:p w:rsidR="00461AB9" w:rsidRPr="00C95C52" w:rsidRDefault="00461AB9" w:rsidP="00461AB9">
      <w:pPr>
        <w:jc w:val="both"/>
        <w:rPr>
          <w:rFonts w:ascii="Arial" w:hAnsi="Arial" w:cs="Arial"/>
        </w:rPr>
      </w:pPr>
      <w:r w:rsidRPr="00C95C52">
        <w:rPr>
          <w:rFonts w:ascii="Arial" w:hAnsi="Arial" w:cs="Arial"/>
        </w:rPr>
        <w:t>La</w:t>
      </w:r>
      <w:r>
        <w:rPr>
          <w:rFonts w:ascii="Arial" w:hAnsi="Arial" w:cs="Arial"/>
        </w:rPr>
        <w:t>s</w:t>
      </w:r>
      <w:r w:rsidRPr="00C95C52">
        <w:rPr>
          <w:rFonts w:ascii="Arial" w:hAnsi="Arial" w:cs="Arial"/>
        </w:rPr>
        <w:t xml:space="preserve"> propuesta</w:t>
      </w:r>
      <w:r>
        <w:rPr>
          <w:rFonts w:ascii="Arial" w:hAnsi="Arial" w:cs="Arial"/>
        </w:rPr>
        <w:t>s</w:t>
      </w:r>
      <w:r w:rsidRPr="00C95C52">
        <w:rPr>
          <w:rFonts w:ascii="Arial" w:hAnsi="Arial" w:cs="Arial"/>
        </w:rPr>
        <w:t xml:space="preserve"> de resolución se elevará</w:t>
      </w:r>
      <w:r>
        <w:rPr>
          <w:rFonts w:ascii="Arial" w:hAnsi="Arial" w:cs="Arial"/>
        </w:rPr>
        <w:t>n</w:t>
      </w:r>
      <w:r w:rsidRPr="00C95C52">
        <w:rPr>
          <w:rFonts w:ascii="Arial" w:hAnsi="Arial" w:cs="Arial"/>
        </w:rPr>
        <w:t xml:space="preserve"> a la Junta de Gobierno de la Diputación por la Comisión Informativa de Empleo y Desarrollo Económico (órgano colegiado al que alude el </w:t>
      </w:r>
      <w:r>
        <w:rPr>
          <w:rFonts w:ascii="Arial" w:hAnsi="Arial" w:cs="Arial"/>
        </w:rPr>
        <w:t>artículo</w:t>
      </w:r>
      <w:r w:rsidRPr="00C95C52">
        <w:rPr>
          <w:rFonts w:ascii="Arial" w:hAnsi="Arial" w:cs="Arial"/>
        </w:rPr>
        <w:t xml:space="preserve"> 22.1 </w:t>
      </w:r>
      <w:r>
        <w:rPr>
          <w:rFonts w:ascii="Arial" w:hAnsi="Arial" w:cs="Arial"/>
        </w:rPr>
        <w:t xml:space="preserve">de la </w:t>
      </w:r>
      <w:r w:rsidRPr="00C95C52">
        <w:rPr>
          <w:rFonts w:ascii="Arial" w:hAnsi="Arial" w:cs="Arial"/>
        </w:rPr>
        <w:t>LGS).</w:t>
      </w:r>
    </w:p>
    <w:p w:rsidR="00461AB9" w:rsidRPr="00FA3677" w:rsidRDefault="00461AB9" w:rsidP="00461AB9">
      <w:pPr>
        <w:jc w:val="both"/>
        <w:rPr>
          <w:rFonts w:ascii="Arial" w:hAnsi="Arial" w:cs="Arial"/>
        </w:rPr>
      </w:pPr>
    </w:p>
    <w:p w:rsidR="00461AB9" w:rsidRPr="00C95C52" w:rsidRDefault="00461AB9" w:rsidP="00461AB9">
      <w:pPr>
        <w:jc w:val="both"/>
        <w:rPr>
          <w:rFonts w:ascii="Arial" w:hAnsi="Arial" w:cs="Arial"/>
        </w:rPr>
      </w:pPr>
      <w:r w:rsidRPr="00C95C52">
        <w:rPr>
          <w:rFonts w:ascii="Arial" w:hAnsi="Arial" w:cs="Arial"/>
        </w:rPr>
        <w:t>La Junta de Gobierno resolverá la convocatoria</w:t>
      </w:r>
      <w:r>
        <w:rPr>
          <w:rFonts w:ascii="Arial" w:hAnsi="Arial" w:cs="Arial"/>
        </w:rPr>
        <w:t xml:space="preserve"> mediante dos resoluciones, una dictada en el mes de mayo y la otra en el mes de noviembre</w:t>
      </w:r>
      <w:r w:rsidRPr="00C95C52">
        <w:rPr>
          <w:rFonts w:ascii="Arial" w:hAnsi="Arial" w:cs="Arial"/>
        </w:rPr>
        <w:t>, fijando</w:t>
      </w:r>
      <w:r>
        <w:rPr>
          <w:rFonts w:ascii="Arial" w:hAnsi="Arial" w:cs="Arial"/>
        </w:rPr>
        <w:t xml:space="preserve"> en cada caso</w:t>
      </w:r>
      <w:r w:rsidRPr="00C95C52">
        <w:rPr>
          <w:rFonts w:ascii="Arial" w:hAnsi="Arial" w:cs="Arial"/>
        </w:rPr>
        <w:t xml:space="preserve"> los beneficiarios y las cantidades concedidas, así como las solicitudes excluidas y los motivos de la exclusión.</w:t>
      </w:r>
    </w:p>
    <w:p w:rsidR="00461AB9" w:rsidRPr="00C95C52" w:rsidRDefault="00461AB9" w:rsidP="00461AB9">
      <w:pPr>
        <w:jc w:val="both"/>
        <w:rPr>
          <w:rFonts w:ascii="Arial" w:hAnsi="Arial" w:cs="Arial"/>
        </w:rPr>
      </w:pPr>
    </w:p>
    <w:p w:rsidR="00461AB9" w:rsidRPr="00C95C52" w:rsidRDefault="00461AB9" w:rsidP="00461AB9">
      <w:pPr>
        <w:jc w:val="both"/>
        <w:rPr>
          <w:rFonts w:ascii="Arial" w:hAnsi="Arial" w:cs="Arial"/>
        </w:rPr>
      </w:pPr>
      <w:r w:rsidRPr="00C95C52">
        <w:rPr>
          <w:rFonts w:ascii="Arial" w:hAnsi="Arial" w:cs="Arial"/>
        </w:rPr>
        <w:t>El reconocimiento y liquidación de las correspondientes obligaciones se efectuará por Decreto del Presidente de la Diputación.</w:t>
      </w:r>
    </w:p>
    <w:p w:rsidR="00461AB9" w:rsidRPr="00FA3677" w:rsidRDefault="00461AB9" w:rsidP="00461AB9">
      <w:pPr>
        <w:jc w:val="both"/>
        <w:rPr>
          <w:rFonts w:ascii="Arial" w:hAnsi="Arial" w:cs="Arial"/>
        </w:rPr>
      </w:pPr>
    </w:p>
    <w:p w:rsidR="00461AB9" w:rsidRPr="00C95C52" w:rsidRDefault="00461AB9" w:rsidP="00461AB9">
      <w:pPr>
        <w:jc w:val="both"/>
        <w:rPr>
          <w:rFonts w:ascii="Arial" w:hAnsi="Arial" w:cs="Arial"/>
        </w:rPr>
      </w:pPr>
      <w:r w:rsidRPr="00C95C52">
        <w:rPr>
          <w:rFonts w:ascii="Arial" w:hAnsi="Arial" w:cs="Arial"/>
        </w:rPr>
        <w:t xml:space="preserve">Asimismo, corresponderá al Presidente de la Diputación la resolución de cuantas incidencias puedan plantearse con ocasión de la presente convocatoria. </w:t>
      </w:r>
    </w:p>
    <w:p w:rsidR="00461AB9" w:rsidRPr="00B932E5" w:rsidRDefault="00461AB9" w:rsidP="00461AB9">
      <w:pPr>
        <w:jc w:val="both"/>
        <w:rPr>
          <w:rFonts w:ascii="Arial" w:hAnsi="Arial" w:cs="Arial"/>
        </w:rPr>
      </w:pPr>
    </w:p>
    <w:p w:rsidR="00461AB9" w:rsidRPr="00C95C52" w:rsidRDefault="00461AB9" w:rsidP="008F010B">
      <w:pPr>
        <w:spacing w:after="120"/>
        <w:jc w:val="both"/>
        <w:rPr>
          <w:rFonts w:ascii="Arial" w:hAnsi="Arial" w:cs="Arial"/>
          <w:b/>
          <w:i/>
        </w:rPr>
      </w:pPr>
      <w:r>
        <w:rPr>
          <w:rFonts w:ascii="Arial" w:hAnsi="Arial" w:cs="Arial"/>
          <w:b/>
          <w:i/>
        </w:rPr>
        <w:t>Décima</w:t>
      </w:r>
      <w:r w:rsidRPr="00C95C52">
        <w:rPr>
          <w:rFonts w:ascii="Arial" w:hAnsi="Arial" w:cs="Arial"/>
          <w:b/>
          <w:i/>
        </w:rPr>
        <w:t>.- Solicitudes</w:t>
      </w:r>
      <w:r>
        <w:rPr>
          <w:rFonts w:ascii="Arial" w:hAnsi="Arial" w:cs="Arial"/>
          <w:b/>
          <w:i/>
        </w:rPr>
        <w:t>.</w:t>
      </w:r>
    </w:p>
    <w:p w:rsidR="00461AB9" w:rsidRPr="001D4913" w:rsidRDefault="00461AB9" w:rsidP="00461AB9">
      <w:pPr>
        <w:jc w:val="both"/>
        <w:rPr>
          <w:rFonts w:ascii="Arial" w:hAnsi="Arial" w:cs="Arial"/>
        </w:rPr>
      </w:pPr>
      <w:r w:rsidRPr="00C95C52">
        <w:rPr>
          <w:rFonts w:ascii="Arial" w:hAnsi="Arial" w:cs="Arial"/>
        </w:rPr>
        <w:tab/>
      </w:r>
      <w:r w:rsidRPr="001D4913">
        <w:rPr>
          <w:rFonts w:ascii="Arial" w:hAnsi="Arial" w:cs="Arial"/>
        </w:rPr>
        <w:t xml:space="preserve">Las solicitudes se dirigirán al Ilmo. Sr. Presidente de la Diputación Provincial de Valladolid, conforme al modelo normalizado que se incluye como Anexo I, y se presentarán directamente en cualquiera de las oficinas de Registro de la Diputación Provincial, sitas en C/ Angustias, 44 o Avda. Ramón y Cajal, 5, de 8:30 a 14:00 h., todos los días hábiles, de lunes a viernes, y de 08:30 a 12:30 h, el día 22 de mayo, cuando éste fuera hábil (este día sólo permanecerá abierta al público la Oficina sita en C/. </w:t>
      </w:r>
      <w:r w:rsidRPr="001D4913">
        <w:rPr>
          <w:rFonts w:ascii="Arial" w:hAnsi="Arial" w:cs="Arial"/>
        </w:rPr>
        <w:lastRenderedPageBreak/>
        <w:t>Angustias, 44). Los días 24 y 31 de diciembre</w:t>
      </w:r>
      <w:r w:rsidR="00FA3677">
        <w:rPr>
          <w:rFonts w:ascii="Arial" w:hAnsi="Arial" w:cs="Arial"/>
        </w:rPr>
        <w:t>,</w:t>
      </w:r>
      <w:r w:rsidRPr="001D4913">
        <w:rPr>
          <w:rFonts w:ascii="Arial" w:hAnsi="Arial" w:cs="Arial"/>
        </w:rPr>
        <w:t xml:space="preserve"> permanecerán cerradas estas Oficinas de Registro. </w:t>
      </w:r>
    </w:p>
    <w:p w:rsidR="00461AB9" w:rsidRPr="001D4913" w:rsidRDefault="00461AB9" w:rsidP="00461AB9">
      <w:pPr>
        <w:jc w:val="both"/>
        <w:rPr>
          <w:rFonts w:ascii="Arial" w:hAnsi="Arial" w:cs="Arial"/>
        </w:rPr>
      </w:pPr>
    </w:p>
    <w:p w:rsidR="00461AB9" w:rsidRPr="001D4913" w:rsidRDefault="00461AB9" w:rsidP="00461AB9">
      <w:pPr>
        <w:jc w:val="both"/>
        <w:rPr>
          <w:rFonts w:ascii="Arial" w:hAnsi="Arial" w:cs="Arial"/>
        </w:rPr>
      </w:pPr>
      <w:r w:rsidRPr="001D4913">
        <w:rPr>
          <w:rFonts w:ascii="Arial" w:hAnsi="Arial" w:cs="Arial"/>
        </w:rPr>
        <w:t xml:space="preserve">También podrán presentarse las solicitudes por cualquiera de los medios establecidos en el </w:t>
      </w:r>
      <w:r>
        <w:rPr>
          <w:rFonts w:ascii="Arial" w:hAnsi="Arial" w:cs="Arial"/>
        </w:rPr>
        <w:t>artículo</w:t>
      </w:r>
      <w:r w:rsidRPr="001D4913">
        <w:rPr>
          <w:rFonts w:ascii="Arial" w:hAnsi="Arial" w:cs="Arial"/>
        </w:rPr>
        <w:t xml:space="preserve"> 16.4 de la Ley 39/2015, de 1 de octubre, de Procedimiento Administrativo Común (</w:t>
      </w:r>
      <w:r>
        <w:rPr>
          <w:rFonts w:ascii="Arial" w:hAnsi="Arial" w:cs="Arial"/>
        </w:rPr>
        <w:t xml:space="preserve">en adelante </w:t>
      </w:r>
      <w:r w:rsidRPr="001D4913">
        <w:rPr>
          <w:rFonts w:ascii="Arial" w:hAnsi="Arial" w:cs="Arial"/>
        </w:rPr>
        <w:t>LPAC). Los modelos anexos estarán disponibles en la página web de la Diputación de Valladolid y en la Base Nacional de Subvenciones.</w:t>
      </w:r>
    </w:p>
    <w:p w:rsidR="00461AB9" w:rsidRPr="001D4913" w:rsidRDefault="00461AB9" w:rsidP="00461AB9">
      <w:pPr>
        <w:jc w:val="both"/>
        <w:rPr>
          <w:rFonts w:ascii="Arial" w:hAnsi="Arial" w:cs="Arial"/>
        </w:rPr>
      </w:pPr>
    </w:p>
    <w:p w:rsidR="00461AB9" w:rsidRPr="001D4913" w:rsidRDefault="00461AB9" w:rsidP="00461AB9">
      <w:pPr>
        <w:jc w:val="both"/>
        <w:rPr>
          <w:rFonts w:ascii="Arial" w:hAnsi="Arial" w:cs="Arial"/>
        </w:rPr>
      </w:pPr>
      <w:r w:rsidRPr="001D4913">
        <w:rPr>
          <w:rFonts w:ascii="Arial" w:hAnsi="Arial" w:cs="Arial"/>
        </w:rPr>
        <w:t>La solicitud y documentación que la acompañe, así como cualesquiera otros documentos o peticiones relacionadas con la presente convocatoria, podrán presentarse en sede electrónica.</w:t>
      </w:r>
    </w:p>
    <w:p w:rsidR="00461AB9" w:rsidRPr="001D4913" w:rsidRDefault="00461AB9" w:rsidP="00461AB9">
      <w:pPr>
        <w:jc w:val="both"/>
        <w:rPr>
          <w:rFonts w:ascii="Arial" w:hAnsi="Arial" w:cs="Arial"/>
        </w:rPr>
      </w:pPr>
    </w:p>
    <w:p w:rsidR="00461AB9" w:rsidRPr="00C95C52" w:rsidRDefault="00461AB9" w:rsidP="008F010B">
      <w:pPr>
        <w:spacing w:after="120"/>
        <w:jc w:val="both"/>
        <w:rPr>
          <w:rFonts w:ascii="Arial" w:hAnsi="Arial" w:cs="Arial"/>
          <w:b/>
          <w:i/>
        </w:rPr>
      </w:pPr>
      <w:r>
        <w:rPr>
          <w:rFonts w:ascii="Arial" w:hAnsi="Arial" w:cs="Arial"/>
          <w:b/>
          <w:i/>
        </w:rPr>
        <w:t>D</w:t>
      </w:r>
      <w:r w:rsidR="00FA3677">
        <w:rPr>
          <w:rFonts w:ascii="Arial" w:hAnsi="Arial" w:cs="Arial"/>
          <w:b/>
          <w:i/>
        </w:rPr>
        <w:t>ecimo</w:t>
      </w:r>
      <w:r>
        <w:rPr>
          <w:rFonts w:ascii="Arial" w:hAnsi="Arial" w:cs="Arial"/>
          <w:b/>
          <w:i/>
        </w:rPr>
        <w:t>primera</w:t>
      </w:r>
      <w:r w:rsidRPr="00C95C52">
        <w:rPr>
          <w:rFonts w:ascii="Arial" w:hAnsi="Arial" w:cs="Arial"/>
          <w:b/>
          <w:i/>
        </w:rPr>
        <w:t xml:space="preserve">.- Documentación. </w:t>
      </w:r>
    </w:p>
    <w:p w:rsidR="00461AB9" w:rsidRPr="00C95C52" w:rsidRDefault="00461AB9" w:rsidP="00461AB9">
      <w:pPr>
        <w:jc w:val="both"/>
        <w:rPr>
          <w:rFonts w:ascii="Arial" w:hAnsi="Arial" w:cs="Arial"/>
        </w:rPr>
      </w:pPr>
      <w:r w:rsidRPr="00C95C52">
        <w:rPr>
          <w:rFonts w:ascii="Arial" w:hAnsi="Arial" w:cs="Arial"/>
          <w:color w:val="FF0000"/>
        </w:rPr>
        <w:tab/>
      </w:r>
      <w:r w:rsidRPr="00C95C52">
        <w:rPr>
          <w:rFonts w:ascii="Arial" w:hAnsi="Arial" w:cs="Arial"/>
        </w:rPr>
        <w:t xml:space="preserve">A la solicitud deberá acompañarse la siguiente documentación: </w:t>
      </w:r>
    </w:p>
    <w:p w:rsidR="00461AB9" w:rsidRDefault="00461AB9" w:rsidP="00461AB9">
      <w:pPr>
        <w:jc w:val="both"/>
        <w:rPr>
          <w:rFonts w:ascii="Arial" w:hAnsi="Arial" w:cs="Arial"/>
        </w:rPr>
      </w:pPr>
    </w:p>
    <w:p w:rsidR="00461AB9" w:rsidRDefault="00461AB9" w:rsidP="00461AB9">
      <w:pPr>
        <w:pStyle w:val="Prrafodelista"/>
        <w:numPr>
          <w:ilvl w:val="0"/>
          <w:numId w:val="23"/>
        </w:numPr>
        <w:jc w:val="both"/>
        <w:rPr>
          <w:rFonts w:ascii="Arial" w:hAnsi="Arial" w:cs="Arial"/>
        </w:rPr>
      </w:pPr>
      <w:r w:rsidRPr="00C95C52">
        <w:rPr>
          <w:rFonts w:ascii="Arial" w:hAnsi="Arial" w:cs="Arial"/>
        </w:rPr>
        <w:t>Fotocopia del Documento de Identificación Fiscal de la entidad solicitante.</w:t>
      </w:r>
    </w:p>
    <w:p w:rsidR="00461AB9" w:rsidRPr="00C95C52" w:rsidRDefault="00461AB9" w:rsidP="00461AB9">
      <w:pPr>
        <w:pStyle w:val="Prrafodelista"/>
        <w:jc w:val="both"/>
        <w:rPr>
          <w:rFonts w:ascii="Arial" w:hAnsi="Arial" w:cs="Arial"/>
        </w:rPr>
      </w:pPr>
    </w:p>
    <w:p w:rsidR="00461AB9" w:rsidRDefault="00461AB9" w:rsidP="00461AB9">
      <w:pPr>
        <w:pStyle w:val="Prrafodelista"/>
        <w:numPr>
          <w:ilvl w:val="0"/>
          <w:numId w:val="23"/>
        </w:numPr>
        <w:jc w:val="both"/>
        <w:rPr>
          <w:rFonts w:ascii="Arial" w:hAnsi="Arial" w:cs="Arial"/>
        </w:rPr>
      </w:pPr>
      <w:r>
        <w:rPr>
          <w:rFonts w:ascii="Arial" w:hAnsi="Arial" w:cs="Arial"/>
        </w:rPr>
        <w:t>Programa o m</w:t>
      </w:r>
      <w:r w:rsidRPr="00C95C52">
        <w:rPr>
          <w:rFonts w:ascii="Arial" w:hAnsi="Arial" w:cs="Arial"/>
        </w:rPr>
        <w:t>emoria de la actividad subvencionada</w:t>
      </w:r>
      <w:r>
        <w:rPr>
          <w:rFonts w:ascii="Arial" w:hAnsi="Arial" w:cs="Arial"/>
        </w:rPr>
        <w:t>, donde conste los lugares a visitar o las acciones de promoción para eventos singulares, así como el número previsto de asistentes</w:t>
      </w:r>
      <w:r w:rsidRPr="00C95C52">
        <w:rPr>
          <w:rFonts w:ascii="Arial" w:hAnsi="Arial" w:cs="Arial"/>
        </w:rPr>
        <w:t>.</w:t>
      </w:r>
    </w:p>
    <w:p w:rsidR="00461AB9" w:rsidRPr="00E01494" w:rsidRDefault="00461AB9" w:rsidP="00461AB9">
      <w:pPr>
        <w:pStyle w:val="Prrafodelista"/>
        <w:rPr>
          <w:rFonts w:ascii="Arial" w:hAnsi="Arial" w:cs="Arial"/>
        </w:rPr>
      </w:pPr>
    </w:p>
    <w:p w:rsidR="00461AB9" w:rsidRPr="00C95C52" w:rsidRDefault="00461AB9" w:rsidP="00461AB9">
      <w:pPr>
        <w:pStyle w:val="Prrafodelista"/>
        <w:numPr>
          <w:ilvl w:val="0"/>
          <w:numId w:val="23"/>
        </w:numPr>
        <w:jc w:val="both"/>
        <w:rPr>
          <w:rFonts w:ascii="Arial" w:hAnsi="Arial" w:cs="Arial"/>
        </w:rPr>
      </w:pPr>
      <w:r>
        <w:rPr>
          <w:rFonts w:ascii="Arial" w:hAnsi="Arial" w:cs="Arial"/>
        </w:rPr>
        <w:t>Presupuesto de la actividad a realizar.</w:t>
      </w:r>
    </w:p>
    <w:p w:rsidR="00461AB9" w:rsidRPr="00B932E5" w:rsidRDefault="00461AB9" w:rsidP="00461AB9">
      <w:pPr>
        <w:jc w:val="both"/>
        <w:rPr>
          <w:rFonts w:ascii="Arial" w:hAnsi="Arial" w:cs="Arial"/>
        </w:rPr>
      </w:pPr>
    </w:p>
    <w:p w:rsidR="00461AB9" w:rsidRDefault="00461AB9" w:rsidP="00461AB9">
      <w:pPr>
        <w:jc w:val="both"/>
        <w:rPr>
          <w:rFonts w:ascii="Arial" w:hAnsi="Arial" w:cs="Arial"/>
        </w:rPr>
      </w:pPr>
      <w:r w:rsidRPr="00B932E5">
        <w:rPr>
          <w:rFonts w:ascii="Arial" w:hAnsi="Arial" w:cs="Arial"/>
        </w:rPr>
        <w:t xml:space="preserve">De conformidad con lo establecido en el </w:t>
      </w:r>
      <w:r>
        <w:rPr>
          <w:rFonts w:ascii="Arial" w:hAnsi="Arial" w:cs="Arial"/>
        </w:rPr>
        <w:t>artículo</w:t>
      </w:r>
      <w:r w:rsidRPr="00B932E5">
        <w:rPr>
          <w:rFonts w:ascii="Arial" w:hAnsi="Arial" w:cs="Arial"/>
        </w:rPr>
        <w:t xml:space="preserve"> 23.3 de la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461AB9" w:rsidRDefault="00461AB9" w:rsidP="00461AB9">
      <w:pPr>
        <w:jc w:val="both"/>
        <w:rPr>
          <w:rFonts w:ascii="Arial" w:hAnsi="Arial" w:cs="Arial"/>
        </w:rPr>
      </w:pPr>
    </w:p>
    <w:p w:rsidR="00461AB9" w:rsidRPr="00437170" w:rsidRDefault="00461AB9" w:rsidP="00461AB9">
      <w:pPr>
        <w:jc w:val="both"/>
        <w:rPr>
          <w:rFonts w:ascii="Arial" w:hAnsi="Arial" w:cs="Arial"/>
        </w:rPr>
      </w:pPr>
      <w:r w:rsidRPr="00437170">
        <w:rPr>
          <w:rFonts w:ascii="Arial" w:hAnsi="Arial" w:cs="Arial"/>
        </w:rPr>
        <w:t xml:space="preserve">En todo caso, el </w:t>
      </w:r>
      <w:r>
        <w:rPr>
          <w:rFonts w:ascii="Arial" w:hAnsi="Arial" w:cs="Arial"/>
        </w:rPr>
        <w:t>Patronato de Turismo</w:t>
      </w:r>
      <w:r w:rsidRPr="00437170">
        <w:rPr>
          <w:rFonts w:ascii="Arial" w:hAnsi="Arial" w:cs="Arial"/>
        </w:rPr>
        <w:t xml:space="preserve"> podrá solicitar la documentación complementaria que estime necesaria para una correcta valoración y resolución de las solicitudes presentadas.</w:t>
      </w:r>
    </w:p>
    <w:p w:rsidR="00461AB9" w:rsidRPr="00FA3677" w:rsidRDefault="00461AB9" w:rsidP="00461AB9">
      <w:pPr>
        <w:jc w:val="both"/>
        <w:rPr>
          <w:rFonts w:ascii="Arial" w:hAnsi="Arial" w:cs="Arial"/>
          <w:b/>
          <w:i/>
        </w:rPr>
      </w:pPr>
      <w:r w:rsidRPr="00B932E5">
        <w:rPr>
          <w:rFonts w:ascii="Arial" w:hAnsi="Arial" w:cs="Arial"/>
          <w:color w:val="FF0000"/>
        </w:rPr>
        <w:tab/>
      </w:r>
    </w:p>
    <w:p w:rsidR="00461AB9" w:rsidRPr="00B932E5" w:rsidRDefault="00461AB9" w:rsidP="008F010B">
      <w:pPr>
        <w:spacing w:after="120"/>
        <w:jc w:val="both"/>
        <w:rPr>
          <w:rFonts w:ascii="Arial" w:hAnsi="Arial" w:cs="Arial"/>
          <w:b/>
          <w:i/>
        </w:rPr>
      </w:pPr>
      <w:r>
        <w:rPr>
          <w:rFonts w:ascii="Arial" w:hAnsi="Arial" w:cs="Arial"/>
          <w:b/>
          <w:i/>
        </w:rPr>
        <w:t>D</w:t>
      </w:r>
      <w:r w:rsidR="00FA3677">
        <w:rPr>
          <w:rFonts w:ascii="Arial" w:hAnsi="Arial" w:cs="Arial"/>
          <w:b/>
          <w:i/>
        </w:rPr>
        <w:t>ecimo</w:t>
      </w:r>
      <w:r>
        <w:rPr>
          <w:rFonts w:ascii="Arial" w:hAnsi="Arial" w:cs="Arial"/>
          <w:b/>
          <w:i/>
        </w:rPr>
        <w:t>segunda</w:t>
      </w:r>
      <w:r w:rsidRPr="00B932E5">
        <w:rPr>
          <w:rFonts w:ascii="Arial" w:hAnsi="Arial" w:cs="Arial"/>
          <w:b/>
          <w:i/>
        </w:rPr>
        <w:t>.- Plazo de presentación.</w:t>
      </w:r>
    </w:p>
    <w:p w:rsidR="00461AB9" w:rsidRPr="001A62B1" w:rsidRDefault="00461AB9" w:rsidP="00461AB9">
      <w:pPr>
        <w:jc w:val="both"/>
        <w:rPr>
          <w:rFonts w:ascii="Arial" w:hAnsi="Arial" w:cs="Arial"/>
        </w:rPr>
      </w:pPr>
      <w:r w:rsidRPr="00B932E5">
        <w:rPr>
          <w:rFonts w:ascii="Arial" w:hAnsi="Arial" w:cs="Arial"/>
          <w:i/>
        </w:rPr>
        <w:tab/>
      </w:r>
      <w:r w:rsidRPr="001A62B1">
        <w:rPr>
          <w:rFonts w:ascii="Arial" w:hAnsi="Arial" w:cs="Arial"/>
        </w:rPr>
        <w:t xml:space="preserve">El plazo de presentación de solicitudes finalizará el día </w:t>
      </w:r>
      <w:r>
        <w:rPr>
          <w:rFonts w:ascii="Arial" w:hAnsi="Arial" w:cs="Arial"/>
          <w:bCs/>
        </w:rPr>
        <w:t>11</w:t>
      </w:r>
      <w:r w:rsidRPr="001A62B1">
        <w:rPr>
          <w:rFonts w:ascii="Arial" w:hAnsi="Arial" w:cs="Arial"/>
          <w:bCs/>
        </w:rPr>
        <w:t xml:space="preserve"> de octubre de </w:t>
      </w:r>
      <w:r>
        <w:rPr>
          <w:rFonts w:ascii="Arial" w:hAnsi="Arial" w:cs="Arial"/>
          <w:bCs/>
        </w:rPr>
        <w:t>2020</w:t>
      </w:r>
      <w:r w:rsidRPr="001A62B1">
        <w:rPr>
          <w:rFonts w:ascii="Arial" w:hAnsi="Arial" w:cs="Arial"/>
        </w:rPr>
        <w:t xml:space="preserve"> (incluido). </w:t>
      </w:r>
    </w:p>
    <w:p w:rsidR="00461AB9" w:rsidRPr="00B932E5" w:rsidRDefault="00461AB9" w:rsidP="00461AB9">
      <w:pPr>
        <w:jc w:val="both"/>
        <w:rPr>
          <w:rFonts w:ascii="Arial" w:hAnsi="Arial" w:cs="Arial"/>
          <w:i/>
        </w:rPr>
      </w:pPr>
    </w:p>
    <w:p w:rsidR="00461AB9" w:rsidRPr="00B932E5" w:rsidRDefault="00461AB9" w:rsidP="00461AB9">
      <w:pPr>
        <w:spacing w:after="160" w:line="259" w:lineRule="auto"/>
        <w:rPr>
          <w:rFonts w:ascii="Arial" w:hAnsi="Arial" w:cs="Arial"/>
          <w:b/>
          <w:i/>
        </w:rPr>
      </w:pPr>
      <w:r>
        <w:rPr>
          <w:rFonts w:ascii="Arial" w:hAnsi="Arial" w:cs="Arial"/>
          <w:b/>
          <w:i/>
        </w:rPr>
        <w:t>D</w:t>
      </w:r>
      <w:r w:rsidR="00FA3677">
        <w:rPr>
          <w:rFonts w:ascii="Arial" w:hAnsi="Arial" w:cs="Arial"/>
          <w:b/>
          <w:i/>
        </w:rPr>
        <w:t>ecimo</w:t>
      </w:r>
      <w:r>
        <w:rPr>
          <w:rFonts w:ascii="Arial" w:hAnsi="Arial" w:cs="Arial"/>
          <w:b/>
          <w:i/>
        </w:rPr>
        <w:t>tercera</w:t>
      </w:r>
      <w:r w:rsidRPr="00B932E5">
        <w:rPr>
          <w:rFonts w:ascii="Arial" w:hAnsi="Arial" w:cs="Arial"/>
          <w:b/>
          <w:i/>
        </w:rPr>
        <w:t xml:space="preserve">.- Subsanación de solicitudes. </w:t>
      </w:r>
    </w:p>
    <w:p w:rsidR="00461AB9" w:rsidRDefault="00461AB9" w:rsidP="00461AB9">
      <w:pPr>
        <w:jc w:val="both"/>
        <w:rPr>
          <w:rFonts w:cs="Arial"/>
        </w:rPr>
      </w:pPr>
      <w:r w:rsidRPr="00B932E5">
        <w:rPr>
          <w:rFonts w:ascii="Arial" w:hAnsi="Arial" w:cs="Arial"/>
        </w:rPr>
        <w:t xml:space="preserve">De acuerdo con lo previsto en el </w:t>
      </w:r>
      <w:r>
        <w:rPr>
          <w:rFonts w:ascii="Arial" w:hAnsi="Arial" w:cs="Arial"/>
        </w:rPr>
        <w:t>artículo</w:t>
      </w:r>
      <w:r w:rsidRPr="00B932E5">
        <w:rPr>
          <w:rFonts w:ascii="Arial" w:hAnsi="Arial" w:cs="Arial"/>
        </w:rPr>
        <w:t xml:space="preserve"> 23.5 de la LGS, en relación con el </w:t>
      </w:r>
      <w:r>
        <w:rPr>
          <w:rFonts w:ascii="Arial" w:hAnsi="Arial" w:cs="Arial"/>
        </w:rPr>
        <w:t>artículo</w:t>
      </w:r>
      <w:r w:rsidRPr="00B932E5">
        <w:rPr>
          <w:rFonts w:ascii="Arial" w:hAnsi="Arial" w:cs="Arial"/>
        </w:rPr>
        <w:t xml:space="preserve"> </w:t>
      </w:r>
      <w:r>
        <w:rPr>
          <w:rFonts w:ascii="Arial" w:hAnsi="Arial" w:cs="Arial"/>
        </w:rPr>
        <w:t>68</w:t>
      </w:r>
      <w:r w:rsidRPr="00B932E5">
        <w:rPr>
          <w:rFonts w:ascii="Arial" w:hAnsi="Arial" w:cs="Arial"/>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461AB9" w:rsidRDefault="00461AB9" w:rsidP="00461AB9">
      <w:pPr>
        <w:pStyle w:val="Textoindependiente3"/>
        <w:rPr>
          <w:rFonts w:cs="Arial"/>
          <w:sz w:val="20"/>
        </w:rPr>
      </w:pPr>
    </w:p>
    <w:p w:rsidR="00461AB9" w:rsidRPr="00FA3677" w:rsidRDefault="00461AB9" w:rsidP="00FA3677">
      <w:pPr>
        <w:spacing w:after="160" w:line="259" w:lineRule="auto"/>
        <w:rPr>
          <w:rFonts w:ascii="Arial" w:hAnsi="Arial" w:cs="Arial"/>
          <w:b/>
          <w:i/>
        </w:rPr>
      </w:pPr>
      <w:r w:rsidRPr="00FA3677">
        <w:rPr>
          <w:rFonts w:ascii="Arial" w:hAnsi="Arial" w:cs="Arial"/>
          <w:b/>
          <w:i/>
        </w:rPr>
        <w:t>D</w:t>
      </w:r>
      <w:r w:rsidR="00FA3677">
        <w:rPr>
          <w:rFonts w:ascii="Arial" w:hAnsi="Arial" w:cs="Arial"/>
          <w:b/>
          <w:i/>
        </w:rPr>
        <w:t>e</w:t>
      </w:r>
      <w:r w:rsidRPr="00FA3677">
        <w:rPr>
          <w:rFonts w:ascii="Arial" w:hAnsi="Arial" w:cs="Arial"/>
          <w:b/>
          <w:i/>
        </w:rPr>
        <w:t>cimocuarta.</w:t>
      </w:r>
      <w:r w:rsidR="00FA3677">
        <w:rPr>
          <w:rFonts w:ascii="Arial" w:hAnsi="Arial" w:cs="Arial"/>
          <w:b/>
          <w:i/>
        </w:rPr>
        <w:t>-</w:t>
      </w:r>
      <w:r w:rsidRPr="00FA3677">
        <w:rPr>
          <w:rFonts w:ascii="Arial" w:hAnsi="Arial" w:cs="Arial"/>
          <w:b/>
          <w:i/>
        </w:rPr>
        <w:t xml:space="preserve"> Criterios de valoración.</w:t>
      </w:r>
    </w:p>
    <w:p w:rsidR="00461AB9" w:rsidRPr="00FA3677" w:rsidRDefault="00461AB9" w:rsidP="00461AB9">
      <w:pPr>
        <w:pStyle w:val="Textoindependiente3"/>
        <w:rPr>
          <w:rFonts w:cs="Arial"/>
          <w:szCs w:val="24"/>
        </w:rPr>
      </w:pPr>
      <w:r w:rsidRPr="00FA3677">
        <w:rPr>
          <w:rFonts w:cs="Arial"/>
          <w:b/>
          <w:szCs w:val="24"/>
        </w:rPr>
        <w:t>1</w:t>
      </w:r>
      <w:r w:rsidR="00FA3677" w:rsidRPr="00FA3677">
        <w:rPr>
          <w:rFonts w:cs="Arial"/>
          <w:b/>
          <w:szCs w:val="24"/>
        </w:rPr>
        <w:t>4</w:t>
      </w:r>
      <w:r w:rsidRPr="00FA3677">
        <w:rPr>
          <w:rFonts w:cs="Arial"/>
          <w:b/>
          <w:szCs w:val="24"/>
        </w:rPr>
        <w:t>.</w:t>
      </w:r>
      <w:r w:rsidR="00FA3677" w:rsidRPr="00FA3677">
        <w:rPr>
          <w:rFonts w:cs="Arial"/>
          <w:b/>
          <w:szCs w:val="24"/>
        </w:rPr>
        <w:t>1.</w:t>
      </w:r>
      <w:r w:rsidRPr="00FA3677">
        <w:rPr>
          <w:rFonts w:cs="Arial"/>
          <w:szCs w:val="24"/>
        </w:rPr>
        <w:t xml:space="preserve"> En cada una de las resoluciones parciales tendrán preferencias las solicitudes formuladas para visitas turísticas a la provincia sobre la asistencia a eventos singulares.</w:t>
      </w:r>
    </w:p>
    <w:p w:rsidR="00461AB9" w:rsidRPr="00FA3677" w:rsidRDefault="00461AB9" w:rsidP="00461AB9">
      <w:pPr>
        <w:pStyle w:val="Textoindependiente3"/>
        <w:rPr>
          <w:rFonts w:cs="Arial"/>
          <w:szCs w:val="24"/>
        </w:rPr>
      </w:pPr>
    </w:p>
    <w:p w:rsidR="00461AB9" w:rsidRPr="00FA3677" w:rsidRDefault="00FA3677" w:rsidP="00461AB9">
      <w:pPr>
        <w:pStyle w:val="Textoindependiente3"/>
        <w:rPr>
          <w:rFonts w:cs="Arial"/>
          <w:szCs w:val="24"/>
        </w:rPr>
      </w:pPr>
      <w:r w:rsidRPr="00FA3677">
        <w:rPr>
          <w:rFonts w:cs="Arial"/>
          <w:b/>
          <w:szCs w:val="24"/>
        </w:rPr>
        <w:t>14.2</w:t>
      </w:r>
      <w:r>
        <w:rPr>
          <w:rFonts w:cs="Arial"/>
          <w:szCs w:val="24"/>
        </w:rPr>
        <w:t>.</w:t>
      </w:r>
      <w:r w:rsidR="00461AB9" w:rsidRPr="00FA3677">
        <w:rPr>
          <w:rFonts w:cs="Arial"/>
          <w:szCs w:val="24"/>
        </w:rPr>
        <w:t xml:space="preserve"> En el caso de visitas, si no existen fondos suficientes en alguna de las resoluciones parciales, el criterio por el que se dará preferencia será el de visitar algún centro turístico de la Diputación de Valladolid. En caso de igualdad, se dará preferencia a quien visite varios de estos centros. Si se mantiene la igualdad se resolverá mediante sorteo público, al que se citará a los interesados.</w:t>
      </w:r>
    </w:p>
    <w:p w:rsidR="00461AB9" w:rsidRPr="00FA3677" w:rsidRDefault="00461AB9" w:rsidP="00461AB9">
      <w:pPr>
        <w:pStyle w:val="Textoindependiente3"/>
        <w:rPr>
          <w:rFonts w:cs="Arial"/>
          <w:szCs w:val="24"/>
        </w:rPr>
      </w:pPr>
    </w:p>
    <w:p w:rsidR="00461AB9" w:rsidRPr="00FA3677" w:rsidRDefault="00461AB9" w:rsidP="00461AB9">
      <w:pPr>
        <w:pStyle w:val="Textoindependiente3"/>
        <w:rPr>
          <w:rFonts w:cs="Arial"/>
          <w:szCs w:val="24"/>
        </w:rPr>
      </w:pPr>
      <w:r w:rsidRPr="00FA3677">
        <w:rPr>
          <w:rFonts w:cs="Arial"/>
          <w:szCs w:val="24"/>
        </w:rPr>
        <w:t>Si la solicitud no incluye ninguna visita a centro turístico de la Diputación de Valladolid y no existen fondos suficientes, se resolverá mediante sorteo público, al que se citará a los interesados</w:t>
      </w:r>
    </w:p>
    <w:p w:rsidR="00461AB9" w:rsidRPr="00FA3677" w:rsidRDefault="00461AB9" w:rsidP="00461AB9">
      <w:pPr>
        <w:pStyle w:val="Textoindependiente3"/>
        <w:rPr>
          <w:rFonts w:cs="Arial"/>
          <w:szCs w:val="24"/>
        </w:rPr>
      </w:pPr>
    </w:p>
    <w:p w:rsidR="00461AB9" w:rsidRPr="00FA3677" w:rsidRDefault="00FA3677" w:rsidP="00461AB9">
      <w:pPr>
        <w:pStyle w:val="Textoindependiente3"/>
        <w:rPr>
          <w:rFonts w:cs="Arial"/>
          <w:szCs w:val="24"/>
        </w:rPr>
      </w:pPr>
      <w:r w:rsidRPr="00FA3677">
        <w:rPr>
          <w:rFonts w:cs="Arial"/>
          <w:b/>
          <w:szCs w:val="24"/>
        </w:rPr>
        <w:t>14.</w:t>
      </w:r>
      <w:r>
        <w:rPr>
          <w:rFonts w:cs="Arial"/>
          <w:b/>
          <w:szCs w:val="24"/>
        </w:rPr>
        <w:t>3</w:t>
      </w:r>
      <w:r w:rsidRPr="00FA3677">
        <w:rPr>
          <w:rFonts w:cs="Arial"/>
          <w:b/>
          <w:szCs w:val="24"/>
        </w:rPr>
        <w:t>.</w:t>
      </w:r>
      <w:r w:rsidR="00461AB9" w:rsidRPr="00FA3677">
        <w:rPr>
          <w:rFonts w:cs="Arial"/>
          <w:szCs w:val="24"/>
        </w:rPr>
        <w:t xml:space="preserve"> En el caso de los eventos, si no existen fondos suficientes en alguna de las resoluciones parciales, el criterio por el que se dará preferencia será el del número de participantes. En caso de igualdad, se resolverá mediante sorteo público, al que se citará a los interesados. </w:t>
      </w:r>
    </w:p>
    <w:p w:rsidR="00461AB9" w:rsidRPr="00B932E5" w:rsidRDefault="00461AB9" w:rsidP="00461AB9">
      <w:pPr>
        <w:pStyle w:val="Textoindependiente3"/>
        <w:rPr>
          <w:rFonts w:cs="Arial"/>
          <w:sz w:val="20"/>
        </w:rPr>
      </w:pPr>
    </w:p>
    <w:p w:rsidR="00461AB9" w:rsidRPr="00B932E5" w:rsidRDefault="00461AB9" w:rsidP="008F010B">
      <w:pPr>
        <w:spacing w:after="120"/>
        <w:jc w:val="both"/>
        <w:rPr>
          <w:rFonts w:ascii="Arial" w:hAnsi="Arial" w:cs="Arial"/>
          <w:b/>
          <w:i/>
        </w:rPr>
      </w:pPr>
      <w:r w:rsidRPr="00B932E5">
        <w:rPr>
          <w:rFonts w:ascii="Arial" w:hAnsi="Arial" w:cs="Arial"/>
          <w:b/>
          <w:i/>
        </w:rPr>
        <w:t>D</w:t>
      </w:r>
      <w:r w:rsidR="00FA3677">
        <w:rPr>
          <w:rFonts w:ascii="Arial" w:hAnsi="Arial" w:cs="Arial"/>
          <w:b/>
          <w:i/>
        </w:rPr>
        <w:t>e</w:t>
      </w:r>
      <w:r w:rsidRPr="00B932E5">
        <w:rPr>
          <w:rFonts w:ascii="Arial" w:hAnsi="Arial" w:cs="Arial"/>
          <w:b/>
          <w:i/>
        </w:rPr>
        <w:t>cimo</w:t>
      </w:r>
      <w:r>
        <w:rPr>
          <w:rFonts w:ascii="Arial" w:hAnsi="Arial" w:cs="Arial"/>
          <w:b/>
          <w:i/>
        </w:rPr>
        <w:t>quinta</w:t>
      </w:r>
      <w:r w:rsidR="00FA3677">
        <w:rPr>
          <w:rFonts w:ascii="Arial" w:hAnsi="Arial" w:cs="Arial"/>
          <w:b/>
          <w:i/>
        </w:rPr>
        <w:t xml:space="preserve">.- </w:t>
      </w:r>
      <w:r w:rsidRPr="00B932E5">
        <w:rPr>
          <w:rFonts w:ascii="Arial" w:hAnsi="Arial" w:cs="Arial"/>
          <w:b/>
          <w:i/>
        </w:rPr>
        <w:t>Resolución y notificación.</w:t>
      </w:r>
    </w:p>
    <w:p w:rsidR="00461AB9" w:rsidRPr="001A62B1" w:rsidRDefault="00461AB9" w:rsidP="00461AB9">
      <w:pPr>
        <w:jc w:val="both"/>
        <w:rPr>
          <w:rFonts w:ascii="Arial" w:hAnsi="Arial" w:cs="Arial"/>
        </w:rPr>
      </w:pPr>
      <w:r w:rsidRPr="00B932E5">
        <w:rPr>
          <w:rFonts w:ascii="Arial" w:hAnsi="Arial" w:cs="Arial"/>
          <w:i/>
        </w:rPr>
        <w:tab/>
      </w:r>
      <w:r w:rsidRPr="001A62B1">
        <w:rPr>
          <w:rFonts w:ascii="Arial" w:hAnsi="Arial" w:cs="Arial"/>
        </w:rPr>
        <w:t xml:space="preserve">Al tratarse de una convocatoria abierta se producirán diversas resoluciones a lo largo del año. Concretamente, se producirán resoluciones </w:t>
      </w:r>
      <w:r>
        <w:rPr>
          <w:rFonts w:ascii="Arial" w:hAnsi="Arial" w:cs="Arial"/>
        </w:rPr>
        <w:t>en el mes de mayo y en el mes de noviembre de 2020.</w:t>
      </w:r>
    </w:p>
    <w:p w:rsidR="00461AB9" w:rsidRPr="001A62B1" w:rsidRDefault="00461AB9" w:rsidP="00461AB9">
      <w:pPr>
        <w:jc w:val="both"/>
        <w:rPr>
          <w:rFonts w:ascii="Arial" w:hAnsi="Arial" w:cs="Arial"/>
        </w:rPr>
      </w:pPr>
    </w:p>
    <w:p w:rsidR="00461AB9" w:rsidRPr="001A62B1" w:rsidRDefault="00461AB9" w:rsidP="00461AB9">
      <w:pPr>
        <w:jc w:val="both"/>
        <w:rPr>
          <w:rFonts w:ascii="Arial" w:hAnsi="Arial" w:cs="Arial"/>
        </w:rPr>
      </w:pPr>
      <w:r w:rsidRPr="001A62B1">
        <w:rPr>
          <w:rFonts w:ascii="Arial" w:hAnsi="Arial" w:cs="Arial"/>
        </w:rPr>
        <w:t>En cada una de estas resoluciones parciales sólo se valorarán las solicitudes que es</w:t>
      </w:r>
      <w:bookmarkStart w:id="0" w:name="_GoBack"/>
      <w:bookmarkEnd w:id="0"/>
      <w:r w:rsidRPr="001A62B1">
        <w:rPr>
          <w:rFonts w:ascii="Arial" w:hAnsi="Arial" w:cs="Arial"/>
        </w:rPr>
        <w:t xml:space="preserve">tén completas. A estos efectos se considerará que una solicitud está completa cuando incluya toda la documentación exigida en las presentes bases. </w:t>
      </w:r>
    </w:p>
    <w:p w:rsidR="00461AB9" w:rsidRPr="001A62B1" w:rsidRDefault="00461AB9" w:rsidP="00461AB9">
      <w:pPr>
        <w:jc w:val="both"/>
        <w:rPr>
          <w:rFonts w:ascii="Arial" w:hAnsi="Arial" w:cs="Arial"/>
        </w:rPr>
      </w:pPr>
    </w:p>
    <w:p w:rsidR="00461AB9" w:rsidRDefault="00461AB9" w:rsidP="00461AB9">
      <w:pPr>
        <w:jc w:val="both"/>
        <w:rPr>
          <w:rFonts w:ascii="Arial" w:hAnsi="Arial" w:cs="Arial"/>
        </w:rPr>
      </w:pPr>
      <w:r>
        <w:rPr>
          <w:rFonts w:ascii="Arial" w:hAnsi="Arial" w:cs="Arial"/>
        </w:rPr>
        <w:t xml:space="preserve">En estas </w:t>
      </w:r>
      <w:r w:rsidRPr="001A62B1">
        <w:rPr>
          <w:rFonts w:ascii="Arial" w:hAnsi="Arial" w:cs="Arial"/>
        </w:rPr>
        <w:t xml:space="preserve">resoluciones parciales el importe máximo a otorgar será de </w:t>
      </w:r>
      <w:r>
        <w:rPr>
          <w:rFonts w:ascii="Arial" w:hAnsi="Arial" w:cs="Arial"/>
        </w:rPr>
        <w:t>3.000 euros, a razón de 1.500</w:t>
      </w:r>
      <w:r w:rsidRPr="001A62B1">
        <w:rPr>
          <w:rFonts w:ascii="Arial" w:hAnsi="Arial" w:cs="Arial"/>
        </w:rPr>
        <w:t xml:space="preserve"> euros</w:t>
      </w:r>
      <w:r>
        <w:rPr>
          <w:rFonts w:ascii="Arial" w:hAnsi="Arial" w:cs="Arial"/>
        </w:rPr>
        <w:t xml:space="preserve"> para cada una de las aplicaciones presupuestarias</w:t>
      </w:r>
      <w:r w:rsidRPr="001A62B1">
        <w:rPr>
          <w:rFonts w:ascii="Arial" w:hAnsi="Arial" w:cs="Arial"/>
        </w:rPr>
        <w:t xml:space="preserve">. No obstante, si en </w:t>
      </w:r>
      <w:r>
        <w:rPr>
          <w:rFonts w:ascii="Arial" w:hAnsi="Arial" w:cs="Arial"/>
        </w:rPr>
        <w:t>el primer</w:t>
      </w:r>
      <w:r w:rsidRPr="001A62B1">
        <w:rPr>
          <w:rFonts w:ascii="Arial" w:hAnsi="Arial" w:cs="Arial"/>
        </w:rPr>
        <w:t xml:space="preserve"> periodo no se ha agotado el crédito disponible, se trasladará la cantidad no aplicada a la resolución posterior</w:t>
      </w:r>
      <w:r>
        <w:rPr>
          <w:rFonts w:ascii="Arial" w:hAnsi="Arial" w:cs="Arial"/>
        </w:rPr>
        <w:t>.</w:t>
      </w:r>
    </w:p>
    <w:p w:rsidR="00461AB9" w:rsidRDefault="00461AB9" w:rsidP="00461AB9">
      <w:pPr>
        <w:jc w:val="both"/>
        <w:rPr>
          <w:rFonts w:ascii="Arial" w:hAnsi="Arial" w:cs="Arial"/>
        </w:rPr>
      </w:pPr>
    </w:p>
    <w:p w:rsidR="00461AB9" w:rsidRPr="001A62B1" w:rsidRDefault="00461AB9" w:rsidP="00461AB9">
      <w:pPr>
        <w:jc w:val="both"/>
        <w:rPr>
          <w:rFonts w:ascii="Arial" w:hAnsi="Arial" w:cs="Arial"/>
        </w:rPr>
      </w:pPr>
      <w:r>
        <w:rPr>
          <w:rFonts w:ascii="Arial" w:hAnsi="Arial" w:cs="Arial"/>
        </w:rPr>
        <w:t xml:space="preserve">De la misma forma, si en la resolución del mes de noviembre sobran fondos en alguna de las aplicaciones presupuestarias, podrán aplicarse a la otra, </w:t>
      </w:r>
      <w:r w:rsidRPr="0094059E">
        <w:rPr>
          <w:rFonts w:ascii="Arial" w:hAnsi="Arial" w:cs="Arial"/>
        </w:rPr>
        <w:t>previa modificación presupuestaria</w:t>
      </w:r>
      <w:r>
        <w:rPr>
          <w:rFonts w:ascii="Arial" w:hAnsi="Arial" w:cs="Arial"/>
        </w:rPr>
        <w:t>.</w:t>
      </w:r>
    </w:p>
    <w:p w:rsidR="00461AB9" w:rsidRPr="001A62B1" w:rsidRDefault="00461AB9" w:rsidP="00461AB9">
      <w:pPr>
        <w:jc w:val="both"/>
        <w:rPr>
          <w:rFonts w:ascii="Arial" w:hAnsi="Arial" w:cs="Arial"/>
        </w:rPr>
      </w:pPr>
    </w:p>
    <w:p w:rsidR="00461AB9" w:rsidRDefault="00461AB9" w:rsidP="00461AB9">
      <w:pPr>
        <w:jc w:val="both"/>
        <w:rPr>
          <w:rFonts w:ascii="Arial" w:hAnsi="Arial" w:cs="Arial"/>
        </w:rPr>
      </w:pPr>
      <w:r w:rsidRPr="001A62B1">
        <w:rPr>
          <w:rFonts w:ascii="Arial" w:hAnsi="Arial" w:cs="Arial"/>
        </w:rPr>
        <w:t xml:space="preserve">En cada resolución se estimarán todas aquellas solicitudes que reúnan las condiciones exigidas en las presentes bases, hasta el límite de disponibilidad presupuestaria correspondiente a cada periodo. </w:t>
      </w:r>
    </w:p>
    <w:p w:rsidR="00461AB9" w:rsidRDefault="00461AB9" w:rsidP="00461AB9">
      <w:pPr>
        <w:jc w:val="both"/>
        <w:rPr>
          <w:rFonts w:ascii="Calibri" w:hAnsi="Calibri" w:cs="Arial"/>
          <w:u w:val="single"/>
        </w:rPr>
      </w:pPr>
    </w:p>
    <w:p w:rsidR="00461AB9" w:rsidRPr="001A62B1" w:rsidRDefault="00FA3677" w:rsidP="00461AB9">
      <w:pPr>
        <w:jc w:val="both"/>
        <w:rPr>
          <w:rFonts w:ascii="Arial" w:hAnsi="Arial" w:cs="Arial"/>
        </w:rPr>
      </w:pPr>
      <w:r>
        <w:rPr>
          <w:rFonts w:ascii="Arial" w:hAnsi="Arial" w:cs="Arial"/>
        </w:rPr>
        <w:t xml:space="preserve">Las </w:t>
      </w:r>
      <w:r w:rsidR="00461AB9" w:rsidRPr="001A62B1">
        <w:rPr>
          <w:rFonts w:ascii="Arial" w:hAnsi="Arial" w:cs="Arial"/>
        </w:rPr>
        <w:t>solicitudes no estimadas</w:t>
      </w:r>
      <w:r w:rsidR="00461AB9">
        <w:rPr>
          <w:rFonts w:ascii="Arial" w:hAnsi="Arial" w:cs="Arial"/>
        </w:rPr>
        <w:t xml:space="preserve"> en la primera resolución por falta de disponibilidad presupuestaria </w:t>
      </w:r>
      <w:r w:rsidR="00461AB9" w:rsidRPr="001A62B1">
        <w:rPr>
          <w:rFonts w:ascii="Arial" w:hAnsi="Arial" w:cs="Arial"/>
        </w:rPr>
        <w:t xml:space="preserve"> se valorarán en l</w:t>
      </w:r>
      <w:r w:rsidR="00461AB9">
        <w:rPr>
          <w:rFonts w:ascii="Arial" w:hAnsi="Arial" w:cs="Arial"/>
        </w:rPr>
        <w:t xml:space="preserve">a segunda resolución, y si en ésta </w:t>
      </w:r>
      <w:r w:rsidR="00461AB9" w:rsidRPr="001A62B1">
        <w:rPr>
          <w:rFonts w:ascii="Arial" w:hAnsi="Arial" w:cs="Arial"/>
        </w:rPr>
        <w:t>tampoco hay disponibilidad de crédito para cubrirlas, serán desestimadas por este motivo.</w:t>
      </w:r>
    </w:p>
    <w:p w:rsidR="00461AB9" w:rsidRPr="00783FC0" w:rsidRDefault="00461AB9" w:rsidP="00461AB9">
      <w:pPr>
        <w:jc w:val="both"/>
        <w:rPr>
          <w:rFonts w:ascii="Arial" w:hAnsi="Arial" w:cs="Arial"/>
        </w:rPr>
      </w:pPr>
      <w:r w:rsidRPr="00783FC0">
        <w:rPr>
          <w:rFonts w:ascii="Arial" w:hAnsi="Arial" w:cs="Arial"/>
        </w:rPr>
        <w:lastRenderedPageBreak/>
        <w:t xml:space="preserve">En las resoluciones se hará constar de manera expresa la relación de solicitantes a los que se concede la subvención, con indicación del importe concedido, así como las solicitudes desestimadas y los motivos de la desestimación. </w:t>
      </w:r>
    </w:p>
    <w:p w:rsidR="00461AB9" w:rsidRPr="00783FC0" w:rsidRDefault="00461AB9" w:rsidP="00461AB9">
      <w:pPr>
        <w:jc w:val="both"/>
        <w:rPr>
          <w:rFonts w:ascii="Arial" w:hAnsi="Arial" w:cs="Arial"/>
          <w:i/>
        </w:rPr>
      </w:pPr>
    </w:p>
    <w:p w:rsidR="00461AB9" w:rsidRPr="00783FC0" w:rsidRDefault="00461AB9" w:rsidP="00461AB9">
      <w:pPr>
        <w:jc w:val="both"/>
        <w:rPr>
          <w:rFonts w:ascii="Arial" w:hAnsi="Arial" w:cs="Arial"/>
        </w:rPr>
      </w:pPr>
      <w:r w:rsidRPr="00783FC0">
        <w:rPr>
          <w:rFonts w:ascii="Arial" w:hAnsi="Arial" w:cs="Arial"/>
        </w:rPr>
        <w:t xml:space="preserve">La resolución del procedimiento se notificará a las personas interesadas de conformidad con lo previsto en el </w:t>
      </w:r>
      <w:r>
        <w:rPr>
          <w:rFonts w:ascii="Arial" w:hAnsi="Arial" w:cs="Arial"/>
        </w:rPr>
        <w:t>artículo</w:t>
      </w:r>
      <w:r w:rsidRPr="00783FC0">
        <w:rPr>
          <w:rFonts w:ascii="Arial" w:hAnsi="Arial" w:cs="Arial"/>
        </w:rPr>
        <w:t xml:space="preserve"> </w:t>
      </w:r>
      <w:r>
        <w:rPr>
          <w:rFonts w:ascii="Arial" w:hAnsi="Arial" w:cs="Arial"/>
        </w:rPr>
        <w:t>10 y siguientes</w:t>
      </w:r>
      <w:r w:rsidRPr="00783FC0">
        <w:rPr>
          <w:rFonts w:ascii="Arial" w:hAnsi="Arial" w:cs="Arial"/>
        </w:rPr>
        <w:t xml:space="preserve"> de la LPAC.</w:t>
      </w:r>
    </w:p>
    <w:p w:rsidR="00461AB9" w:rsidRPr="001A62B1" w:rsidRDefault="00461AB9" w:rsidP="00461AB9">
      <w:pPr>
        <w:jc w:val="both"/>
        <w:rPr>
          <w:rFonts w:ascii="Arial" w:hAnsi="Arial" w:cs="Arial"/>
        </w:rPr>
      </w:pPr>
    </w:p>
    <w:p w:rsidR="00461AB9" w:rsidRPr="00B932E5" w:rsidRDefault="00461AB9" w:rsidP="008F010B">
      <w:pPr>
        <w:spacing w:after="120"/>
        <w:jc w:val="both"/>
        <w:rPr>
          <w:rFonts w:ascii="Arial" w:hAnsi="Arial" w:cs="Arial"/>
          <w:b/>
          <w:i/>
        </w:rPr>
      </w:pPr>
      <w:r w:rsidRPr="00B932E5">
        <w:rPr>
          <w:rFonts w:ascii="Arial" w:hAnsi="Arial" w:cs="Arial"/>
          <w:b/>
          <w:i/>
        </w:rPr>
        <w:t>D</w:t>
      </w:r>
      <w:r w:rsidR="00FA3677">
        <w:rPr>
          <w:rFonts w:ascii="Arial" w:hAnsi="Arial" w:cs="Arial"/>
          <w:b/>
          <w:i/>
        </w:rPr>
        <w:t>e</w:t>
      </w:r>
      <w:r w:rsidRPr="00B932E5">
        <w:rPr>
          <w:rFonts w:ascii="Arial" w:hAnsi="Arial" w:cs="Arial"/>
          <w:b/>
          <w:i/>
        </w:rPr>
        <w:t>cimo</w:t>
      </w:r>
      <w:r>
        <w:rPr>
          <w:rFonts w:ascii="Arial" w:hAnsi="Arial" w:cs="Arial"/>
          <w:b/>
          <w:i/>
        </w:rPr>
        <w:t>sexta</w:t>
      </w:r>
      <w:r w:rsidRPr="00B932E5">
        <w:rPr>
          <w:rFonts w:ascii="Arial" w:hAnsi="Arial" w:cs="Arial"/>
          <w:b/>
          <w:i/>
        </w:rPr>
        <w:t>.- Recursos.</w:t>
      </w:r>
    </w:p>
    <w:p w:rsidR="00461AB9" w:rsidRPr="00C95C52" w:rsidRDefault="00461AB9" w:rsidP="00461AB9">
      <w:pPr>
        <w:jc w:val="both"/>
        <w:rPr>
          <w:rFonts w:ascii="Arial" w:hAnsi="Arial" w:cs="Arial"/>
        </w:rPr>
      </w:pPr>
      <w:r w:rsidRPr="00C95C52">
        <w:rPr>
          <w:rFonts w:ascii="Arial" w:hAnsi="Arial" w:cs="Arial"/>
        </w:rPr>
        <w:t>El acuerdo de aprobación de la presente convocatoria es un acto de trámite cualificado, contra el que procederán los recursos pertinentes.</w:t>
      </w:r>
    </w:p>
    <w:p w:rsidR="00461AB9" w:rsidRPr="00C95C52" w:rsidRDefault="00461AB9" w:rsidP="00461AB9">
      <w:pPr>
        <w:jc w:val="both"/>
        <w:rPr>
          <w:rFonts w:ascii="Arial" w:hAnsi="Arial" w:cs="Arial"/>
        </w:rPr>
      </w:pPr>
    </w:p>
    <w:p w:rsidR="00461AB9" w:rsidRPr="00C95C52" w:rsidRDefault="00461AB9" w:rsidP="00461AB9">
      <w:pPr>
        <w:jc w:val="both"/>
        <w:rPr>
          <w:rFonts w:ascii="Arial" w:hAnsi="Arial" w:cs="Arial"/>
        </w:rPr>
      </w:pPr>
      <w:r w:rsidRPr="00C95C52">
        <w:rPr>
          <w:rFonts w:ascii="Arial" w:hAnsi="Arial" w:cs="Arial"/>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461AB9" w:rsidRPr="00FA3677" w:rsidRDefault="00461AB9" w:rsidP="00461AB9">
      <w:pPr>
        <w:pStyle w:val="Textoindependiente2"/>
        <w:jc w:val="both"/>
        <w:rPr>
          <w:rFonts w:ascii="Arial" w:hAnsi="Arial" w:cs="Arial"/>
          <w:sz w:val="20"/>
        </w:rPr>
      </w:pPr>
    </w:p>
    <w:p w:rsidR="00461AB9" w:rsidRPr="00FA3677" w:rsidRDefault="00461AB9" w:rsidP="00FA3677">
      <w:pPr>
        <w:spacing w:after="160" w:line="259" w:lineRule="auto"/>
        <w:rPr>
          <w:rFonts w:ascii="Arial" w:hAnsi="Arial" w:cs="Arial"/>
          <w:b/>
          <w:i/>
        </w:rPr>
      </w:pPr>
      <w:r w:rsidRPr="00FA3677">
        <w:rPr>
          <w:rFonts w:ascii="Arial" w:hAnsi="Arial" w:cs="Arial"/>
          <w:b/>
          <w:i/>
        </w:rPr>
        <w:t>D</w:t>
      </w:r>
      <w:r w:rsidR="00FA3677">
        <w:rPr>
          <w:rFonts w:ascii="Arial" w:hAnsi="Arial" w:cs="Arial"/>
          <w:b/>
          <w:i/>
        </w:rPr>
        <w:t>e</w:t>
      </w:r>
      <w:r w:rsidRPr="00FA3677">
        <w:rPr>
          <w:rFonts w:ascii="Arial" w:hAnsi="Arial" w:cs="Arial"/>
          <w:b/>
          <w:i/>
        </w:rPr>
        <w:t>cimoséptima.- Revisión de actos.</w:t>
      </w:r>
    </w:p>
    <w:p w:rsidR="00461AB9" w:rsidRPr="00FA3677" w:rsidRDefault="00461AB9" w:rsidP="00461AB9">
      <w:pPr>
        <w:pStyle w:val="Textoindependiente"/>
        <w:jc w:val="both"/>
        <w:rPr>
          <w:rFonts w:ascii="Arial" w:hAnsi="Arial" w:cs="Arial"/>
          <w:b w:val="0"/>
          <w:sz w:val="24"/>
          <w:szCs w:val="24"/>
          <w:lang w:val="es-ES"/>
        </w:rPr>
      </w:pPr>
      <w:r w:rsidRPr="00FA3677">
        <w:rPr>
          <w:rFonts w:ascii="Arial" w:hAnsi="Arial" w:cs="Arial"/>
          <w:b w:val="0"/>
          <w:sz w:val="24"/>
          <w:szCs w:val="24"/>
          <w:lang w:val="es-ES"/>
        </w:rPr>
        <w:t>En materia de revisión de actos se estará a lo dispuesto en el artículo 36 de la LGS.</w:t>
      </w:r>
    </w:p>
    <w:p w:rsidR="00461AB9" w:rsidRPr="00B932E5" w:rsidRDefault="00461AB9" w:rsidP="00461AB9">
      <w:pPr>
        <w:pStyle w:val="Textoindependiente"/>
        <w:jc w:val="both"/>
        <w:rPr>
          <w:rFonts w:ascii="Arial" w:hAnsi="Arial" w:cs="Arial"/>
          <w:b w:val="0"/>
          <w:sz w:val="20"/>
        </w:rPr>
      </w:pPr>
    </w:p>
    <w:p w:rsidR="00461AB9" w:rsidRPr="00FA3677" w:rsidRDefault="00461AB9" w:rsidP="00FA3677">
      <w:pPr>
        <w:spacing w:after="160" w:line="259" w:lineRule="auto"/>
        <w:rPr>
          <w:rFonts w:ascii="Arial" w:hAnsi="Arial" w:cs="Arial"/>
          <w:b/>
          <w:i/>
        </w:rPr>
      </w:pPr>
      <w:r w:rsidRPr="00FA3677">
        <w:rPr>
          <w:rFonts w:ascii="Arial" w:hAnsi="Arial" w:cs="Arial"/>
          <w:b/>
          <w:i/>
        </w:rPr>
        <w:t>D</w:t>
      </w:r>
      <w:r w:rsidR="008705B2">
        <w:rPr>
          <w:rFonts w:ascii="Arial" w:hAnsi="Arial" w:cs="Arial"/>
          <w:b/>
          <w:i/>
        </w:rPr>
        <w:t>e</w:t>
      </w:r>
      <w:r w:rsidRPr="00FA3677">
        <w:rPr>
          <w:rFonts w:ascii="Arial" w:hAnsi="Arial" w:cs="Arial"/>
          <w:b/>
          <w:i/>
        </w:rPr>
        <w:t>cimoctava.- Seguimiento.</w:t>
      </w:r>
    </w:p>
    <w:p w:rsidR="00461AB9" w:rsidRPr="00FA3677" w:rsidRDefault="00461AB9" w:rsidP="00461AB9">
      <w:pPr>
        <w:pStyle w:val="Textoindependiente"/>
        <w:jc w:val="both"/>
        <w:rPr>
          <w:rFonts w:ascii="Arial" w:hAnsi="Arial" w:cs="Arial"/>
          <w:b w:val="0"/>
          <w:sz w:val="24"/>
          <w:szCs w:val="24"/>
          <w:lang w:val="es-ES"/>
        </w:rPr>
      </w:pPr>
      <w:r w:rsidRPr="00FA3677">
        <w:rPr>
          <w:rFonts w:ascii="Arial" w:hAnsi="Arial" w:cs="Arial"/>
          <w:b w:val="0"/>
          <w:sz w:val="24"/>
          <w:szCs w:val="24"/>
          <w:lang w:val="es-ES"/>
        </w:rPr>
        <w:t>La Diputación de Valladolid efectuará seguimiento y prestará el apoyo técnico preciso a las actuaciones subvencionadas a través de los técnicos competentes del Patronato Provincial de Turismo.</w:t>
      </w:r>
    </w:p>
    <w:p w:rsidR="008705B2" w:rsidRPr="008705B2" w:rsidRDefault="008705B2" w:rsidP="00461AB9">
      <w:pPr>
        <w:pStyle w:val="Textoindependiente2"/>
        <w:jc w:val="both"/>
        <w:rPr>
          <w:rFonts w:ascii="Arial" w:hAnsi="Arial" w:cs="Arial"/>
          <w:sz w:val="20"/>
        </w:rPr>
      </w:pPr>
    </w:p>
    <w:p w:rsidR="00461AB9" w:rsidRPr="00FA3677" w:rsidRDefault="00461AB9" w:rsidP="00FA3677">
      <w:pPr>
        <w:spacing w:after="160" w:line="259" w:lineRule="auto"/>
        <w:rPr>
          <w:rFonts w:ascii="Arial" w:hAnsi="Arial" w:cs="Arial"/>
          <w:b/>
          <w:i/>
        </w:rPr>
      </w:pPr>
      <w:r w:rsidRPr="00FA3677">
        <w:rPr>
          <w:rFonts w:ascii="Arial" w:hAnsi="Arial" w:cs="Arial"/>
          <w:b/>
          <w:i/>
        </w:rPr>
        <w:t>D</w:t>
      </w:r>
      <w:r w:rsidR="008705B2">
        <w:rPr>
          <w:rFonts w:ascii="Arial" w:hAnsi="Arial" w:cs="Arial"/>
          <w:b/>
          <w:i/>
        </w:rPr>
        <w:t>ecimo</w:t>
      </w:r>
      <w:r w:rsidRPr="00FA3677">
        <w:rPr>
          <w:rFonts w:ascii="Arial" w:hAnsi="Arial" w:cs="Arial"/>
          <w:b/>
          <w:i/>
        </w:rPr>
        <w:t>novena.- Obligaciones de los beneficiarios.</w:t>
      </w:r>
    </w:p>
    <w:p w:rsidR="00461AB9" w:rsidRPr="00FA3677" w:rsidRDefault="00461AB9" w:rsidP="00FA3677">
      <w:pPr>
        <w:pStyle w:val="Textoindependiente"/>
        <w:jc w:val="both"/>
        <w:rPr>
          <w:rFonts w:ascii="Arial" w:hAnsi="Arial" w:cs="Arial"/>
          <w:b w:val="0"/>
          <w:sz w:val="24"/>
          <w:szCs w:val="24"/>
          <w:lang w:val="es-ES"/>
        </w:rPr>
      </w:pPr>
      <w:r w:rsidRPr="00FA3677">
        <w:rPr>
          <w:rFonts w:ascii="Arial" w:hAnsi="Arial" w:cs="Arial"/>
          <w:b w:val="0"/>
          <w:sz w:val="24"/>
          <w:szCs w:val="24"/>
          <w:lang w:val="es-ES"/>
        </w:rPr>
        <w:t>Los beneficiarios de las subvenciones tendrán las obligaciones previstas en la LGS. A título meramente enunciativo se señalan las siguientes:</w:t>
      </w:r>
    </w:p>
    <w:p w:rsidR="00461AB9" w:rsidRPr="00FA3677" w:rsidRDefault="00461AB9" w:rsidP="00FA3677">
      <w:pPr>
        <w:pStyle w:val="Textoindependiente"/>
        <w:jc w:val="both"/>
        <w:rPr>
          <w:rFonts w:ascii="Arial" w:hAnsi="Arial" w:cs="Arial"/>
          <w:b w:val="0"/>
          <w:sz w:val="24"/>
          <w:szCs w:val="24"/>
          <w:lang w:val="es-ES"/>
        </w:rPr>
      </w:pPr>
    </w:p>
    <w:p w:rsidR="00461AB9" w:rsidRPr="00FA3677" w:rsidRDefault="00461AB9" w:rsidP="00FA3677">
      <w:pPr>
        <w:pStyle w:val="Textoindependiente"/>
        <w:jc w:val="both"/>
        <w:rPr>
          <w:rFonts w:ascii="Arial" w:hAnsi="Arial" w:cs="Arial"/>
          <w:b w:val="0"/>
          <w:sz w:val="24"/>
          <w:szCs w:val="24"/>
          <w:lang w:val="es-ES"/>
        </w:rPr>
      </w:pPr>
      <w:r w:rsidRPr="00FA3677">
        <w:rPr>
          <w:rFonts w:ascii="Arial" w:hAnsi="Arial" w:cs="Arial"/>
          <w:b w:val="0"/>
          <w:sz w:val="24"/>
          <w:szCs w:val="24"/>
          <w:lang w:val="es-ES"/>
        </w:rPr>
        <w:t>Realizar la actividad que fundamenta la concesión de la subvención.</w:t>
      </w:r>
    </w:p>
    <w:p w:rsidR="00461AB9" w:rsidRPr="00FA3677" w:rsidRDefault="00461AB9" w:rsidP="00FA3677">
      <w:pPr>
        <w:pStyle w:val="Textoindependiente"/>
        <w:jc w:val="both"/>
        <w:rPr>
          <w:rFonts w:ascii="Arial" w:hAnsi="Arial" w:cs="Arial"/>
          <w:b w:val="0"/>
          <w:sz w:val="24"/>
          <w:szCs w:val="24"/>
          <w:lang w:val="es-ES"/>
        </w:rPr>
      </w:pPr>
      <w:r w:rsidRPr="00FA3677">
        <w:rPr>
          <w:rFonts w:ascii="Arial" w:hAnsi="Arial" w:cs="Arial"/>
          <w:b w:val="0"/>
          <w:sz w:val="24"/>
          <w:szCs w:val="24"/>
          <w:lang w:val="es-ES"/>
        </w:rPr>
        <w:t>Someterse a las actuaciones de comprobación y control financiero que efectúe la Diputación de Valladolid.</w:t>
      </w:r>
    </w:p>
    <w:p w:rsidR="00461AB9" w:rsidRPr="00FA3677" w:rsidRDefault="00461AB9" w:rsidP="00FA3677">
      <w:pPr>
        <w:pStyle w:val="Textoindependiente"/>
        <w:jc w:val="both"/>
        <w:rPr>
          <w:rFonts w:ascii="Arial" w:hAnsi="Arial" w:cs="Arial"/>
          <w:b w:val="0"/>
          <w:sz w:val="24"/>
          <w:szCs w:val="24"/>
          <w:lang w:val="es-ES"/>
        </w:rPr>
      </w:pPr>
    </w:p>
    <w:p w:rsidR="00461AB9" w:rsidRPr="00FA3677" w:rsidRDefault="00461AB9" w:rsidP="00FA3677">
      <w:pPr>
        <w:pStyle w:val="Textoindependiente"/>
        <w:jc w:val="both"/>
        <w:rPr>
          <w:rFonts w:ascii="Arial" w:hAnsi="Arial" w:cs="Arial"/>
          <w:b w:val="0"/>
          <w:sz w:val="24"/>
          <w:szCs w:val="24"/>
          <w:lang w:val="es-ES"/>
        </w:rPr>
      </w:pPr>
      <w:r w:rsidRPr="00FA3677">
        <w:rPr>
          <w:rFonts w:ascii="Arial" w:hAnsi="Arial" w:cs="Arial"/>
          <w:b w:val="0"/>
          <w:sz w:val="24"/>
          <w:szCs w:val="24"/>
          <w:lang w:val="es-ES"/>
        </w:rPr>
        <w:t>Comunicar a la Diputación de Valladolid la obtención de otras subvenciones o ayudas que financien las actividades subvencionadas.</w:t>
      </w:r>
    </w:p>
    <w:p w:rsidR="00461AB9" w:rsidRPr="00FA3677" w:rsidRDefault="00461AB9" w:rsidP="00FA3677">
      <w:pPr>
        <w:pStyle w:val="Textoindependiente"/>
        <w:jc w:val="both"/>
        <w:rPr>
          <w:rFonts w:ascii="Arial" w:hAnsi="Arial" w:cs="Arial"/>
          <w:b w:val="0"/>
          <w:sz w:val="24"/>
          <w:szCs w:val="24"/>
          <w:lang w:val="es-ES"/>
        </w:rPr>
      </w:pPr>
    </w:p>
    <w:p w:rsidR="00461AB9" w:rsidRPr="00FA3677" w:rsidRDefault="00461AB9" w:rsidP="00FA3677">
      <w:pPr>
        <w:pStyle w:val="Textoindependiente"/>
        <w:jc w:val="both"/>
        <w:rPr>
          <w:rFonts w:ascii="Arial" w:hAnsi="Arial" w:cs="Arial"/>
          <w:b w:val="0"/>
          <w:sz w:val="24"/>
          <w:szCs w:val="24"/>
          <w:lang w:val="es-ES"/>
        </w:rPr>
      </w:pPr>
      <w:r w:rsidRPr="00FA3677">
        <w:rPr>
          <w:rFonts w:ascii="Arial" w:hAnsi="Arial" w:cs="Arial"/>
          <w:b w:val="0"/>
          <w:sz w:val="24"/>
          <w:szCs w:val="24"/>
          <w:lang w:val="es-ES"/>
        </w:rPr>
        <w:t>Hacer constar expresamente el patrocinio de la Diputación de Valladolid en todos los medios utilizados para la divulgación de las actividades subvencionadas.</w:t>
      </w:r>
    </w:p>
    <w:p w:rsidR="00461AB9" w:rsidRDefault="00461AB9" w:rsidP="00FA3677">
      <w:pPr>
        <w:pStyle w:val="Textoindependiente"/>
        <w:jc w:val="both"/>
        <w:rPr>
          <w:rFonts w:ascii="Arial" w:hAnsi="Arial" w:cs="Arial"/>
          <w:b w:val="0"/>
          <w:sz w:val="24"/>
          <w:szCs w:val="24"/>
          <w:lang w:val="es-ES"/>
        </w:rPr>
      </w:pPr>
    </w:p>
    <w:p w:rsidR="008F010B" w:rsidRDefault="008F010B" w:rsidP="00FA3677">
      <w:pPr>
        <w:pStyle w:val="Textoindependiente"/>
        <w:jc w:val="both"/>
        <w:rPr>
          <w:rFonts w:ascii="Arial" w:hAnsi="Arial" w:cs="Arial"/>
          <w:b w:val="0"/>
          <w:sz w:val="24"/>
          <w:szCs w:val="24"/>
          <w:lang w:val="es-ES"/>
        </w:rPr>
      </w:pPr>
    </w:p>
    <w:p w:rsidR="008F010B" w:rsidRDefault="008F010B" w:rsidP="00FA3677">
      <w:pPr>
        <w:pStyle w:val="Textoindependiente"/>
        <w:jc w:val="both"/>
        <w:rPr>
          <w:rFonts w:ascii="Arial" w:hAnsi="Arial" w:cs="Arial"/>
          <w:b w:val="0"/>
          <w:sz w:val="24"/>
          <w:szCs w:val="24"/>
          <w:lang w:val="es-ES"/>
        </w:rPr>
      </w:pPr>
    </w:p>
    <w:p w:rsidR="008F010B" w:rsidRPr="00FA3677" w:rsidRDefault="008F010B" w:rsidP="00FA3677">
      <w:pPr>
        <w:pStyle w:val="Textoindependiente"/>
        <w:jc w:val="both"/>
        <w:rPr>
          <w:rFonts w:ascii="Arial" w:hAnsi="Arial" w:cs="Arial"/>
          <w:b w:val="0"/>
          <w:sz w:val="24"/>
          <w:szCs w:val="24"/>
          <w:lang w:val="es-ES"/>
        </w:rPr>
      </w:pPr>
    </w:p>
    <w:p w:rsidR="00461AB9" w:rsidRPr="00FA3677" w:rsidRDefault="00461AB9" w:rsidP="00FA3677">
      <w:pPr>
        <w:spacing w:after="160" w:line="259" w:lineRule="auto"/>
        <w:rPr>
          <w:rFonts w:ascii="Arial" w:hAnsi="Arial" w:cs="Arial"/>
          <w:b/>
          <w:i/>
        </w:rPr>
      </w:pPr>
      <w:r w:rsidRPr="00FA3677">
        <w:rPr>
          <w:rFonts w:ascii="Arial" w:hAnsi="Arial" w:cs="Arial"/>
          <w:b/>
          <w:i/>
        </w:rPr>
        <w:lastRenderedPageBreak/>
        <w:t>Vigésima.- Control financiero.</w:t>
      </w:r>
    </w:p>
    <w:p w:rsidR="00461AB9" w:rsidRPr="00FA3677" w:rsidRDefault="00461AB9" w:rsidP="00FA3677">
      <w:pPr>
        <w:pStyle w:val="Textoindependiente"/>
        <w:jc w:val="both"/>
        <w:rPr>
          <w:rFonts w:ascii="Arial" w:hAnsi="Arial" w:cs="Arial"/>
          <w:b w:val="0"/>
          <w:sz w:val="24"/>
          <w:szCs w:val="24"/>
          <w:lang w:val="es-ES"/>
        </w:rPr>
      </w:pPr>
      <w:r w:rsidRPr="00FA3677">
        <w:rPr>
          <w:rFonts w:ascii="Arial" w:hAnsi="Arial" w:cs="Arial"/>
          <w:b w:val="0"/>
          <w:sz w:val="24"/>
          <w:szCs w:val="24"/>
          <w:lang w:val="es-ES"/>
        </w:rPr>
        <w:t xml:space="preserve">En cuanto al control financiero, su objeto, extensión y procedimiento para llevarlo a efecto, se estará a lo dispuesto en el artículo 44 y </w:t>
      </w:r>
      <w:proofErr w:type="gramStart"/>
      <w:r w:rsidRPr="00FA3677">
        <w:rPr>
          <w:rFonts w:ascii="Arial" w:hAnsi="Arial" w:cs="Arial"/>
          <w:b w:val="0"/>
          <w:sz w:val="24"/>
          <w:szCs w:val="24"/>
          <w:lang w:val="es-ES"/>
        </w:rPr>
        <w:t>siguientes</w:t>
      </w:r>
      <w:proofErr w:type="gramEnd"/>
      <w:r w:rsidRPr="00FA3677">
        <w:rPr>
          <w:rFonts w:ascii="Arial" w:hAnsi="Arial" w:cs="Arial"/>
          <w:b w:val="0"/>
          <w:sz w:val="24"/>
          <w:szCs w:val="24"/>
          <w:lang w:val="es-ES"/>
        </w:rPr>
        <w:t xml:space="preserve"> de la LGS.</w:t>
      </w:r>
    </w:p>
    <w:p w:rsidR="00461AB9" w:rsidRPr="008705B2" w:rsidRDefault="00461AB9" w:rsidP="00461AB9">
      <w:pPr>
        <w:jc w:val="both"/>
        <w:rPr>
          <w:rFonts w:ascii="Arial" w:hAnsi="Arial" w:cs="Arial"/>
          <w:b/>
          <w:i/>
          <w:u w:val="single"/>
        </w:rPr>
      </w:pPr>
    </w:p>
    <w:p w:rsidR="00461AB9" w:rsidRPr="00B932E5" w:rsidRDefault="00451443" w:rsidP="008F010B">
      <w:pPr>
        <w:spacing w:after="120"/>
        <w:jc w:val="both"/>
        <w:rPr>
          <w:rFonts w:ascii="Arial" w:hAnsi="Arial" w:cs="Arial"/>
          <w:b/>
          <w:i/>
        </w:rPr>
      </w:pPr>
      <w:r>
        <w:rPr>
          <w:rFonts w:ascii="Arial" w:hAnsi="Arial" w:cs="Arial"/>
          <w:b/>
          <w:i/>
        </w:rPr>
        <w:t>Vigesimo</w:t>
      </w:r>
      <w:r w:rsidR="00461AB9">
        <w:rPr>
          <w:rFonts w:ascii="Arial" w:hAnsi="Arial" w:cs="Arial"/>
          <w:b/>
          <w:i/>
        </w:rPr>
        <w:t>primer</w:t>
      </w:r>
      <w:r w:rsidR="00461AB9" w:rsidRPr="00B932E5">
        <w:rPr>
          <w:rFonts w:ascii="Arial" w:hAnsi="Arial" w:cs="Arial"/>
          <w:b/>
          <w:i/>
        </w:rPr>
        <w:t>a.- Pago y justificación.</w:t>
      </w:r>
    </w:p>
    <w:p w:rsidR="00461AB9" w:rsidRPr="00B932E5" w:rsidRDefault="00461AB9" w:rsidP="00461AB9">
      <w:pPr>
        <w:jc w:val="both"/>
        <w:rPr>
          <w:rFonts w:ascii="Arial" w:hAnsi="Arial" w:cs="Arial"/>
        </w:rPr>
      </w:pPr>
      <w:r w:rsidRPr="00B932E5">
        <w:rPr>
          <w:rFonts w:ascii="Arial" w:hAnsi="Arial" w:cs="Arial"/>
        </w:rPr>
        <w:tab/>
      </w:r>
      <w:r w:rsidR="008705B2" w:rsidRPr="008705B2">
        <w:rPr>
          <w:rFonts w:ascii="Arial" w:hAnsi="Arial" w:cs="Arial"/>
          <w:b/>
        </w:rPr>
        <w:t>2</w:t>
      </w:r>
      <w:r w:rsidRPr="008705B2">
        <w:rPr>
          <w:rFonts w:ascii="Arial" w:hAnsi="Arial" w:cs="Arial"/>
          <w:b/>
        </w:rPr>
        <w:t>1.</w:t>
      </w:r>
      <w:r w:rsidR="008705B2" w:rsidRPr="008705B2">
        <w:rPr>
          <w:rFonts w:ascii="Arial" w:hAnsi="Arial" w:cs="Arial"/>
          <w:b/>
        </w:rPr>
        <w:t>1.</w:t>
      </w:r>
      <w:r w:rsidRPr="00B932E5">
        <w:rPr>
          <w:rFonts w:ascii="Arial" w:hAnsi="Arial" w:cs="Arial"/>
        </w:rPr>
        <w:t xml:space="preserve"> Las entidades beneficiarias, previamente al pago de la subvención, deberán justificar documentalmente la realización de la actividad subvencionada, por cuantía igual o superior a la cantidad concedida, aportando a tal efecto:</w:t>
      </w:r>
    </w:p>
    <w:p w:rsidR="00461AB9" w:rsidRPr="00B932E5" w:rsidRDefault="00461AB9" w:rsidP="00461AB9">
      <w:pPr>
        <w:jc w:val="both"/>
        <w:rPr>
          <w:rFonts w:ascii="Arial" w:hAnsi="Arial" w:cs="Arial"/>
        </w:rPr>
      </w:pPr>
    </w:p>
    <w:p w:rsidR="00461AB9" w:rsidRPr="00783FC0" w:rsidRDefault="00461AB9" w:rsidP="00461AB9">
      <w:pPr>
        <w:numPr>
          <w:ilvl w:val="0"/>
          <w:numId w:val="18"/>
        </w:numPr>
        <w:jc w:val="both"/>
        <w:rPr>
          <w:rFonts w:ascii="Arial" w:hAnsi="Arial" w:cs="Arial"/>
        </w:rPr>
      </w:pPr>
      <w:r w:rsidRPr="00B932E5">
        <w:rPr>
          <w:rFonts w:ascii="Arial" w:hAnsi="Arial" w:cs="Arial"/>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w:t>
      </w:r>
      <w:r>
        <w:rPr>
          <w:rFonts w:ascii="Arial" w:hAnsi="Arial" w:cs="Arial"/>
        </w:rPr>
        <w:t xml:space="preserve"> que se incluye como Anexo </w:t>
      </w:r>
      <w:r w:rsidRPr="00783FC0">
        <w:rPr>
          <w:rFonts w:ascii="Arial" w:hAnsi="Arial" w:cs="Arial"/>
        </w:rPr>
        <w:t>II</w:t>
      </w:r>
      <w:r w:rsidRPr="00783FC0">
        <w:rPr>
          <w:rFonts w:ascii="Arial" w:hAnsi="Arial" w:cs="Arial"/>
          <w:bCs/>
        </w:rPr>
        <w:t>.</w:t>
      </w:r>
    </w:p>
    <w:p w:rsidR="00461AB9" w:rsidRPr="00B932E5" w:rsidRDefault="00461AB9" w:rsidP="00461AB9">
      <w:pPr>
        <w:ind w:left="360"/>
        <w:jc w:val="both"/>
        <w:rPr>
          <w:rFonts w:ascii="Arial" w:hAnsi="Arial" w:cs="Arial"/>
        </w:rPr>
      </w:pPr>
    </w:p>
    <w:p w:rsidR="00461AB9" w:rsidRPr="00543975" w:rsidRDefault="00461AB9" w:rsidP="00461AB9">
      <w:pPr>
        <w:numPr>
          <w:ilvl w:val="0"/>
          <w:numId w:val="18"/>
        </w:numPr>
        <w:jc w:val="both"/>
        <w:rPr>
          <w:rFonts w:ascii="Arial" w:hAnsi="Arial" w:cs="Arial"/>
          <w:strike/>
        </w:rPr>
      </w:pPr>
      <w:r>
        <w:rPr>
          <w:rFonts w:ascii="Arial" w:hAnsi="Arial" w:cs="Arial"/>
        </w:rPr>
        <w:t>Relación clasificada de gastos</w:t>
      </w:r>
      <w:r w:rsidRPr="00543975">
        <w:rPr>
          <w:rFonts w:ascii="Arial" w:hAnsi="Arial" w:cs="Arial"/>
        </w:rPr>
        <w:t>,</w:t>
      </w:r>
      <w:r>
        <w:rPr>
          <w:rFonts w:ascii="Arial" w:hAnsi="Arial" w:cs="Arial"/>
        </w:rPr>
        <w:t xml:space="preserve"> </w:t>
      </w:r>
      <w:r w:rsidRPr="00543975">
        <w:rPr>
          <w:rFonts w:ascii="Arial" w:hAnsi="Arial" w:cs="Arial"/>
        </w:rPr>
        <w:t xml:space="preserve">según modelo que se incluye como Anexo III. A dicha </w:t>
      </w:r>
      <w:r>
        <w:rPr>
          <w:rFonts w:ascii="Arial" w:hAnsi="Arial" w:cs="Arial"/>
        </w:rPr>
        <w:t>relación</w:t>
      </w:r>
      <w:r w:rsidRPr="00543975">
        <w:rPr>
          <w:rFonts w:ascii="Arial" w:hAnsi="Arial" w:cs="Arial"/>
        </w:rPr>
        <w:t xml:space="preserve"> se unirán las facturas originales,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o expresión IVA incluido, con indicación del artículo donde se recoja la causa de exención. </w:t>
      </w:r>
    </w:p>
    <w:p w:rsidR="00461AB9" w:rsidRDefault="00461AB9" w:rsidP="00461AB9">
      <w:pPr>
        <w:pStyle w:val="Prrafodelista"/>
        <w:rPr>
          <w:rFonts w:ascii="Arial" w:hAnsi="Arial" w:cs="Arial"/>
          <w:strike/>
        </w:rPr>
      </w:pPr>
    </w:p>
    <w:p w:rsidR="00461AB9" w:rsidRPr="008705B2" w:rsidRDefault="00461AB9" w:rsidP="00461AB9">
      <w:pPr>
        <w:pStyle w:val="Sinespaciado"/>
        <w:jc w:val="both"/>
        <w:rPr>
          <w:rFonts w:ascii="Arial" w:hAnsi="Arial" w:cs="Arial"/>
          <w:sz w:val="24"/>
          <w:szCs w:val="24"/>
        </w:rPr>
      </w:pPr>
      <w:r w:rsidRPr="008705B2">
        <w:rPr>
          <w:rFonts w:ascii="Arial" w:hAnsi="Arial" w:cs="Arial"/>
          <w:sz w:val="24"/>
          <w:szCs w:val="24"/>
        </w:rPr>
        <w:t>No obstante, si así se refleja en la nueva Ordenanza General de Subvenciones o en las Bases de Ejecución de 2020, o se decide por parte del órgano gestor, se admitirá como forma de justificación de la subvención en cualquiera de sus líneas y modalidades la presentación de la cuenta justificativa simplificada a que alude el artículo 75 del RGS.</w:t>
      </w:r>
    </w:p>
    <w:p w:rsidR="00461AB9" w:rsidRPr="008705B2" w:rsidRDefault="00461AB9" w:rsidP="00461AB9">
      <w:pPr>
        <w:pStyle w:val="Sinespaciado"/>
        <w:jc w:val="both"/>
        <w:rPr>
          <w:rFonts w:ascii="Arial" w:hAnsi="Arial" w:cs="Arial"/>
          <w:sz w:val="24"/>
          <w:szCs w:val="24"/>
        </w:rPr>
      </w:pPr>
    </w:p>
    <w:p w:rsidR="00461AB9" w:rsidRPr="008705B2" w:rsidRDefault="00461AB9" w:rsidP="00461AB9">
      <w:pPr>
        <w:pStyle w:val="Sinespaciado"/>
        <w:jc w:val="both"/>
        <w:rPr>
          <w:rFonts w:ascii="Arial" w:hAnsi="Arial" w:cs="Arial"/>
          <w:sz w:val="24"/>
          <w:szCs w:val="24"/>
        </w:rPr>
      </w:pPr>
      <w:r w:rsidRPr="008705B2">
        <w:rPr>
          <w:rFonts w:ascii="Arial" w:hAnsi="Arial" w:cs="Arial"/>
          <w:sz w:val="24"/>
          <w:szCs w:val="24"/>
        </w:rPr>
        <w:t>En este caso, se presentarán los mismos documentos indicados en el apartado anterior, pero sin acompañar facturas ni justificantes de pago.</w:t>
      </w:r>
    </w:p>
    <w:p w:rsidR="00461AB9" w:rsidRPr="008705B2" w:rsidRDefault="00461AB9" w:rsidP="00461AB9">
      <w:pPr>
        <w:pStyle w:val="Sinespaciado"/>
        <w:jc w:val="both"/>
        <w:rPr>
          <w:rFonts w:ascii="Arial" w:hAnsi="Arial" w:cs="Arial"/>
          <w:sz w:val="24"/>
          <w:szCs w:val="24"/>
        </w:rPr>
      </w:pPr>
    </w:p>
    <w:p w:rsidR="00461AB9" w:rsidRPr="008705B2" w:rsidRDefault="00461AB9" w:rsidP="00461AB9">
      <w:pPr>
        <w:pStyle w:val="Sinespaciado"/>
        <w:jc w:val="both"/>
        <w:rPr>
          <w:rFonts w:ascii="Arial" w:hAnsi="Arial" w:cs="Arial"/>
          <w:sz w:val="24"/>
          <w:szCs w:val="24"/>
        </w:rPr>
      </w:pPr>
      <w:r w:rsidRPr="008705B2">
        <w:rPr>
          <w:rFonts w:ascii="Arial" w:hAnsi="Arial" w:cs="Arial"/>
          <w:sz w:val="24"/>
          <w:szCs w:val="24"/>
        </w:rPr>
        <w:t>La Diputación de Valladolid, con medios propios o externos, comprobará a través de un sistema de muestreo los justificantes que estime oportunos y que permitan obtener evidencia razonable sobre la adecuada aplicación de la subvención, a cuyo fin podrá requerir al beneficiario la remisión de los justificantes de gasto seleccionados, que deberá tener en su poder y a disposición del órgano gestor.</w:t>
      </w:r>
    </w:p>
    <w:p w:rsidR="00461AB9" w:rsidRPr="008705B2" w:rsidRDefault="00461AB9" w:rsidP="00461AB9">
      <w:pPr>
        <w:pStyle w:val="Sinespaciado"/>
        <w:jc w:val="both"/>
        <w:rPr>
          <w:rFonts w:ascii="Arial" w:hAnsi="Arial" w:cs="Arial"/>
          <w:sz w:val="24"/>
          <w:szCs w:val="24"/>
        </w:rPr>
      </w:pPr>
    </w:p>
    <w:p w:rsidR="00461AB9" w:rsidRPr="001D4913" w:rsidRDefault="00461AB9" w:rsidP="00461AB9">
      <w:pPr>
        <w:jc w:val="both"/>
        <w:rPr>
          <w:rFonts w:ascii="Arial" w:hAnsi="Arial" w:cs="Arial"/>
        </w:rPr>
      </w:pPr>
      <w:r w:rsidRPr="001D4913">
        <w:rPr>
          <w:rFonts w:ascii="Arial" w:hAnsi="Arial" w:cs="Arial"/>
        </w:rPr>
        <w:t>En todo caso, se comunicará a los beneficiarios con antelación suficiente si deben justificar en la forma prevista en el apartado 1 de esta base, o mediante cuenta justificativa simplificada.</w:t>
      </w:r>
    </w:p>
    <w:p w:rsidR="00461AB9" w:rsidRPr="00B932E5" w:rsidRDefault="00461AB9" w:rsidP="00461AB9">
      <w:pPr>
        <w:jc w:val="both"/>
        <w:rPr>
          <w:rFonts w:ascii="Arial" w:hAnsi="Arial" w:cs="Arial"/>
        </w:rPr>
      </w:pPr>
    </w:p>
    <w:p w:rsidR="00461AB9" w:rsidRPr="00C95C52" w:rsidRDefault="00461AB9" w:rsidP="00461AB9">
      <w:pPr>
        <w:jc w:val="both"/>
        <w:rPr>
          <w:rFonts w:ascii="Arial" w:hAnsi="Arial" w:cs="Arial"/>
        </w:rPr>
      </w:pPr>
      <w:r w:rsidRPr="00C95C52">
        <w:rPr>
          <w:rFonts w:ascii="Arial" w:hAnsi="Arial" w:cs="Arial"/>
        </w:rPr>
        <w:t xml:space="preserve">Si la entidad solicitante nunca ha sido beneficiaria de subvenciones gestionadas por la Diputación de Valladolid, o si desea modificar la cuenta bancaria donde debe efectuarse el ingreso, deberá presentarse ficha de datos bancarios conformada por la entidad </w:t>
      </w:r>
      <w:r w:rsidRPr="00C95C52">
        <w:rPr>
          <w:rFonts w:ascii="Arial" w:hAnsi="Arial" w:cs="Arial"/>
        </w:rPr>
        <w:lastRenderedPageBreak/>
        <w:t>financiera correspondiente, que está disponible en la dirección electrónica: http</w:t>
      </w:r>
      <w:r>
        <w:rPr>
          <w:rFonts w:ascii="Arial" w:hAnsi="Arial" w:cs="Arial"/>
        </w:rPr>
        <w:t>:</w:t>
      </w:r>
      <w:r w:rsidRPr="00C95C52">
        <w:rPr>
          <w:rFonts w:ascii="Arial" w:hAnsi="Arial" w:cs="Arial"/>
        </w:rPr>
        <w:t>//www.diputacion</w:t>
      </w:r>
      <w:r>
        <w:rPr>
          <w:rFonts w:ascii="Arial" w:hAnsi="Arial" w:cs="Arial"/>
        </w:rPr>
        <w:t>devalladolid.es/diputacio</w:t>
      </w:r>
      <w:r w:rsidRPr="00C95C52">
        <w:rPr>
          <w:rFonts w:ascii="Arial" w:hAnsi="Arial" w:cs="Arial"/>
        </w:rPr>
        <w:t>n/modulo/dipva-tesoreria/pagos/</w:t>
      </w:r>
    </w:p>
    <w:p w:rsidR="00461AB9" w:rsidRPr="00451443" w:rsidRDefault="00461AB9" w:rsidP="00461AB9">
      <w:pPr>
        <w:pStyle w:val="Textoindependiente3"/>
        <w:rPr>
          <w:rFonts w:cs="Arial"/>
          <w:sz w:val="20"/>
        </w:rPr>
      </w:pPr>
    </w:p>
    <w:p w:rsidR="00461AB9" w:rsidRPr="00B932E5" w:rsidRDefault="008705B2" w:rsidP="00461AB9">
      <w:pPr>
        <w:tabs>
          <w:tab w:val="left" w:pos="1134"/>
        </w:tabs>
        <w:autoSpaceDE w:val="0"/>
        <w:autoSpaceDN w:val="0"/>
        <w:adjustRightInd w:val="0"/>
        <w:jc w:val="both"/>
        <w:rPr>
          <w:rFonts w:ascii="Arial" w:hAnsi="Arial" w:cs="Arial"/>
        </w:rPr>
      </w:pPr>
      <w:r w:rsidRPr="008705B2">
        <w:rPr>
          <w:rFonts w:ascii="Arial" w:hAnsi="Arial" w:cs="Arial"/>
          <w:b/>
        </w:rPr>
        <w:t>21.1.</w:t>
      </w:r>
      <w:r w:rsidR="00461AB9" w:rsidRPr="00C95C52">
        <w:rPr>
          <w:rFonts w:ascii="Arial" w:hAnsi="Arial" w:cs="Arial"/>
        </w:rPr>
        <w:t xml:space="preserve"> La presentación de estos documentos se realizará en el Registro General de la Diputación, sito en la C/ Angustias nº 44, o Avd</w:t>
      </w:r>
      <w:r w:rsidR="00461AB9">
        <w:rPr>
          <w:rFonts w:ascii="Arial" w:hAnsi="Arial" w:cs="Arial"/>
        </w:rPr>
        <w:t>a.</w:t>
      </w:r>
      <w:r w:rsidR="00461AB9" w:rsidRPr="00C95C52">
        <w:rPr>
          <w:rFonts w:ascii="Arial" w:hAnsi="Arial" w:cs="Arial"/>
        </w:rPr>
        <w:t xml:space="preserve"> Ramón y Cajal nº 5, 47071 de Valladolid,</w:t>
      </w:r>
      <w:r w:rsidR="00461AB9">
        <w:rPr>
          <w:rFonts w:ascii="Arial" w:hAnsi="Arial" w:cs="Arial"/>
        </w:rPr>
        <w:t xml:space="preserve"> </w:t>
      </w:r>
      <w:r w:rsidR="00461AB9" w:rsidRPr="001D4913">
        <w:rPr>
          <w:rFonts w:ascii="Arial" w:hAnsi="Arial" w:cs="Arial"/>
        </w:rPr>
        <w:t>o en las formas previstas en la base déc</w:t>
      </w:r>
      <w:r w:rsidR="00461AB9">
        <w:rPr>
          <w:rFonts w:ascii="Arial" w:hAnsi="Arial" w:cs="Arial"/>
        </w:rPr>
        <w:t xml:space="preserve">ima de la presente convocatoria, </w:t>
      </w:r>
      <w:r w:rsidR="00461AB9" w:rsidRPr="00C95C52">
        <w:rPr>
          <w:rFonts w:ascii="Arial" w:hAnsi="Arial" w:cs="Arial"/>
        </w:rPr>
        <w:t xml:space="preserve">en un plazo máximo </w:t>
      </w:r>
      <w:r w:rsidR="00461AB9">
        <w:rPr>
          <w:rFonts w:ascii="Arial" w:hAnsi="Arial" w:cs="Arial"/>
        </w:rPr>
        <w:t xml:space="preserve">de tres meses, que se computarán </w:t>
      </w:r>
      <w:r w:rsidR="00461AB9" w:rsidRPr="00B932E5">
        <w:rPr>
          <w:rFonts w:ascii="Arial" w:hAnsi="Arial" w:cs="Arial"/>
        </w:rPr>
        <w:t>bien desde la realización de la actividad subvencionada o bien desde la recepción de la notificación del Acuerdo de Junta de Gobierno por el que se concede la subvención, dependiendo del momento de solicitud de la misma.</w:t>
      </w:r>
    </w:p>
    <w:p w:rsidR="00461AB9" w:rsidRDefault="00461AB9" w:rsidP="00461AB9">
      <w:pPr>
        <w:jc w:val="both"/>
        <w:rPr>
          <w:rFonts w:ascii="Arial" w:hAnsi="Arial" w:cs="Arial"/>
        </w:rPr>
      </w:pPr>
    </w:p>
    <w:p w:rsidR="00461AB9" w:rsidRPr="00C95C52" w:rsidRDefault="008705B2" w:rsidP="00461AB9">
      <w:pPr>
        <w:jc w:val="both"/>
        <w:rPr>
          <w:rFonts w:ascii="Arial" w:hAnsi="Arial" w:cs="Arial"/>
        </w:rPr>
      </w:pPr>
      <w:r w:rsidRPr="008705B2">
        <w:rPr>
          <w:rFonts w:ascii="Arial" w:hAnsi="Arial" w:cs="Arial"/>
          <w:b/>
        </w:rPr>
        <w:t>21.1.</w:t>
      </w:r>
      <w:r w:rsidR="00461AB9" w:rsidRPr="00C95C52">
        <w:rPr>
          <w:rFonts w:ascii="Arial" w:hAnsi="Arial" w:cs="Arial"/>
        </w:rPr>
        <w:t xml:space="preserve">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461AB9" w:rsidRPr="00C95C52" w:rsidRDefault="00461AB9" w:rsidP="00461AB9">
      <w:pPr>
        <w:jc w:val="both"/>
        <w:rPr>
          <w:rFonts w:ascii="Arial" w:hAnsi="Arial" w:cs="Arial"/>
        </w:rPr>
      </w:pPr>
    </w:p>
    <w:p w:rsidR="00461AB9" w:rsidRPr="00C95C52" w:rsidRDefault="008705B2" w:rsidP="00461AB9">
      <w:pPr>
        <w:jc w:val="both"/>
        <w:rPr>
          <w:rFonts w:ascii="Arial" w:hAnsi="Arial" w:cs="Arial"/>
        </w:rPr>
      </w:pPr>
      <w:r w:rsidRPr="008705B2">
        <w:rPr>
          <w:rFonts w:ascii="Arial" w:hAnsi="Arial" w:cs="Arial"/>
          <w:b/>
        </w:rPr>
        <w:t>21.1.</w:t>
      </w:r>
      <w:r w:rsidR="00461AB9" w:rsidRPr="00C95C52">
        <w:rPr>
          <w:rFonts w:ascii="Arial" w:hAnsi="Arial" w:cs="Arial"/>
        </w:rPr>
        <w:t>4. Si se justifica por importe inferior al concedido, se minorará la subvención en la cuantía correspondiente.</w:t>
      </w:r>
    </w:p>
    <w:p w:rsidR="00461AB9" w:rsidRPr="008F010B" w:rsidRDefault="00461AB9" w:rsidP="00461AB9">
      <w:pPr>
        <w:pStyle w:val="Textoindependiente2"/>
        <w:jc w:val="both"/>
        <w:rPr>
          <w:rFonts w:ascii="Arial" w:hAnsi="Arial" w:cs="Arial"/>
          <w:b/>
          <w:iCs/>
          <w:sz w:val="20"/>
        </w:rPr>
      </w:pPr>
    </w:p>
    <w:p w:rsidR="00461AB9" w:rsidRPr="00FA3677" w:rsidRDefault="00461AB9" w:rsidP="00FA3677">
      <w:pPr>
        <w:spacing w:after="160" w:line="259" w:lineRule="auto"/>
        <w:rPr>
          <w:rFonts w:ascii="Arial" w:hAnsi="Arial" w:cs="Arial"/>
          <w:b/>
          <w:i/>
        </w:rPr>
      </w:pPr>
      <w:r w:rsidRPr="00FA3677">
        <w:rPr>
          <w:rFonts w:ascii="Arial" w:hAnsi="Arial" w:cs="Arial"/>
          <w:b/>
          <w:i/>
        </w:rPr>
        <w:t>Vig</w:t>
      </w:r>
      <w:r w:rsidR="00451443">
        <w:rPr>
          <w:rFonts w:ascii="Arial" w:hAnsi="Arial" w:cs="Arial"/>
          <w:b/>
          <w:i/>
        </w:rPr>
        <w:t>esimo</w:t>
      </w:r>
      <w:r w:rsidRPr="00FA3677">
        <w:rPr>
          <w:rFonts w:ascii="Arial" w:hAnsi="Arial" w:cs="Arial"/>
          <w:b/>
          <w:i/>
        </w:rPr>
        <w:t>segunda.- Reintegro.</w:t>
      </w:r>
    </w:p>
    <w:p w:rsidR="00461AB9" w:rsidRPr="008705B2" w:rsidRDefault="00461AB9" w:rsidP="00461AB9">
      <w:pPr>
        <w:pStyle w:val="Textoindependiente3"/>
        <w:rPr>
          <w:rFonts w:cs="Arial"/>
          <w:szCs w:val="24"/>
        </w:rPr>
      </w:pPr>
      <w:r w:rsidRPr="008705B2">
        <w:rPr>
          <w:rFonts w:cs="Arial"/>
          <w:szCs w:val="24"/>
        </w:rPr>
        <w:t>Procederá el reintegro de las cantidades percibidas y la exigencia del interés de demora desde el momento del pago de la subvención hasta la fecha en que se acuerde la procedencia del reintegro en los casos previstos en el artículo 37.1 de la LGS.</w:t>
      </w:r>
    </w:p>
    <w:p w:rsidR="00461AB9" w:rsidRPr="00B932E5" w:rsidRDefault="00461AB9" w:rsidP="00461AB9">
      <w:pPr>
        <w:jc w:val="both"/>
        <w:rPr>
          <w:rFonts w:ascii="Arial" w:hAnsi="Arial" w:cs="Arial"/>
        </w:rPr>
      </w:pPr>
    </w:p>
    <w:p w:rsidR="00461AB9" w:rsidRPr="00B932E5" w:rsidRDefault="00461AB9" w:rsidP="00461AB9">
      <w:pPr>
        <w:jc w:val="both"/>
        <w:rPr>
          <w:rFonts w:ascii="Arial" w:hAnsi="Arial" w:cs="Arial"/>
        </w:rPr>
      </w:pPr>
      <w:r w:rsidRPr="00B932E5">
        <w:rPr>
          <w:rFonts w:ascii="Arial" w:hAnsi="Arial" w:cs="Arial"/>
        </w:rPr>
        <w:t>Las cantidades a reintegrar tendrán la consideración de ingresos de derecho público, resultando de aplicación para la cobranza lo dispuesto en la Ley General Presupuestaria.</w:t>
      </w:r>
    </w:p>
    <w:p w:rsidR="00461AB9" w:rsidRPr="00B932E5" w:rsidRDefault="00461AB9" w:rsidP="00461AB9">
      <w:pPr>
        <w:jc w:val="both"/>
        <w:rPr>
          <w:rFonts w:ascii="Arial" w:hAnsi="Arial" w:cs="Arial"/>
        </w:rPr>
      </w:pPr>
    </w:p>
    <w:p w:rsidR="00461AB9" w:rsidRPr="001D4913" w:rsidRDefault="00461AB9" w:rsidP="00461AB9">
      <w:pPr>
        <w:jc w:val="both"/>
        <w:rPr>
          <w:rFonts w:ascii="Arial" w:hAnsi="Arial" w:cs="Arial"/>
        </w:rPr>
      </w:pPr>
      <w:r w:rsidRPr="00B932E5">
        <w:rPr>
          <w:rFonts w:ascii="Arial" w:hAnsi="Arial" w:cs="Arial"/>
        </w:rPr>
        <w:t>El interés de demora aplicable será el del interés legal del dinero incrementado en un 25%, salvo que la ley de Presupuestos Generales del Estado establezca otro diferente.</w:t>
      </w:r>
      <w:r>
        <w:rPr>
          <w:rFonts w:ascii="Arial" w:hAnsi="Arial" w:cs="Arial"/>
        </w:rPr>
        <w:t xml:space="preserve"> </w:t>
      </w:r>
      <w:r w:rsidRPr="001D4913">
        <w:rPr>
          <w:rFonts w:ascii="Arial" w:hAnsi="Arial" w:cs="Arial"/>
          <w:bCs/>
        </w:rPr>
        <w:t>Sólo podrán exigirse intereses de demora desde la fecha de pago efectivo hasta que transcurran 6 meses desde la fecha tope de justificación</w:t>
      </w:r>
    </w:p>
    <w:p w:rsidR="00461AB9" w:rsidRPr="001D4913" w:rsidRDefault="00461AB9" w:rsidP="00461AB9">
      <w:pPr>
        <w:jc w:val="both"/>
        <w:rPr>
          <w:rFonts w:ascii="Arial" w:hAnsi="Arial" w:cs="Arial"/>
        </w:rPr>
      </w:pPr>
    </w:p>
    <w:p w:rsidR="00461AB9" w:rsidRPr="00B932E5" w:rsidRDefault="00461AB9" w:rsidP="00461AB9">
      <w:pPr>
        <w:jc w:val="both"/>
        <w:rPr>
          <w:rFonts w:ascii="Arial" w:hAnsi="Arial" w:cs="Arial"/>
        </w:rPr>
      </w:pPr>
      <w:r w:rsidRPr="00B932E5">
        <w:rPr>
          <w:rFonts w:ascii="Arial" w:hAnsi="Arial" w:cs="Arial"/>
        </w:rPr>
        <w:t>La obligación de reintegro será independiente de las sanciones que, en su caso, resulten exigibles.</w:t>
      </w:r>
    </w:p>
    <w:p w:rsidR="00461AB9" w:rsidRPr="00B932E5" w:rsidRDefault="00461AB9" w:rsidP="00461AB9">
      <w:pPr>
        <w:jc w:val="both"/>
        <w:rPr>
          <w:rFonts w:ascii="Arial" w:hAnsi="Arial" w:cs="Arial"/>
          <w:color w:val="FF0000"/>
        </w:rPr>
      </w:pPr>
    </w:p>
    <w:p w:rsidR="00461AB9" w:rsidRPr="00B932E5" w:rsidRDefault="00461AB9" w:rsidP="00461AB9">
      <w:pPr>
        <w:jc w:val="both"/>
        <w:rPr>
          <w:rFonts w:ascii="Arial" w:hAnsi="Arial" w:cs="Arial"/>
        </w:rPr>
      </w:pPr>
      <w:r w:rsidRPr="00B932E5">
        <w:rPr>
          <w:rFonts w:ascii="Arial" w:hAnsi="Arial" w:cs="Arial"/>
        </w:rPr>
        <w:t xml:space="preserve">La competencia para acordar el reintegro corresponderá </w:t>
      </w:r>
      <w:r w:rsidRPr="001D4913">
        <w:rPr>
          <w:rFonts w:ascii="Arial" w:hAnsi="Arial" w:cs="Arial"/>
          <w:bCs/>
        </w:rPr>
        <w:t xml:space="preserve">al Presidente </w:t>
      </w:r>
      <w:r w:rsidRPr="00B932E5">
        <w:rPr>
          <w:rFonts w:ascii="Arial" w:hAnsi="Arial" w:cs="Arial"/>
        </w:rPr>
        <w:t>de la Corporación</w:t>
      </w:r>
      <w:r>
        <w:rPr>
          <w:rFonts w:ascii="Arial" w:hAnsi="Arial" w:cs="Arial"/>
        </w:rPr>
        <w:t>,</w:t>
      </w:r>
      <w:r w:rsidRPr="00B932E5">
        <w:rPr>
          <w:rFonts w:ascii="Arial" w:hAnsi="Arial" w:cs="Arial"/>
        </w:rPr>
        <w:t xml:space="preserve">  rigiéndose el procedimiento de reintegro por las disposiciones contenidas en el Titulo </w:t>
      </w:r>
      <w:r>
        <w:rPr>
          <w:rFonts w:ascii="Arial" w:hAnsi="Arial" w:cs="Arial"/>
        </w:rPr>
        <w:t>IV</w:t>
      </w:r>
      <w:r w:rsidRPr="00B932E5">
        <w:rPr>
          <w:rFonts w:ascii="Arial" w:hAnsi="Arial" w:cs="Arial"/>
        </w:rPr>
        <w:t xml:space="preserve"> de la LPAC, con las especialidades previstas en el </w:t>
      </w:r>
      <w:r w:rsidRPr="004A6C0E">
        <w:rPr>
          <w:rFonts w:ascii="Arial" w:hAnsi="Arial" w:cs="Arial"/>
        </w:rPr>
        <w:t>artículo</w:t>
      </w:r>
      <w:r w:rsidRPr="00B932E5">
        <w:rPr>
          <w:rFonts w:ascii="Arial" w:hAnsi="Arial" w:cs="Arial"/>
        </w:rPr>
        <w:t xml:space="preserve"> 42 de la LGS.</w:t>
      </w:r>
    </w:p>
    <w:p w:rsidR="00461AB9" w:rsidRPr="008F010B" w:rsidRDefault="00461AB9" w:rsidP="00461AB9">
      <w:pPr>
        <w:jc w:val="both"/>
        <w:rPr>
          <w:rFonts w:ascii="Arial" w:hAnsi="Arial" w:cs="Arial"/>
        </w:rPr>
      </w:pPr>
    </w:p>
    <w:p w:rsidR="00461AB9" w:rsidRPr="00FA3677" w:rsidRDefault="00461AB9" w:rsidP="00FA3677">
      <w:pPr>
        <w:spacing w:after="160" w:line="259" w:lineRule="auto"/>
        <w:rPr>
          <w:rFonts w:ascii="Arial" w:hAnsi="Arial" w:cs="Arial"/>
          <w:b/>
          <w:i/>
        </w:rPr>
      </w:pPr>
      <w:r w:rsidRPr="00FA3677">
        <w:rPr>
          <w:rFonts w:ascii="Arial" w:hAnsi="Arial" w:cs="Arial"/>
          <w:b/>
          <w:i/>
        </w:rPr>
        <w:t>Vig</w:t>
      </w:r>
      <w:r w:rsidR="00451443">
        <w:rPr>
          <w:rFonts w:ascii="Arial" w:hAnsi="Arial" w:cs="Arial"/>
          <w:b/>
          <w:i/>
        </w:rPr>
        <w:t>esimo</w:t>
      </w:r>
      <w:r w:rsidRPr="00FA3677">
        <w:rPr>
          <w:rFonts w:ascii="Arial" w:hAnsi="Arial" w:cs="Arial"/>
          <w:b/>
          <w:i/>
        </w:rPr>
        <w:t>tercera.- Infracciones y sanciones.</w:t>
      </w:r>
    </w:p>
    <w:p w:rsidR="00461AB9" w:rsidRPr="008705B2" w:rsidRDefault="00461AB9" w:rsidP="00461AB9">
      <w:pPr>
        <w:pStyle w:val="Textoindependiente2"/>
        <w:jc w:val="both"/>
        <w:rPr>
          <w:rFonts w:ascii="Arial" w:hAnsi="Arial" w:cs="Arial"/>
          <w:szCs w:val="24"/>
        </w:rPr>
      </w:pPr>
      <w:r w:rsidRPr="008705B2">
        <w:rPr>
          <w:rFonts w:ascii="Arial" w:hAnsi="Arial" w:cs="Arial"/>
          <w:szCs w:val="24"/>
        </w:rPr>
        <w:t>Constituyen infracciones administrativas en materia de subvenciones las acciones u omisiones tipificadas en la LGS, y serán sancionables aún a título de simple negligencia.</w:t>
      </w:r>
    </w:p>
    <w:p w:rsidR="00461AB9" w:rsidRPr="008705B2" w:rsidRDefault="00461AB9" w:rsidP="00461AB9">
      <w:pPr>
        <w:pStyle w:val="Textoindependiente2"/>
        <w:jc w:val="both"/>
        <w:rPr>
          <w:rFonts w:ascii="Arial" w:hAnsi="Arial" w:cs="Arial"/>
          <w:szCs w:val="24"/>
        </w:rPr>
      </w:pPr>
    </w:p>
    <w:p w:rsidR="00461AB9" w:rsidRPr="008705B2" w:rsidRDefault="00461AB9" w:rsidP="00461AB9">
      <w:pPr>
        <w:pStyle w:val="Textoindependiente2"/>
        <w:jc w:val="both"/>
        <w:rPr>
          <w:rFonts w:ascii="Arial" w:hAnsi="Arial" w:cs="Arial"/>
          <w:szCs w:val="24"/>
        </w:rPr>
      </w:pPr>
      <w:r w:rsidRPr="008705B2">
        <w:rPr>
          <w:rFonts w:ascii="Arial" w:hAnsi="Arial" w:cs="Arial"/>
          <w:szCs w:val="24"/>
        </w:rPr>
        <w:lastRenderedPageBreak/>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artículo 52 y siguientes de la LGS.</w:t>
      </w:r>
    </w:p>
    <w:p w:rsidR="00461AB9" w:rsidRPr="008705B2" w:rsidRDefault="00461AB9" w:rsidP="00461AB9">
      <w:pPr>
        <w:pStyle w:val="Textoindependiente2"/>
        <w:jc w:val="both"/>
        <w:rPr>
          <w:rFonts w:ascii="Arial" w:hAnsi="Arial" w:cs="Arial"/>
          <w:szCs w:val="24"/>
        </w:rPr>
      </w:pPr>
    </w:p>
    <w:p w:rsidR="00461AB9" w:rsidRPr="00FA3677" w:rsidRDefault="00461AB9" w:rsidP="00FA3677">
      <w:pPr>
        <w:spacing w:after="160" w:line="259" w:lineRule="auto"/>
        <w:rPr>
          <w:rFonts w:ascii="Arial" w:hAnsi="Arial" w:cs="Arial"/>
          <w:b/>
          <w:i/>
        </w:rPr>
      </w:pPr>
      <w:r w:rsidRPr="00FA3677">
        <w:rPr>
          <w:rFonts w:ascii="Arial" w:hAnsi="Arial" w:cs="Arial"/>
          <w:b/>
          <w:i/>
        </w:rPr>
        <w:t>Vig</w:t>
      </w:r>
      <w:r w:rsidR="00451443">
        <w:rPr>
          <w:rFonts w:ascii="Arial" w:hAnsi="Arial" w:cs="Arial"/>
          <w:b/>
          <w:i/>
        </w:rPr>
        <w:t>esimo</w:t>
      </w:r>
      <w:r w:rsidRPr="00FA3677">
        <w:rPr>
          <w:rFonts w:ascii="Arial" w:hAnsi="Arial" w:cs="Arial"/>
          <w:b/>
          <w:i/>
        </w:rPr>
        <w:t>cuarta.- Publicidad.</w:t>
      </w:r>
    </w:p>
    <w:p w:rsidR="00461AB9" w:rsidRPr="006B69C3" w:rsidRDefault="00461AB9" w:rsidP="00461AB9">
      <w:pPr>
        <w:jc w:val="both"/>
        <w:rPr>
          <w:rFonts w:ascii="Arial" w:hAnsi="Arial" w:cs="Arial"/>
        </w:rPr>
      </w:pPr>
      <w:r w:rsidRPr="006B69C3">
        <w:rPr>
          <w:rFonts w:ascii="Arial" w:hAnsi="Arial" w:cs="Arial"/>
        </w:rPr>
        <w:t>La pre</w:t>
      </w:r>
      <w:r>
        <w:rPr>
          <w:rFonts w:ascii="Arial" w:hAnsi="Arial" w:cs="Arial"/>
        </w:rPr>
        <w:t xml:space="preserve">sente convocatoria se publicará, en extracto, en el B.O.P. </w:t>
      </w:r>
      <w:r w:rsidRPr="006B69C3">
        <w:rPr>
          <w:rFonts w:ascii="Arial" w:hAnsi="Arial" w:cs="Arial"/>
        </w:rPr>
        <w:t xml:space="preserve">en la web de la Diputación de Valladolid y en la </w:t>
      </w:r>
      <w:r w:rsidRPr="009A254C">
        <w:rPr>
          <w:rFonts w:ascii="Arial" w:hAnsi="Arial" w:cs="Arial"/>
        </w:rPr>
        <w:t>B</w:t>
      </w:r>
      <w:r w:rsidRPr="006B69C3">
        <w:rPr>
          <w:rFonts w:ascii="Arial" w:hAnsi="Arial" w:cs="Arial"/>
        </w:rPr>
        <w:t>ase de</w:t>
      </w:r>
      <w:r>
        <w:rPr>
          <w:rFonts w:ascii="Arial" w:hAnsi="Arial" w:cs="Arial"/>
        </w:rPr>
        <w:t xml:space="preserve"> Datos Nacional de Subvenciones (BDNS)</w:t>
      </w:r>
      <w:r w:rsidRPr="006B69C3">
        <w:rPr>
          <w:rFonts w:ascii="Arial" w:hAnsi="Arial" w:cs="Arial"/>
        </w:rPr>
        <w:t>.</w:t>
      </w:r>
    </w:p>
    <w:p w:rsidR="00461AB9" w:rsidRPr="006B69C3" w:rsidRDefault="00461AB9" w:rsidP="00461AB9">
      <w:pPr>
        <w:jc w:val="both"/>
        <w:rPr>
          <w:rFonts w:ascii="Arial" w:hAnsi="Arial" w:cs="Arial"/>
        </w:rPr>
      </w:pPr>
    </w:p>
    <w:p w:rsidR="00461AB9" w:rsidRDefault="00461AB9" w:rsidP="00461AB9">
      <w:pPr>
        <w:jc w:val="both"/>
        <w:rPr>
          <w:rFonts w:ascii="Arial" w:hAnsi="Arial" w:cs="Arial"/>
        </w:rPr>
      </w:pPr>
      <w:r w:rsidRPr="006B69C3">
        <w:rPr>
          <w:rFonts w:ascii="Arial" w:hAnsi="Arial" w:cs="Arial"/>
        </w:rPr>
        <w:t>Dado que el importe de las subvenciones a conceder, individualmente consideradas, no superarán en ningún caso los 3.000 euros, la publicidad de las subvenciones concedidas se hará en el Tabló</w:t>
      </w:r>
      <w:r w:rsidR="008F010B">
        <w:rPr>
          <w:rFonts w:ascii="Arial" w:hAnsi="Arial" w:cs="Arial"/>
        </w:rPr>
        <w:t xml:space="preserve">n de Anuncios de la Diputación </w:t>
      </w:r>
      <w:r w:rsidRPr="006B69C3">
        <w:rPr>
          <w:rFonts w:ascii="Arial" w:hAnsi="Arial" w:cs="Arial"/>
        </w:rPr>
        <w:t>y en la página web de la Diputación de Valladolid.</w:t>
      </w:r>
    </w:p>
    <w:p w:rsidR="00461AB9" w:rsidRDefault="00461AB9" w:rsidP="00461AB9">
      <w:pPr>
        <w:jc w:val="both"/>
        <w:rPr>
          <w:rFonts w:ascii="Arial" w:hAnsi="Arial" w:cs="Arial"/>
        </w:rPr>
      </w:pPr>
    </w:p>
    <w:p w:rsidR="00461AB9" w:rsidRDefault="00461AB9" w:rsidP="00461AB9">
      <w:pPr>
        <w:jc w:val="both"/>
        <w:rPr>
          <w:rFonts w:ascii="Arial" w:hAnsi="Arial" w:cs="Aria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pStyle w:val="Textoindependiente3"/>
        <w:jc w:val="center"/>
        <w:rPr>
          <w:b/>
          <w:sz w:val="20"/>
          <w:u w:val="single"/>
          <w:lang w:val="es-ES_tradnl"/>
        </w:rPr>
      </w:pPr>
    </w:p>
    <w:p w:rsidR="00461AB9" w:rsidRDefault="00461AB9" w:rsidP="00461AB9">
      <w:pPr>
        <w:spacing w:after="160" w:line="259" w:lineRule="auto"/>
        <w:rPr>
          <w:rFonts w:ascii="Arial" w:hAnsi="Arial"/>
          <w:b/>
          <w:u w:val="single"/>
          <w:lang w:val="es-ES_tradnl"/>
        </w:rPr>
      </w:pPr>
      <w:r>
        <w:rPr>
          <w:b/>
          <w:u w:val="single"/>
          <w:lang w:val="es-ES_tradnl"/>
        </w:rPr>
        <w:br w:type="page"/>
      </w:r>
    </w:p>
    <w:p w:rsidR="00461AB9" w:rsidRPr="00406761" w:rsidRDefault="00461AB9" w:rsidP="00461AB9">
      <w:pPr>
        <w:pStyle w:val="Textoindependiente3"/>
        <w:jc w:val="center"/>
        <w:rPr>
          <w:rFonts w:cs="Arial"/>
          <w:b/>
          <w:bCs/>
          <w:sz w:val="20"/>
          <w:u w:val="single"/>
        </w:rPr>
      </w:pPr>
      <w:r w:rsidRPr="00406761">
        <w:rPr>
          <w:b/>
          <w:sz w:val="20"/>
          <w:u w:val="single"/>
          <w:lang w:val="es-ES_tradnl"/>
        </w:rPr>
        <w:lastRenderedPageBreak/>
        <w:t>ANEXO I</w:t>
      </w:r>
    </w:p>
    <w:p w:rsidR="00461AB9" w:rsidRDefault="00461AB9" w:rsidP="00461AB9">
      <w:pPr>
        <w:jc w:val="both"/>
        <w:rPr>
          <w:rFonts w:ascii="Arial" w:hAnsi="Arial"/>
          <w:b/>
          <w:u w:val="single"/>
        </w:rPr>
      </w:pPr>
    </w:p>
    <w:p w:rsidR="008705B2" w:rsidRDefault="008705B2" w:rsidP="00461AB9">
      <w:pPr>
        <w:jc w:val="both"/>
        <w:rPr>
          <w:rFonts w:ascii="Arial" w:hAnsi="Arial"/>
          <w:b/>
          <w:u w:val="single"/>
        </w:rPr>
      </w:pPr>
    </w:p>
    <w:p w:rsidR="00461AB9" w:rsidRPr="0057751C" w:rsidRDefault="00461AB9" w:rsidP="00461AB9">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año 2020</w:t>
      </w:r>
    </w:p>
    <w:p w:rsidR="00461AB9" w:rsidRDefault="00461AB9" w:rsidP="00461AB9">
      <w:pPr>
        <w:pStyle w:val="Textoindependiente2"/>
        <w:jc w:val="left"/>
        <w:rPr>
          <w:rFonts w:ascii="Arial" w:hAnsi="Arial" w:cs="Arial"/>
          <w:sz w:val="20"/>
        </w:rPr>
      </w:pPr>
    </w:p>
    <w:p w:rsidR="00461AB9" w:rsidRPr="00C95C52" w:rsidRDefault="00461AB9" w:rsidP="00461AB9">
      <w:pPr>
        <w:spacing w:after="120"/>
        <w:rPr>
          <w:rFonts w:ascii="Arial" w:hAnsi="Arial"/>
          <w:sz w:val="18"/>
          <w:szCs w:val="18"/>
          <w:u w:val="single"/>
        </w:rPr>
      </w:pPr>
      <w:r w:rsidRPr="00C95C52">
        <w:rPr>
          <w:rFonts w:ascii="Arial" w:hAnsi="Arial"/>
          <w:sz w:val="18"/>
          <w:szCs w:val="18"/>
          <w:u w:val="single"/>
        </w:rPr>
        <w:t>Datos del solicitante</w:t>
      </w:r>
    </w:p>
    <w:p w:rsidR="00461AB9" w:rsidRPr="00C95C52" w:rsidRDefault="00461AB9" w:rsidP="00461AB9">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rsidR="00461AB9" w:rsidRPr="00C95C52" w:rsidRDefault="00461AB9" w:rsidP="00461AB9">
      <w:pPr>
        <w:spacing w:after="120"/>
        <w:rPr>
          <w:sz w:val="18"/>
          <w:szCs w:val="18"/>
        </w:rPr>
      </w:pPr>
      <w:r w:rsidRPr="00C95C52">
        <w:rPr>
          <w:rFonts w:ascii="Arial" w:hAnsi="Arial"/>
          <w:sz w:val="18"/>
          <w:szCs w:val="18"/>
        </w:rPr>
        <w:t xml:space="preserve">En su calidad de                                                                                                            </w:t>
      </w:r>
    </w:p>
    <w:p w:rsidR="00461AB9" w:rsidRPr="00C95C52" w:rsidRDefault="00461AB9" w:rsidP="00461AB9">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rsidR="00461AB9" w:rsidRPr="001D110F" w:rsidRDefault="00461AB9" w:rsidP="00461AB9">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rsidR="00461AB9" w:rsidRPr="00C95C52" w:rsidRDefault="00461AB9" w:rsidP="00461AB9">
      <w:pPr>
        <w:spacing w:after="120"/>
        <w:rPr>
          <w:rFonts w:ascii="Arial" w:hAnsi="Arial"/>
          <w:sz w:val="18"/>
          <w:szCs w:val="18"/>
        </w:rPr>
      </w:pPr>
      <w:r w:rsidRPr="00C95C52">
        <w:rPr>
          <w:rFonts w:ascii="Arial" w:hAnsi="Arial"/>
          <w:sz w:val="18"/>
          <w:szCs w:val="18"/>
        </w:rPr>
        <w:t xml:space="preserve">Dirección                                                                                                                     </w:t>
      </w:r>
    </w:p>
    <w:p w:rsidR="00461AB9" w:rsidRPr="00C95C52" w:rsidRDefault="00461AB9" w:rsidP="00461AB9">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rsidR="00461AB9" w:rsidRPr="00C95C52" w:rsidRDefault="00461AB9" w:rsidP="00461AB9">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rsidR="00461AB9" w:rsidRPr="00C95C52" w:rsidRDefault="00461AB9" w:rsidP="00461AB9">
      <w:pPr>
        <w:spacing w:after="120"/>
        <w:jc w:val="both"/>
        <w:rPr>
          <w:rFonts w:ascii="Arial" w:hAnsi="Arial" w:cs="Arial"/>
          <w:b/>
          <w:bCs/>
          <w:sz w:val="18"/>
          <w:szCs w:val="18"/>
        </w:rPr>
      </w:pPr>
      <w:r w:rsidRPr="00C95C52">
        <w:rPr>
          <w:rFonts w:ascii="Arial" w:hAnsi="Arial" w:cs="Arial"/>
          <w:b/>
          <w:bCs/>
          <w:sz w:val="18"/>
          <w:szCs w:val="18"/>
        </w:rPr>
        <w:t>DECLARA:</w:t>
      </w:r>
    </w:p>
    <w:p w:rsidR="00461AB9" w:rsidRPr="00987822" w:rsidRDefault="00461AB9" w:rsidP="00461AB9">
      <w:pPr>
        <w:pStyle w:val="Sinespaciado"/>
        <w:jc w:val="both"/>
        <w:rPr>
          <w:rFonts w:ascii="Arial" w:hAnsi="Arial" w:cs="Arial"/>
          <w:sz w:val="18"/>
          <w:szCs w:val="18"/>
        </w:rPr>
      </w:pPr>
      <w:r w:rsidRPr="00987822">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rsidR="00461AB9" w:rsidRPr="00987822" w:rsidRDefault="00461AB9" w:rsidP="00461AB9">
      <w:pPr>
        <w:pStyle w:val="Sinespaciado"/>
        <w:jc w:val="both"/>
        <w:rPr>
          <w:rFonts w:ascii="Arial" w:hAnsi="Arial" w:cs="Arial"/>
          <w:sz w:val="18"/>
          <w:szCs w:val="18"/>
        </w:rPr>
      </w:pPr>
      <w:r w:rsidRPr="00987822">
        <w:rPr>
          <w:rFonts w:ascii="Arial" w:hAnsi="Arial" w:cs="Arial"/>
          <w:sz w:val="18"/>
          <w:szCs w:val="18"/>
        </w:rPr>
        <w:t>2º.- Que la entidad que representa no tiene deudas con Hacienda, la Seguridad Social ni la Diputación de Valladolid.</w:t>
      </w:r>
    </w:p>
    <w:p w:rsidR="00461AB9" w:rsidRPr="00987822" w:rsidRDefault="00461AB9" w:rsidP="00461AB9">
      <w:pPr>
        <w:pStyle w:val="Sinespaciado"/>
        <w:jc w:val="both"/>
        <w:rPr>
          <w:rFonts w:ascii="Arial" w:hAnsi="Arial" w:cs="Arial"/>
          <w:sz w:val="18"/>
          <w:szCs w:val="18"/>
        </w:rPr>
      </w:pPr>
      <w:r w:rsidRPr="00987822">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(en el caso de que se haya solicitado u obtenido subvención deberá indicarse la entidad concedente y el importe).</w:t>
      </w:r>
    </w:p>
    <w:p w:rsidR="00461AB9" w:rsidRPr="00C95C52" w:rsidRDefault="00461AB9" w:rsidP="00461AB9">
      <w:pPr>
        <w:jc w:val="both"/>
        <w:rPr>
          <w:rFonts w:ascii="Arial" w:hAnsi="Arial" w:cs="Arial"/>
          <w:sz w:val="18"/>
          <w:szCs w:val="18"/>
        </w:rPr>
      </w:pPr>
    </w:p>
    <w:p w:rsidR="00461AB9" w:rsidRPr="00C95C52" w:rsidRDefault="00461AB9" w:rsidP="00461AB9">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para</w:t>
      </w:r>
      <w:r>
        <w:rPr>
          <w:rFonts w:ascii="Arial" w:hAnsi="Arial"/>
          <w:sz w:val="18"/>
          <w:szCs w:val="18"/>
        </w:rPr>
        <w:t xml:space="preserve"> la visita o evento cuyas condiciones se indican (</w:t>
      </w:r>
      <w:r w:rsidRPr="00406761">
        <w:rPr>
          <w:rFonts w:ascii="Arial" w:hAnsi="Arial"/>
          <w:i/>
          <w:sz w:val="16"/>
          <w:szCs w:val="16"/>
        </w:rPr>
        <w:t>señalar lo que corresponda</w:t>
      </w:r>
      <w:r>
        <w:rPr>
          <w:rFonts w:ascii="Arial" w:hAnsi="Arial"/>
          <w:sz w:val="18"/>
          <w:szCs w:val="18"/>
        </w:rPr>
        <w:t>):</w:t>
      </w:r>
    </w:p>
    <w:p w:rsidR="00461AB9" w:rsidRPr="001D110F" w:rsidRDefault="00461AB9" w:rsidP="00461AB9">
      <w:pPr>
        <w:pStyle w:val="Textoindependiente2"/>
        <w:jc w:val="both"/>
        <w:rPr>
          <w:rFonts w:ascii="Arial" w:hAnsi="Arial" w:cs="Arial"/>
          <w:sz w:val="18"/>
          <w:szCs w:val="18"/>
        </w:rPr>
      </w:pPr>
      <w:r w:rsidRPr="003A2A6B">
        <w:rPr>
          <w:rFonts w:ascii="Arial" w:hAnsi="Arial" w:cs="Arial"/>
          <w:sz w:val="20"/>
        </w:rPr>
        <w:tab/>
      </w:r>
      <w:r w:rsidRPr="001D110F">
        <w:rPr>
          <w:rFonts w:ascii="Arial" w:hAnsi="Arial" w:cs="Arial"/>
          <w:sz w:val="18"/>
          <w:szCs w:val="18"/>
          <w:u w:val="single"/>
        </w:rPr>
        <w:t>TRASLADO A VISITAS TURÍSTICAS</w:t>
      </w:r>
      <w:r w:rsidRPr="001D110F">
        <w:rPr>
          <w:rFonts w:ascii="Arial" w:hAnsi="Arial" w:cs="Arial"/>
          <w:sz w:val="18"/>
          <w:szCs w:val="18"/>
        </w:rPr>
        <w:t xml:space="preserve">: </w:t>
      </w:r>
    </w:p>
    <w:p w:rsidR="00461AB9" w:rsidRPr="001D110F" w:rsidRDefault="00461AB9" w:rsidP="00461AB9">
      <w:pPr>
        <w:pStyle w:val="Textoindependiente2"/>
        <w:jc w:val="both"/>
        <w:rPr>
          <w:rFonts w:ascii="Arial" w:hAnsi="Arial" w:cs="Arial"/>
          <w:sz w:val="18"/>
          <w:szCs w:val="18"/>
        </w:rPr>
      </w:pP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 xml:space="preserve">Fecha prevista de realización de la visita: </w:t>
      </w: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 xml:space="preserve">Lugares a visitar: </w:t>
      </w:r>
    </w:p>
    <w:p w:rsidR="00461AB9" w:rsidRDefault="00461AB9" w:rsidP="00461AB9">
      <w:pPr>
        <w:pStyle w:val="Textoindependiente2"/>
        <w:numPr>
          <w:ilvl w:val="0"/>
          <w:numId w:val="19"/>
        </w:numPr>
        <w:jc w:val="both"/>
        <w:rPr>
          <w:rFonts w:ascii="Arial" w:hAnsi="Arial" w:cs="Arial"/>
          <w:sz w:val="18"/>
          <w:szCs w:val="18"/>
        </w:rPr>
      </w:pPr>
      <w:r>
        <w:rPr>
          <w:rFonts w:ascii="Arial" w:hAnsi="Arial" w:cs="Arial"/>
          <w:sz w:val="18"/>
          <w:szCs w:val="18"/>
        </w:rPr>
        <w:t>Número de autocares</w:t>
      </w:r>
      <w:r w:rsidRPr="001D110F">
        <w:rPr>
          <w:rFonts w:ascii="Arial" w:hAnsi="Arial" w:cs="Arial"/>
          <w:sz w:val="18"/>
          <w:szCs w:val="18"/>
        </w:rPr>
        <w:t>:</w:t>
      </w: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Se solicita guía turístico: SI/NO</w:t>
      </w: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Importe presupuesto solicitado a empresa de transporte:</w:t>
      </w:r>
    </w:p>
    <w:p w:rsidR="00461AB9" w:rsidRPr="001D110F" w:rsidRDefault="00461AB9" w:rsidP="00461AB9">
      <w:pPr>
        <w:pStyle w:val="Textoindependiente2"/>
        <w:jc w:val="both"/>
        <w:rPr>
          <w:rFonts w:ascii="Arial" w:hAnsi="Arial" w:cs="Arial"/>
          <w:sz w:val="18"/>
          <w:szCs w:val="18"/>
        </w:rPr>
      </w:pPr>
      <w:r w:rsidRPr="001D110F">
        <w:rPr>
          <w:rFonts w:ascii="Arial" w:hAnsi="Arial" w:cs="Arial"/>
          <w:sz w:val="18"/>
          <w:szCs w:val="18"/>
          <w:u w:val="single"/>
        </w:rPr>
        <w:t>TRASLADO A EVENTO SINGULAR</w:t>
      </w:r>
      <w:r w:rsidRPr="001D110F">
        <w:rPr>
          <w:rFonts w:ascii="Arial" w:hAnsi="Arial" w:cs="Arial"/>
          <w:sz w:val="18"/>
          <w:szCs w:val="18"/>
        </w:rPr>
        <w:t xml:space="preserve">: </w:t>
      </w:r>
    </w:p>
    <w:p w:rsidR="00461AB9" w:rsidRPr="001D110F" w:rsidRDefault="00461AB9" w:rsidP="00461AB9">
      <w:pPr>
        <w:pStyle w:val="Textoindependiente2"/>
        <w:jc w:val="both"/>
        <w:rPr>
          <w:rFonts w:ascii="Arial" w:hAnsi="Arial" w:cs="Arial"/>
          <w:sz w:val="18"/>
          <w:szCs w:val="18"/>
        </w:rPr>
      </w:pP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 xml:space="preserve">Evento singular: </w:t>
      </w: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Fecha prevista de realización:</w:t>
      </w: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Municipio de origen:</w:t>
      </w: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 xml:space="preserve">Municipio de destino: </w:t>
      </w:r>
    </w:p>
    <w:p w:rsidR="00461AB9"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Número de autocares:</w:t>
      </w:r>
    </w:p>
    <w:p w:rsidR="00461AB9" w:rsidRPr="001D110F" w:rsidRDefault="00461AB9" w:rsidP="00461AB9">
      <w:pPr>
        <w:pStyle w:val="Textoindependiente2"/>
        <w:numPr>
          <w:ilvl w:val="0"/>
          <w:numId w:val="19"/>
        </w:numPr>
        <w:jc w:val="both"/>
        <w:rPr>
          <w:rFonts w:ascii="Arial" w:hAnsi="Arial" w:cs="Arial"/>
          <w:sz w:val="18"/>
          <w:szCs w:val="18"/>
        </w:rPr>
      </w:pPr>
      <w:r>
        <w:rPr>
          <w:rFonts w:ascii="Arial" w:hAnsi="Arial" w:cs="Arial"/>
          <w:sz w:val="18"/>
          <w:szCs w:val="18"/>
        </w:rPr>
        <w:t>Número de participantes:</w:t>
      </w:r>
    </w:p>
    <w:p w:rsidR="00461AB9" w:rsidRPr="001D110F" w:rsidRDefault="00461AB9" w:rsidP="00461AB9">
      <w:pPr>
        <w:pStyle w:val="Textoindependiente2"/>
        <w:numPr>
          <w:ilvl w:val="0"/>
          <w:numId w:val="19"/>
        </w:numPr>
        <w:jc w:val="both"/>
        <w:rPr>
          <w:rFonts w:ascii="Arial" w:hAnsi="Arial" w:cs="Arial"/>
          <w:sz w:val="18"/>
          <w:szCs w:val="18"/>
        </w:rPr>
      </w:pPr>
      <w:r w:rsidRPr="001D110F">
        <w:rPr>
          <w:rFonts w:ascii="Arial" w:hAnsi="Arial" w:cs="Arial"/>
          <w:sz w:val="18"/>
          <w:szCs w:val="18"/>
        </w:rPr>
        <w:t>Importe presupuesto solicitado a empresa de transporte:</w:t>
      </w:r>
    </w:p>
    <w:p w:rsidR="00461AB9" w:rsidRPr="001D110F" w:rsidRDefault="00461AB9" w:rsidP="00461AB9">
      <w:pPr>
        <w:pStyle w:val="Textoindependiente2"/>
        <w:ind w:left="360"/>
        <w:jc w:val="both"/>
        <w:rPr>
          <w:rFonts w:ascii="Arial" w:hAnsi="Arial" w:cs="Arial"/>
          <w:color w:val="FF0000"/>
          <w:sz w:val="18"/>
          <w:szCs w:val="18"/>
        </w:rPr>
      </w:pPr>
    </w:p>
    <w:p w:rsidR="00461AB9" w:rsidRPr="002B5E51" w:rsidRDefault="00461AB9" w:rsidP="00461AB9">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proofErr w:type="gramStart"/>
      <w:r w:rsidRPr="002B5E51">
        <w:rPr>
          <w:rFonts w:cs="Arial"/>
          <w:bCs/>
          <w:sz w:val="18"/>
          <w:szCs w:val="18"/>
        </w:rPr>
        <w:t>de</w:t>
      </w:r>
      <w:proofErr w:type="gramEnd"/>
      <w:r>
        <w:rPr>
          <w:rFonts w:cs="Arial"/>
          <w:bCs/>
          <w:sz w:val="18"/>
          <w:szCs w:val="18"/>
        </w:rPr>
        <w:t xml:space="preserve"> </w:t>
      </w:r>
      <w:r w:rsidRPr="002B5E51">
        <w:rPr>
          <w:rFonts w:cs="Arial"/>
          <w:bCs/>
          <w:sz w:val="18"/>
          <w:szCs w:val="18"/>
        </w:rPr>
        <w:t>......</w:t>
      </w:r>
    </w:p>
    <w:p w:rsidR="00461AB9" w:rsidRDefault="00461AB9" w:rsidP="00461AB9">
      <w:pPr>
        <w:spacing w:after="120"/>
        <w:jc w:val="center"/>
        <w:rPr>
          <w:rFonts w:ascii="Arial" w:hAnsi="Arial"/>
          <w:sz w:val="18"/>
          <w:szCs w:val="18"/>
        </w:rPr>
      </w:pPr>
    </w:p>
    <w:p w:rsidR="00461AB9" w:rsidRDefault="00461AB9" w:rsidP="00461AB9">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rsidR="00461AB9" w:rsidRPr="00C95C52" w:rsidRDefault="00461AB9" w:rsidP="00461AB9">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lang w:val="es-ES_tradnl"/>
        </w:rPr>
        <w:t>L</w:t>
      </w:r>
      <w:r w:rsidRPr="00C95C52">
        <w:rPr>
          <w:rFonts w:ascii="Arial" w:hAnsi="Arial" w:cs="Arial"/>
          <w:i/>
          <w:iCs/>
          <w:sz w:val="16"/>
          <w:szCs w:val="16"/>
        </w:rPr>
        <w:t>os datos por usted facilitados serán incluidos en un fichero titularidad de la Diputación de Valladolid, cuya finalidad es gestionar la petición formulada en el presente documento.</w:t>
      </w:r>
    </w:p>
    <w:p w:rsidR="00461AB9" w:rsidRPr="00C95C52" w:rsidRDefault="00461AB9" w:rsidP="00461AB9">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Sus datos no serán cedidos a terceros, salvo que sean comunicados a entidades públicas a las que sea necesario cederlos para gestionar su solicitud, y en los supuestos previstos en la ley.</w:t>
      </w:r>
    </w:p>
    <w:p w:rsidR="00461AB9" w:rsidRPr="00C95C52" w:rsidRDefault="00461AB9" w:rsidP="00461AB9">
      <w:pPr>
        <w:pBdr>
          <w:top w:val="single" w:sz="4" w:space="1" w:color="auto"/>
          <w:left w:val="single" w:sz="4" w:space="4" w:color="auto"/>
          <w:bottom w:val="single" w:sz="4" w:space="1" w:color="auto"/>
          <w:right w:val="single" w:sz="4" w:space="4" w:color="auto"/>
        </w:pBdr>
        <w:jc w:val="both"/>
        <w:rPr>
          <w:rFonts w:ascii="Arial" w:hAnsi="Arial" w:cs="Arial"/>
          <w:i/>
          <w:iCs/>
          <w:sz w:val="16"/>
          <w:szCs w:val="16"/>
        </w:rPr>
      </w:pPr>
      <w:r w:rsidRPr="00C95C52">
        <w:rPr>
          <w:rFonts w:ascii="Arial" w:hAnsi="Arial" w:cs="Arial"/>
          <w:i/>
          <w:iCs/>
          <w:sz w:val="16"/>
          <w:szCs w:val="16"/>
        </w:rPr>
        <w:t>De conformidad con lo establecido en la Ley Orgánica 15/1999, de 13 de diciembre, de Protección de Datos de Carácter Personal, usted puede ejercitar los derechos de acceso, rectificación, cancelación y, en su caso, oposición, enviando o presentando una solicitud por escrito, acompañada de fotocopia del DNI, NIE o pasaporte, a Diputación de Valladolid (Registro de entrada), C/ Angustias nº 44, 47003 de Valladolid.</w:t>
      </w:r>
    </w:p>
    <w:p w:rsidR="00461AB9" w:rsidRDefault="00461AB9" w:rsidP="00461AB9">
      <w:pPr>
        <w:spacing w:before="240" w:after="120"/>
        <w:jc w:val="center"/>
        <w:rPr>
          <w:rFonts w:ascii="Arial" w:hAnsi="Arial"/>
          <w:b/>
        </w:rPr>
      </w:pPr>
      <w:r>
        <w:rPr>
          <w:rFonts w:ascii="Arial" w:hAnsi="Arial"/>
          <w:b/>
        </w:rPr>
        <w:t>SR. PRESIDENTE DE LA DIPUTACION PROVINCIAL DE VALLADOLID</w:t>
      </w:r>
    </w:p>
    <w:p w:rsidR="00461AB9" w:rsidRDefault="00461AB9" w:rsidP="00461AB9">
      <w:pPr>
        <w:pStyle w:val="Textoindependiente2"/>
        <w:jc w:val="center"/>
        <w:rPr>
          <w:rFonts w:ascii="Arial" w:hAnsi="Arial" w:cs="Arial"/>
          <w:b/>
          <w:bCs/>
          <w:sz w:val="20"/>
          <w:u w:val="single"/>
        </w:rPr>
      </w:pPr>
      <w:r w:rsidRPr="00943BC7">
        <w:rPr>
          <w:rFonts w:ascii="Arial" w:hAnsi="Arial" w:cs="Arial"/>
          <w:b/>
          <w:bCs/>
          <w:sz w:val="20"/>
          <w:u w:val="single"/>
        </w:rPr>
        <w:lastRenderedPageBreak/>
        <w:t>ANEXO II</w:t>
      </w:r>
    </w:p>
    <w:p w:rsidR="00461AB9" w:rsidRDefault="00461AB9" w:rsidP="00461AB9">
      <w:pPr>
        <w:pStyle w:val="Textoindependiente2"/>
        <w:jc w:val="center"/>
        <w:rPr>
          <w:rFonts w:ascii="Arial" w:hAnsi="Arial" w:cs="Arial"/>
          <w:b/>
          <w:bCs/>
          <w:sz w:val="20"/>
          <w:u w:val="single"/>
        </w:rPr>
      </w:pPr>
    </w:p>
    <w:p w:rsidR="00461AB9" w:rsidRPr="0057751C" w:rsidRDefault="00461AB9" w:rsidP="00461AB9">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año 2020</w:t>
      </w:r>
    </w:p>
    <w:p w:rsidR="00461AB9" w:rsidRPr="00943BC7" w:rsidRDefault="00461AB9" w:rsidP="00461AB9">
      <w:pPr>
        <w:pStyle w:val="Textoindependiente2"/>
        <w:jc w:val="center"/>
        <w:rPr>
          <w:rFonts w:ascii="Arial" w:hAnsi="Arial" w:cs="Arial"/>
          <w:b/>
          <w:bCs/>
          <w:sz w:val="20"/>
          <w:u w:val="single"/>
        </w:rPr>
      </w:pPr>
    </w:p>
    <w:p w:rsidR="00461AB9" w:rsidRPr="00943BC7" w:rsidRDefault="00461AB9" w:rsidP="00461AB9">
      <w:pPr>
        <w:pStyle w:val="Textoindependiente2"/>
        <w:jc w:val="both"/>
        <w:rPr>
          <w:rFonts w:ascii="Arial" w:hAnsi="Arial" w:cs="Arial"/>
          <w:sz w:val="20"/>
        </w:rPr>
      </w:pPr>
    </w:p>
    <w:p w:rsidR="00461AB9" w:rsidRPr="002B5E51" w:rsidRDefault="00461AB9" w:rsidP="00461AB9">
      <w:pPr>
        <w:jc w:val="both"/>
        <w:rPr>
          <w:rFonts w:ascii="Arial" w:hAnsi="Arial"/>
          <w:bCs/>
          <w:sz w:val="18"/>
          <w:szCs w:val="18"/>
        </w:rPr>
      </w:pPr>
      <w:r w:rsidRPr="002B5E51">
        <w:rPr>
          <w:rFonts w:ascii="Arial" w:hAnsi="Arial" w:cs="Arial"/>
          <w:bCs/>
          <w:sz w:val="18"/>
          <w:szCs w:val="18"/>
        </w:rPr>
        <w:t>D/Dª. __________________________________, con DNI nº ____________, actuando en nombre y representación de la Entidad</w:t>
      </w:r>
      <w:r w:rsidRPr="002B5E51">
        <w:rPr>
          <w:rFonts w:ascii="Arial" w:hAnsi="Arial" w:cs="Arial"/>
          <w:bCs/>
          <w:color w:val="FF0000"/>
          <w:sz w:val="18"/>
          <w:szCs w:val="18"/>
        </w:rPr>
        <w:t xml:space="preserve"> </w:t>
      </w:r>
      <w:r w:rsidRPr="002B5E51">
        <w:rPr>
          <w:rFonts w:ascii="Arial" w:hAnsi="Arial" w:cs="Arial"/>
          <w:bCs/>
          <w:sz w:val="18"/>
          <w:szCs w:val="18"/>
        </w:rPr>
        <w:t xml:space="preserve"> ___________________________, provisto de CIF nº ________________, y domicilio a efectos de notificaciones en ______________________________, teléfono _______________, en relación con la justificación de la subvención concedida por la Excma. Diputación Provincial de Valladolid por Acuerdo de Junta de Gobierno nº ..........., de fecha ..................... de ......, </w:t>
      </w:r>
      <w:r w:rsidRPr="002B5E51">
        <w:rPr>
          <w:rFonts w:ascii="Arial" w:hAnsi="Arial"/>
          <w:bCs/>
          <w:sz w:val="18"/>
          <w:szCs w:val="18"/>
        </w:rPr>
        <w:t xml:space="preserve">presenta la siguiente: </w:t>
      </w:r>
    </w:p>
    <w:p w:rsidR="00461AB9" w:rsidRPr="002B5E51" w:rsidRDefault="00461AB9" w:rsidP="00461AB9">
      <w:pPr>
        <w:jc w:val="both"/>
        <w:rPr>
          <w:rFonts w:ascii="Arial" w:hAnsi="Arial"/>
          <w:bCs/>
          <w:sz w:val="18"/>
          <w:szCs w:val="18"/>
        </w:rPr>
      </w:pPr>
    </w:p>
    <w:p w:rsidR="00461AB9" w:rsidRPr="002B5E51" w:rsidRDefault="00461AB9" w:rsidP="00461AB9">
      <w:pPr>
        <w:jc w:val="both"/>
        <w:rPr>
          <w:rFonts w:ascii="Arial" w:hAnsi="Arial"/>
          <w:bCs/>
          <w:sz w:val="18"/>
          <w:szCs w:val="18"/>
        </w:rPr>
      </w:pPr>
      <w:r w:rsidRPr="002B5E51">
        <w:rPr>
          <w:rFonts w:ascii="Arial" w:hAnsi="Arial"/>
          <w:bCs/>
          <w:sz w:val="18"/>
          <w:szCs w:val="18"/>
        </w:rPr>
        <w:t xml:space="preserve">MEMORIA  JUSTIFICATIVA DE LA ACTIVIDAD SUBVENCIONADA, conforme con lo establecido en las bases de la convocatoria de la citada subvención, y DECLARA BAJO SU RESPONSABILIDAD: </w:t>
      </w:r>
    </w:p>
    <w:p w:rsidR="00461AB9" w:rsidRPr="002B5E51" w:rsidRDefault="00461AB9" w:rsidP="00461AB9">
      <w:pPr>
        <w:jc w:val="both"/>
        <w:rPr>
          <w:rFonts w:ascii="Arial" w:hAnsi="Arial"/>
          <w:bCs/>
          <w:sz w:val="18"/>
          <w:szCs w:val="18"/>
        </w:rPr>
      </w:pPr>
    </w:p>
    <w:p w:rsidR="00461AB9" w:rsidRPr="002B5E51" w:rsidRDefault="00461AB9" w:rsidP="00461AB9">
      <w:pPr>
        <w:jc w:val="both"/>
        <w:rPr>
          <w:rFonts w:ascii="Arial" w:hAnsi="Arial"/>
          <w:bCs/>
          <w:sz w:val="18"/>
          <w:szCs w:val="18"/>
        </w:rPr>
      </w:pPr>
      <w:r w:rsidRPr="002B5E51">
        <w:rPr>
          <w:rFonts w:ascii="Arial" w:hAnsi="Arial"/>
          <w:bCs/>
          <w:sz w:val="18"/>
          <w:szCs w:val="18"/>
        </w:rPr>
        <w:t>PRIMERO.-  El programa para el que ha sido concedida la citada subvención se ha realizado en su totalidad en la fecha  de..........................., cumpliendo todos los requisitos de su concesión conforme a las bases reguladoras de convocatoria de la subvención.</w:t>
      </w:r>
    </w:p>
    <w:p w:rsidR="00461AB9" w:rsidRDefault="00461AB9" w:rsidP="00461AB9">
      <w:pPr>
        <w:jc w:val="both"/>
        <w:rPr>
          <w:rFonts w:ascii="Arial" w:hAnsi="Arial"/>
          <w:bCs/>
          <w:sz w:val="18"/>
          <w:szCs w:val="18"/>
        </w:rPr>
      </w:pPr>
    </w:p>
    <w:p w:rsidR="00461AB9" w:rsidRPr="002B5E51" w:rsidRDefault="00461AB9" w:rsidP="00461AB9">
      <w:pPr>
        <w:jc w:val="both"/>
        <w:rPr>
          <w:rFonts w:ascii="Arial" w:hAnsi="Arial"/>
          <w:bCs/>
          <w:sz w:val="18"/>
          <w:szCs w:val="18"/>
        </w:rPr>
      </w:pPr>
      <w:r w:rsidRPr="002B5E51">
        <w:rPr>
          <w:rFonts w:ascii="Arial" w:hAnsi="Arial"/>
          <w:bCs/>
          <w:sz w:val="18"/>
          <w:szCs w:val="18"/>
        </w:rPr>
        <w:t>SEGUNDO.- Que la visita subvencionada se ha realizado por las siguientes localidades de la provincia de Valladolid: ...............................................................................................................</w:t>
      </w:r>
    </w:p>
    <w:p w:rsidR="00461AB9" w:rsidRPr="002B5E51" w:rsidRDefault="00461AB9" w:rsidP="00461AB9">
      <w:pPr>
        <w:jc w:val="both"/>
        <w:rPr>
          <w:rFonts w:ascii="Arial" w:hAnsi="Arial"/>
          <w:bCs/>
          <w:sz w:val="18"/>
          <w:szCs w:val="18"/>
        </w:rPr>
      </w:pPr>
      <w:r w:rsidRPr="002B5E51">
        <w:rPr>
          <w:rFonts w:ascii="Arial" w:hAnsi="Arial"/>
          <w:bCs/>
          <w:sz w:val="18"/>
          <w:szCs w:val="18"/>
        </w:rPr>
        <w:t>Que el evento singular realizado se ha llevado a cabo en…………………………………………………….</w:t>
      </w:r>
    </w:p>
    <w:p w:rsidR="00461AB9" w:rsidRDefault="00461AB9" w:rsidP="00461AB9">
      <w:pPr>
        <w:pStyle w:val="Textoindependiente"/>
        <w:jc w:val="both"/>
        <w:rPr>
          <w:rFonts w:ascii="Arial" w:hAnsi="Arial"/>
          <w:b w:val="0"/>
          <w:bCs/>
          <w:sz w:val="18"/>
          <w:szCs w:val="18"/>
        </w:rPr>
      </w:pPr>
    </w:p>
    <w:p w:rsidR="00461AB9" w:rsidRPr="002B5E51" w:rsidRDefault="00461AB9" w:rsidP="00461AB9">
      <w:pPr>
        <w:pStyle w:val="Textoindependiente"/>
        <w:jc w:val="both"/>
        <w:rPr>
          <w:rFonts w:ascii="Arial" w:hAnsi="Arial"/>
          <w:b w:val="0"/>
          <w:bCs/>
          <w:sz w:val="18"/>
          <w:szCs w:val="18"/>
        </w:rPr>
      </w:pPr>
      <w:r w:rsidRPr="002B5E51">
        <w:rPr>
          <w:rFonts w:ascii="Arial" w:hAnsi="Arial"/>
          <w:b w:val="0"/>
          <w:bCs/>
          <w:sz w:val="18"/>
          <w:szCs w:val="18"/>
        </w:rPr>
        <w:t>TERCERO.- Que se han alcanzado los objetivos previstos en la convocatoria de la subvención y en concreto ha supuesto un mayor conocimiento de los recursos turísticos  así como</w:t>
      </w:r>
      <w:r>
        <w:rPr>
          <w:rFonts w:ascii="Arial" w:hAnsi="Arial"/>
          <w:b w:val="0"/>
          <w:bCs/>
          <w:sz w:val="18"/>
          <w:szCs w:val="18"/>
        </w:rPr>
        <w:t xml:space="preserve"> de la provincia  de Valladolid</w:t>
      </w:r>
      <w:r w:rsidRPr="002B5E51">
        <w:rPr>
          <w:rFonts w:ascii="Arial" w:hAnsi="Arial"/>
          <w:b w:val="0"/>
          <w:bCs/>
          <w:sz w:val="18"/>
          <w:szCs w:val="18"/>
        </w:rPr>
        <w:t>: (</w:t>
      </w:r>
      <w:r w:rsidRPr="00406761">
        <w:rPr>
          <w:rFonts w:ascii="Arial" w:hAnsi="Arial"/>
          <w:b w:val="0"/>
          <w:bCs/>
          <w:i/>
          <w:sz w:val="16"/>
          <w:szCs w:val="16"/>
        </w:rPr>
        <w:t>en el caso de visita turística enumerar los recursos  turísticos visitados y en el caso de evento singular, indicar brevemente en qué ha consistido la presentación turística del evento singula</w:t>
      </w:r>
      <w:r w:rsidRPr="00406761">
        <w:rPr>
          <w:rFonts w:ascii="Arial" w:hAnsi="Arial"/>
          <w:b w:val="0"/>
          <w:bCs/>
          <w:sz w:val="16"/>
          <w:szCs w:val="16"/>
        </w:rPr>
        <w:t>r</w:t>
      </w:r>
      <w:r w:rsidRPr="002B5E51">
        <w:rPr>
          <w:rFonts w:ascii="Arial" w:hAnsi="Arial"/>
          <w:b w:val="0"/>
          <w:bCs/>
          <w:sz w:val="18"/>
          <w:szCs w:val="18"/>
        </w:rPr>
        <w:t>) ..........................................................................................................................................................................................................................................................................................................................................</w:t>
      </w:r>
    </w:p>
    <w:p w:rsidR="00461AB9" w:rsidRPr="002B5E51" w:rsidRDefault="00461AB9" w:rsidP="00461AB9">
      <w:pPr>
        <w:pStyle w:val="Textoindependiente"/>
        <w:ind w:left="-709"/>
        <w:jc w:val="both"/>
        <w:rPr>
          <w:rFonts w:ascii="Arial" w:hAnsi="Arial"/>
          <w:b w:val="0"/>
          <w:bCs/>
          <w:sz w:val="18"/>
          <w:szCs w:val="18"/>
        </w:rPr>
      </w:pPr>
    </w:p>
    <w:p w:rsidR="00461AB9" w:rsidRPr="002B5E51" w:rsidRDefault="00461AB9" w:rsidP="00461AB9">
      <w:pPr>
        <w:jc w:val="both"/>
        <w:rPr>
          <w:rFonts w:ascii="Arial" w:hAnsi="Arial"/>
          <w:bCs/>
          <w:color w:val="000000"/>
          <w:sz w:val="18"/>
          <w:szCs w:val="18"/>
        </w:rPr>
      </w:pPr>
      <w:r w:rsidRPr="002B5E51">
        <w:rPr>
          <w:rFonts w:ascii="Arial" w:hAnsi="Arial"/>
          <w:bCs/>
          <w:color w:val="000000"/>
          <w:sz w:val="18"/>
          <w:szCs w:val="18"/>
        </w:rPr>
        <w:t xml:space="preserve">CUARTO.-  Que la liquidación de ingresos y gastos de la </w:t>
      </w:r>
      <w:r>
        <w:rPr>
          <w:rFonts w:ascii="Arial" w:hAnsi="Arial"/>
          <w:bCs/>
          <w:color w:val="000000"/>
          <w:sz w:val="18"/>
          <w:szCs w:val="18"/>
        </w:rPr>
        <w:t>e</w:t>
      </w:r>
      <w:r w:rsidRPr="002B5E51">
        <w:rPr>
          <w:rFonts w:ascii="Arial" w:hAnsi="Arial"/>
          <w:bCs/>
          <w:color w:val="000000"/>
          <w:sz w:val="18"/>
          <w:szCs w:val="18"/>
        </w:rPr>
        <w:t xml:space="preserve">ntidad que presido se deriva que respecto del programa o actividad realizada, el importe de las subvenciones concedidas de las diversas instituciones, no ha superado el importe total de los gastos realizados, habiendo sido destinadas todas las aportaciones a la actividad subvencionada. </w:t>
      </w:r>
    </w:p>
    <w:p w:rsidR="00461AB9" w:rsidRPr="002B5E51" w:rsidRDefault="00461AB9" w:rsidP="00461AB9">
      <w:pPr>
        <w:jc w:val="both"/>
        <w:rPr>
          <w:rFonts w:ascii="Arial" w:hAnsi="Arial"/>
          <w:bCs/>
          <w:color w:val="000000"/>
          <w:sz w:val="18"/>
          <w:szCs w:val="18"/>
        </w:rPr>
      </w:pPr>
    </w:p>
    <w:p w:rsidR="00461AB9" w:rsidRPr="002B5E51" w:rsidRDefault="00461AB9" w:rsidP="00461AB9">
      <w:pPr>
        <w:jc w:val="both"/>
        <w:rPr>
          <w:rFonts w:ascii="Arial" w:hAnsi="Arial"/>
          <w:bCs/>
          <w:color w:val="000000"/>
          <w:sz w:val="18"/>
          <w:szCs w:val="18"/>
        </w:rPr>
      </w:pPr>
      <w:r w:rsidRPr="002B5E51">
        <w:rPr>
          <w:rFonts w:ascii="Arial" w:hAnsi="Arial"/>
          <w:bCs/>
          <w:color w:val="000000"/>
          <w:sz w:val="18"/>
          <w:szCs w:val="18"/>
        </w:rPr>
        <w:t>QUINTO.-  Que la citada entidad SI/ NO (</w:t>
      </w:r>
      <w:r w:rsidRPr="00406761">
        <w:rPr>
          <w:rFonts w:ascii="Arial" w:hAnsi="Arial" w:cs="Arial"/>
          <w:i/>
          <w:sz w:val="16"/>
          <w:szCs w:val="16"/>
        </w:rPr>
        <w:t>indicar la opción correcta</w:t>
      </w:r>
      <w:r w:rsidRPr="002B5E51">
        <w:rPr>
          <w:rFonts w:ascii="Arial" w:hAnsi="Arial"/>
          <w:bCs/>
          <w:color w:val="000000"/>
          <w:sz w:val="18"/>
          <w:szCs w:val="18"/>
        </w:rPr>
        <w:t>) ha recibido subvenciones de otras instituciones públicas o privadas para la realización del mismo fin de la actividad subvencionada, teniendo la financiación de la actividad  el siguiente balance final de ingresos y gastos:</w:t>
      </w:r>
    </w:p>
    <w:p w:rsidR="00461AB9" w:rsidRPr="002B5E51" w:rsidRDefault="00461AB9" w:rsidP="00461AB9">
      <w:pPr>
        <w:jc w:val="center"/>
        <w:rPr>
          <w:rFonts w:ascii="Arial" w:hAnsi="Arial" w:cs="Arial"/>
          <w:bCs/>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6514"/>
        <w:gridCol w:w="2600"/>
      </w:tblGrid>
      <w:tr w:rsidR="00461AB9" w:rsidRPr="002B5E51" w:rsidTr="00FA3677">
        <w:trPr>
          <w:jc w:val="center"/>
        </w:trPr>
        <w:tc>
          <w:tcPr>
            <w:tcW w:w="6514" w:type="dxa"/>
            <w:tcBorders>
              <w:top w:val="single" w:sz="4" w:space="0" w:color="auto"/>
              <w:left w:val="single" w:sz="4" w:space="0" w:color="auto"/>
              <w:bottom w:val="single" w:sz="4" w:space="0" w:color="auto"/>
              <w:right w:val="single" w:sz="4" w:space="0" w:color="auto"/>
            </w:tcBorders>
          </w:tcPr>
          <w:p w:rsidR="00461AB9" w:rsidRPr="002B5E51" w:rsidRDefault="00461AB9" w:rsidP="00FA3677">
            <w:pPr>
              <w:jc w:val="center"/>
              <w:rPr>
                <w:rFonts w:ascii="Arial" w:hAnsi="Arial" w:cs="Arial"/>
                <w:bCs/>
                <w:color w:val="000000"/>
                <w:sz w:val="18"/>
                <w:szCs w:val="18"/>
              </w:rPr>
            </w:pPr>
            <w:r w:rsidRPr="002B5E51">
              <w:rPr>
                <w:rFonts w:ascii="Arial" w:hAnsi="Arial" w:cs="Arial"/>
                <w:bCs/>
                <w:color w:val="000000"/>
                <w:sz w:val="18"/>
                <w:szCs w:val="18"/>
              </w:rPr>
              <w:t>INGRESOS</w:t>
            </w:r>
          </w:p>
        </w:tc>
        <w:tc>
          <w:tcPr>
            <w:tcW w:w="2600" w:type="dxa"/>
            <w:tcBorders>
              <w:top w:val="single" w:sz="4" w:space="0" w:color="auto"/>
              <w:left w:val="single" w:sz="4" w:space="0" w:color="auto"/>
              <w:bottom w:val="single" w:sz="4" w:space="0" w:color="auto"/>
              <w:right w:val="single" w:sz="4" w:space="0" w:color="auto"/>
            </w:tcBorders>
          </w:tcPr>
          <w:p w:rsidR="00461AB9" w:rsidRPr="002B5E51" w:rsidRDefault="00461AB9" w:rsidP="00FA3677">
            <w:pPr>
              <w:jc w:val="center"/>
              <w:rPr>
                <w:rFonts w:ascii="Arial" w:hAnsi="Arial" w:cs="Arial"/>
                <w:bCs/>
                <w:color w:val="000000"/>
                <w:sz w:val="18"/>
                <w:szCs w:val="18"/>
              </w:rPr>
            </w:pPr>
            <w:r w:rsidRPr="002B5E51">
              <w:rPr>
                <w:rFonts w:ascii="Arial" w:hAnsi="Arial" w:cs="Arial"/>
                <w:bCs/>
                <w:color w:val="000000"/>
                <w:sz w:val="18"/>
                <w:szCs w:val="18"/>
              </w:rPr>
              <w:t>GASTOS</w:t>
            </w:r>
          </w:p>
        </w:tc>
      </w:tr>
      <w:tr w:rsidR="00461AB9" w:rsidRPr="002B5E51" w:rsidTr="00FA3677">
        <w:trPr>
          <w:jc w:val="center"/>
        </w:trPr>
        <w:tc>
          <w:tcPr>
            <w:tcW w:w="6514" w:type="dxa"/>
            <w:tcBorders>
              <w:top w:val="single" w:sz="4" w:space="0" w:color="auto"/>
              <w:left w:val="single" w:sz="4" w:space="0" w:color="auto"/>
              <w:bottom w:val="single" w:sz="4" w:space="0" w:color="auto"/>
              <w:right w:val="single" w:sz="4" w:space="0" w:color="auto"/>
            </w:tcBorders>
          </w:tcPr>
          <w:p w:rsidR="00461AB9" w:rsidRPr="002B5E51" w:rsidRDefault="00461AB9" w:rsidP="00FA3677">
            <w:pPr>
              <w:jc w:val="center"/>
              <w:rPr>
                <w:rFonts w:ascii="Arial" w:hAnsi="Arial" w:cs="Arial"/>
                <w:bCs/>
                <w:color w:val="000000"/>
                <w:sz w:val="18"/>
                <w:szCs w:val="18"/>
              </w:rPr>
            </w:pPr>
          </w:p>
          <w:p w:rsidR="00461AB9" w:rsidRPr="002B5E51" w:rsidRDefault="00461AB9" w:rsidP="00FA3677">
            <w:pPr>
              <w:jc w:val="both"/>
              <w:rPr>
                <w:rFonts w:ascii="Arial" w:hAnsi="Arial" w:cs="Arial"/>
                <w:bCs/>
                <w:color w:val="000000"/>
                <w:sz w:val="18"/>
                <w:szCs w:val="18"/>
              </w:rPr>
            </w:pPr>
            <w:r w:rsidRPr="002B5E51">
              <w:rPr>
                <w:rFonts w:ascii="Arial" w:hAnsi="Arial" w:cs="Arial"/>
                <w:bCs/>
                <w:color w:val="000000"/>
                <w:sz w:val="18"/>
                <w:szCs w:val="18"/>
              </w:rPr>
              <w:t>Subvención Patronato Provincial de Turismo.........</w:t>
            </w:r>
          </w:p>
          <w:p w:rsidR="00461AB9" w:rsidRPr="002B5E51" w:rsidRDefault="00461AB9" w:rsidP="00FA3677">
            <w:pPr>
              <w:jc w:val="both"/>
              <w:rPr>
                <w:rFonts w:ascii="Arial" w:hAnsi="Arial" w:cs="Arial"/>
                <w:bCs/>
                <w:color w:val="000000"/>
                <w:sz w:val="18"/>
                <w:szCs w:val="18"/>
              </w:rPr>
            </w:pPr>
            <w:r w:rsidRPr="002B5E51">
              <w:rPr>
                <w:rFonts w:ascii="Arial" w:hAnsi="Arial" w:cs="Arial"/>
                <w:bCs/>
                <w:color w:val="000000"/>
                <w:sz w:val="18"/>
                <w:szCs w:val="18"/>
              </w:rPr>
              <w:t xml:space="preserve">Subvención Otras Entidades Públicas   ....................           </w:t>
            </w:r>
          </w:p>
          <w:p w:rsidR="00461AB9" w:rsidRPr="002B5E51" w:rsidRDefault="00461AB9" w:rsidP="00FA3677">
            <w:pPr>
              <w:jc w:val="both"/>
              <w:rPr>
                <w:rFonts w:ascii="Arial" w:hAnsi="Arial" w:cs="Arial"/>
                <w:bCs/>
                <w:color w:val="000000"/>
                <w:sz w:val="18"/>
                <w:szCs w:val="18"/>
              </w:rPr>
            </w:pPr>
            <w:r w:rsidRPr="002B5E51">
              <w:rPr>
                <w:rFonts w:ascii="Arial" w:hAnsi="Arial" w:cs="Arial"/>
                <w:bCs/>
                <w:color w:val="000000"/>
                <w:sz w:val="18"/>
                <w:szCs w:val="18"/>
              </w:rPr>
              <w:t>Aportación de la entidad subvencionada...................</w:t>
            </w:r>
          </w:p>
          <w:p w:rsidR="00461AB9" w:rsidRPr="002B5E51" w:rsidRDefault="00461AB9" w:rsidP="00FA3677">
            <w:pPr>
              <w:jc w:val="center"/>
              <w:rPr>
                <w:rFonts w:ascii="Arial" w:hAnsi="Arial" w:cs="Arial"/>
                <w:bCs/>
                <w:color w:val="000000"/>
                <w:sz w:val="18"/>
                <w:szCs w:val="18"/>
              </w:rPr>
            </w:pPr>
            <w:r w:rsidRPr="002B5E51">
              <w:rPr>
                <w:rFonts w:ascii="Arial" w:hAnsi="Arial" w:cs="Arial"/>
                <w:bCs/>
                <w:color w:val="000000"/>
                <w:sz w:val="18"/>
                <w:szCs w:val="18"/>
              </w:rPr>
              <w:t>TOTAL: ................................................</w:t>
            </w:r>
          </w:p>
          <w:p w:rsidR="00461AB9" w:rsidRPr="002B5E51" w:rsidRDefault="00461AB9" w:rsidP="00FA3677">
            <w:pPr>
              <w:rPr>
                <w:rFonts w:ascii="Arial" w:hAnsi="Arial" w:cs="Arial"/>
                <w:bCs/>
                <w:color w:val="000000"/>
                <w:sz w:val="18"/>
                <w:szCs w:val="18"/>
              </w:rPr>
            </w:pPr>
          </w:p>
        </w:tc>
        <w:tc>
          <w:tcPr>
            <w:tcW w:w="2600" w:type="dxa"/>
            <w:tcBorders>
              <w:top w:val="single" w:sz="4" w:space="0" w:color="auto"/>
              <w:left w:val="single" w:sz="4" w:space="0" w:color="auto"/>
              <w:bottom w:val="single" w:sz="4" w:space="0" w:color="auto"/>
              <w:right w:val="single" w:sz="4" w:space="0" w:color="auto"/>
            </w:tcBorders>
          </w:tcPr>
          <w:p w:rsidR="00461AB9" w:rsidRPr="002B5E51" w:rsidRDefault="00461AB9" w:rsidP="00FA3677">
            <w:pPr>
              <w:jc w:val="center"/>
              <w:rPr>
                <w:rFonts w:ascii="Arial" w:hAnsi="Arial" w:cs="Arial"/>
                <w:bCs/>
                <w:color w:val="000000"/>
                <w:sz w:val="18"/>
                <w:szCs w:val="18"/>
              </w:rPr>
            </w:pPr>
          </w:p>
          <w:p w:rsidR="00461AB9" w:rsidRPr="002B5E51" w:rsidRDefault="00461AB9" w:rsidP="00FA3677">
            <w:pPr>
              <w:jc w:val="center"/>
              <w:rPr>
                <w:rFonts w:ascii="Arial" w:hAnsi="Arial" w:cs="Arial"/>
                <w:bCs/>
                <w:color w:val="000000"/>
                <w:sz w:val="18"/>
                <w:szCs w:val="18"/>
              </w:rPr>
            </w:pPr>
          </w:p>
          <w:p w:rsidR="00461AB9" w:rsidRPr="002B5E51" w:rsidRDefault="00461AB9" w:rsidP="00FA3677">
            <w:pPr>
              <w:jc w:val="center"/>
              <w:rPr>
                <w:rFonts w:ascii="Arial" w:hAnsi="Arial" w:cs="Arial"/>
                <w:bCs/>
                <w:color w:val="000000"/>
                <w:sz w:val="18"/>
                <w:szCs w:val="18"/>
              </w:rPr>
            </w:pPr>
          </w:p>
          <w:p w:rsidR="00461AB9" w:rsidRPr="002B5E51" w:rsidRDefault="00461AB9" w:rsidP="00FA3677">
            <w:pPr>
              <w:jc w:val="center"/>
              <w:rPr>
                <w:rFonts w:ascii="Arial" w:hAnsi="Arial" w:cs="Arial"/>
                <w:bCs/>
                <w:color w:val="000000"/>
                <w:sz w:val="18"/>
                <w:szCs w:val="18"/>
              </w:rPr>
            </w:pPr>
          </w:p>
          <w:p w:rsidR="00461AB9" w:rsidRPr="002B5E51" w:rsidRDefault="00461AB9" w:rsidP="00FA3677">
            <w:pPr>
              <w:rPr>
                <w:rFonts w:ascii="Arial" w:hAnsi="Arial" w:cs="Arial"/>
                <w:bCs/>
                <w:color w:val="000000"/>
                <w:sz w:val="18"/>
                <w:szCs w:val="18"/>
              </w:rPr>
            </w:pPr>
            <w:r w:rsidRPr="002B5E51">
              <w:rPr>
                <w:rFonts w:ascii="Arial" w:hAnsi="Arial" w:cs="Arial"/>
                <w:bCs/>
                <w:color w:val="000000"/>
                <w:sz w:val="18"/>
                <w:szCs w:val="18"/>
              </w:rPr>
              <w:t>TOTAL: ..............................</w:t>
            </w:r>
          </w:p>
        </w:tc>
      </w:tr>
    </w:tbl>
    <w:p w:rsidR="00461AB9" w:rsidRPr="002B5E51" w:rsidRDefault="00461AB9" w:rsidP="00461AB9">
      <w:pPr>
        <w:jc w:val="both"/>
        <w:rPr>
          <w:rFonts w:ascii="Arial" w:hAnsi="Arial"/>
          <w:bCs/>
          <w:sz w:val="18"/>
          <w:szCs w:val="18"/>
        </w:rPr>
      </w:pPr>
    </w:p>
    <w:p w:rsidR="00461AB9" w:rsidRPr="002B5E51" w:rsidRDefault="00461AB9" w:rsidP="00461AB9">
      <w:pPr>
        <w:pStyle w:val="Textoindependiente3"/>
        <w:jc w:val="center"/>
        <w:rPr>
          <w:rFonts w:cs="Arial"/>
          <w:bCs/>
          <w:sz w:val="18"/>
          <w:szCs w:val="18"/>
        </w:rPr>
      </w:pPr>
      <w:proofErr w:type="gramStart"/>
      <w:r w:rsidRPr="002B5E51">
        <w:rPr>
          <w:rFonts w:cs="Arial"/>
          <w:bCs/>
          <w:sz w:val="18"/>
          <w:szCs w:val="18"/>
        </w:rPr>
        <w:t>En</w:t>
      </w:r>
      <w:r>
        <w:rPr>
          <w:rFonts w:cs="Arial"/>
          <w:bCs/>
          <w:sz w:val="18"/>
          <w:szCs w:val="18"/>
        </w:rPr>
        <w:t xml:space="preserve"> </w:t>
      </w:r>
      <w:r w:rsidRPr="002B5E51">
        <w:rPr>
          <w:rFonts w:cs="Arial"/>
          <w:bCs/>
          <w:sz w:val="18"/>
          <w:szCs w:val="18"/>
        </w:rPr>
        <w:t>................................</w:t>
      </w:r>
      <w:proofErr w:type="gramEnd"/>
      <w:r w:rsidRPr="002B5E51">
        <w:rPr>
          <w:rFonts w:cs="Arial"/>
          <w:bCs/>
          <w:sz w:val="18"/>
          <w:szCs w:val="18"/>
        </w:rPr>
        <w:t>,  a</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rsidR="00461AB9" w:rsidRPr="002B5E51" w:rsidRDefault="00461AB9" w:rsidP="00461AB9">
      <w:pPr>
        <w:jc w:val="center"/>
        <w:rPr>
          <w:rFonts w:ascii="Arial" w:hAnsi="Arial"/>
          <w:bCs/>
          <w:sz w:val="18"/>
          <w:szCs w:val="18"/>
        </w:rPr>
      </w:pPr>
    </w:p>
    <w:p w:rsidR="00461AB9" w:rsidRPr="002B5E51" w:rsidRDefault="00461AB9" w:rsidP="00461AB9">
      <w:pPr>
        <w:jc w:val="center"/>
        <w:rPr>
          <w:rFonts w:ascii="Arial" w:hAnsi="Arial"/>
          <w:bCs/>
          <w:sz w:val="18"/>
          <w:szCs w:val="18"/>
        </w:rPr>
      </w:pPr>
    </w:p>
    <w:p w:rsidR="00461AB9" w:rsidRPr="002B5E51" w:rsidRDefault="00461AB9" w:rsidP="00461AB9">
      <w:pPr>
        <w:rPr>
          <w:bCs/>
          <w:sz w:val="18"/>
          <w:szCs w:val="18"/>
        </w:rPr>
      </w:pPr>
      <w:r w:rsidRPr="002B5E51">
        <w:rPr>
          <w:bCs/>
          <w:sz w:val="18"/>
          <w:szCs w:val="18"/>
          <w:lang w:val="es-ES_tradnl"/>
        </w:rPr>
        <w:tab/>
      </w:r>
      <w:r w:rsidRPr="002B5E51">
        <w:rPr>
          <w:bCs/>
          <w:sz w:val="18"/>
          <w:szCs w:val="18"/>
          <w:lang w:val="es-ES_tradnl"/>
        </w:rPr>
        <w:tab/>
      </w:r>
      <w:r w:rsidRPr="002B5E51">
        <w:rPr>
          <w:bCs/>
          <w:sz w:val="18"/>
          <w:szCs w:val="18"/>
        </w:rPr>
        <w:tab/>
      </w:r>
      <w:r w:rsidRPr="002B5E51">
        <w:rPr>
          <w:bCs/>
          <w:sz w:val="18"/>
          <w:szCs w:val="18"/>
        </w:rPr>
        <w:tab/>
      </w:r>
      <w:r w:rsidRPr="002B5E51">
        <w:rPr>
          <w:bCs/>
          <w:sz w:val="18"/>
          <w:szCs w:val="18"/>
        </w:rPr>
        <w:tab/>
      </w:r>
    </w:p>
    <w:p w:rsidR="00461AB9" w:rsidRPr="002B5E51" w:rsidRDefault="00461AB9" w:rsidP="00461AB9">
      <w:pPr>
        <w:rPr>
          <w:bCs/>
          <w:sz w:val="18"/>
          <w:szCs w:val="18"/>
        </w:rPr>
      </w:pPr>
    </w:p>
    <w:p w:rsidR="00461AB9" w:rsidRDefault="00461AB9" w:rsidP="00461AB9">
      <w:pPr>
        <w:rPr>
          <w:bCs/>
          <w:sz w:val="18"/>
          <w:szCs w:val="18"/>
        </w:rPr>
      </w:pPr>
      <w:r w:rsidRPr="002B5E51">
        <w:rPr>
          <w:bCs/>
          <w:sz w:val="18"/>
          <w:szCs w:val="18"/>
        </w:rPr>
        <w:tab/>
      </w:r>
      <w:r w:rsidRPr="002B5E51">
        <w:rPr>
          <w:bCs/>
          <w:sz w:val="18"/>
          <w:szCs w:val="18"/>
        </w:rPr>
        <w:tab/>
      </w:r>
      <w:r w:rsidRPr="002B5E51">
        <w:rPr>
          <w:bCs/>
          <w:sz w:val="18"/>
          <w:szCs w:val="18"/>
        </w:rPr>
        <w:tab/>
      </w:r>
      <w:r w:rsidRPr="002B5E51">
        <w:rPr>
          <w:bCs/>
          <w:sz w:val="18"/>
          <w:szCs w:val="18"/>
        </w:rPr>
        <w:tab/>
      </w:r>
    </w:p>
    <w:p w:rsidR="00461AB9" w:rsidRDefault="00461AB9" w:rsidP="00461AB9">
      <w:pPr>
        <w:rPr>
          <w:bCs/>
          <w:sz w:val="18"/>
          <w:szCs w:val="18"/>
        </w:rPr>
      </w:pPr>
    </w:p>
    <w:p w:rsidR="00461AB9" w:rsidRDefault="00461AB9" w:rsidP="00461AB9">
      <w:pPr>
        <w:pStyle w:val="Sangra2detindependiente"/>
        <w:tabs>
          <w:tab w:val="left" w:pos="12060"/>
          <w:tab w:val="left" w:pos="12420"/>
          <w:tab w:val="left" w:pos="13500"/>
        </w:tabs>
        <w:spacing w:line="360" w:lineRule="auto"/>
        <w:jc w:val="center"/>
      </w:pPr>
      <w:r>
        <w:rPr>
          <w:rFonts w:ascii="Arial" w:hAnsi="Arial" w:cs="Arial"/>
          <w:sz w:val="18"/>
          <w:szCs w:val="18"/>
        </w:rPr>
        <w:t>Firmado: El Presidente de la Entidad</w:t>
      </w:r>
    </w:p>
    <w:p w:rsidR="00461AB9" w:rsidRDefault="00461AB9" w:rsidP="00461AB9">
      <w:pPr>
        <w:jc w:val="both"/>
        <w:rPr>
          <w:rFonts w:ascii="Arial" w:hAnsi="Arial" w:cs="Arial"/>
        </w:rPr>
      </w:pPr>
    </w:p>
    <w:p w:rsidR="00461AB9" w:rsidRDefault="00461AB9" w:rsidP="00461AB9">
      <w:pPr>
        <w:jc w:val="both"/>
        <w:rPr>
          <w:rFonts w:ascii="Arial" w:hAnsi="Arial" w:cs="Arial"/>
        </w:rPr>
      </w:pPr>
    </w:p>
    <w:p w:rsidR="008F010B" w:rsidRDefault="008F010B" w:rsidP="00461AB9">
      <w:pPr>
        <w:jc w:val="both"/>
        <w:rPr>
          <w:rFonts w:ascii="Arial" w:hAnsi="Arial" w:cs="Arial"/>
        </w:rPr>
      </w:pPr>
    </w:p>
    <w:p w:rsidR="00461AB9" w:rsidRPr="00EB69D5" w:rsidRDefault="00461AB9" w:rsidP="00461AB9">
      <w:pPr>
        <w:jc w:val="both"/>
        <w:rPr>
          <w:rFonts w:ascii="Arial" w:hAnsi="Arial" w:cs="Arial"/>
          <w:b/>
        </w:rPr>
      </w:pPr>
      <w:r w:rsidRPr="00EB69D5">
        <w:rPr>
          <w:rFonts w:ascii="Arial" w:hAnsi="Arial" w:cs="Arial"/>
          <w:b/>
        </w:rPr>
        <w:t>SR. PRESIDENTE DE LA DIPUTACIÓN PROVINCIAL DE VALLADOLID</w:t>
      </w:r>
    </w:p>
    <w:p w:rsidR="00461AB9" w:rsidRDefault="00461AB9" w:rsidP="00461AB9">
      <w:pPr>
        <w:pStyle w:val="Textoindependiente2"/>
        <w:jc w:val="center"/>
        <w:rPr>
          <w:rFonts w:ascii="Arial" w:hAnsi="Arial" w:cs="Arial"/>
          <w:b/>
          <w:sz w:val="22"/>
          <w:szCs w:val="22"/>
          <w:u w:val="single"/>
        </w:rPr>
      </w:pPr>
    </w:p>
    <w:p w:rsidR="00461AB9" w:rsidRDefault="00461AB9" w:rsidP="00461AB9">
      <w:pPr>
        <w:pStyle w:val="Textoindependiente2"/>
        <w:jc w:val="center"/>
        <w:rPr>
          <w:rFonts w:ascii="Arial" w:hAnsi="Arial" w:cs="Arial"/>
          <w:b/>
          <w:sz w:val="22"/>
          <w:szCs w:val="22"/>
          <w:u w:val="single"/>
        </w:rPr>
      </w:pPr>
      <w:r>
        <w:rPr>
          <w:rFonts w:ascii="Arial" w:hAnsi="Arial" w:cs="Arial"/>
          <w:b/>
          <w:sz w:val="22"/>
          <w:szCs w:val="22"/>
          <w:u w:val="single"/>
        </w:rPr>
        <w:t>ANEXO III</w:t>
      </w:r>
    </w:p>
    <w:p w:rsidR="00461AB9" w:rsidRDefault="00461AB9" w:rsidP="00461AB9">
      <w:pPr>
        <w:pStyle w:val="Textoindependiente2"/>
        <w:jc w:val="center"/>
        <w:rPr>
          <w:rFonts w:ascii="Arial" w:hAnsi="Arial" w:cs="Arial"/>
          <w:b/>
          <w:sz w:val="22"/>
          <w:szCs w:val="22"/>
          <w:u w:val="single"/>
        </w:rPr>
      </w:pPr>
    </w:p>
    <w:p w:rsidR="00461AB9" w:rsidRDefault="00461AB9" w:rsidP="00461AB9">
      <w:pPr>
        <w:pStyle w:val="Textoindependiente2"/>
        <w:jc w:val="both"/>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año 2020</w:t>
      </w:r>
    </w:p>
    <w:p w:rsidR="00461AB9" w:rsidRDefault="00461AB9" w:rsidP="00461AB9">
      <w:pPr>
        <w:pStyle w:val="Textoindependiente2"/>
        <w:jc w:val="left"/>
      </w:pPr>
    </w:p>
    <w:p w:rsidR="00461AB9" w:rsidRDefault="00461AB9" w:rsidP="00461AB9">
      <w:pPr>
        <w:pStyle w:val="Textoindependiente2"/>
        <w:jc w:val="both"/>
        <w:rPr>
          <w:rFonts w:ascii="Arial" w:hAnsi="Arial" w:cs="Arial"/>
          <w:sz w:val="18"/>
          <w:szCs w:val="18"/>
        </w:rPr>
      </w:pPr>
    </w:p>
    <w:p w:rsidR="00461AB9" w:rsidRDefault="00461AB9" w:rsidP="00461AB9">
      <w:pPr>
        <w:pStyle w:val="Textoindependiente2"/>
        <w:jc w:val="both"/>
        <w:rPr>
          <w:sz w:val="20"/>
        </w:rPr>
      </w:pPr>
      <w:r>
        <w:rPr>
          <w:rFonts w:ascii="Arial" w:hAnsi="Arial" w:cs="Arial"/>
          <w:sz w:val="18"/>
          <w:szCs w:val="18"/>
        </w:rPr>
        <w:t>D/Dª. .............................................................................., en calidad de ……………… de la entidad …</w:t>
      </w:r>
      <w:proofErr w:type="gramStart"/>
      <w:r>
        <w:rPr>
          <w:rFonts w:ascii="Arial" w:hAnsi="Arial" w:cs="Arial"/>
          <w:sz w:val="18"/>
          <w:szCs w:val="18"/>
        </w:rPr>
        <w:t>..</w:t>
      </w:r>
      <w:proofErr w:type="gramEnd"/>
      <w:r>
        <w:rPr>
          <w:rFonts w:ascii="Arial" w:hAnsi="Arial" w:cs="Arial"/>
          <w:sz w:val="18"/>
          <w:szCs w:val="18"/>
        </w:rPr>
        <w:t>…………………………………………., en relación con la subvención concedida por la Diputación de Valladolid, rinde la siguiente cuenta justificativa, que incluye:</w:t>
      </w:r>
    </w:p>
    <w:p w:rsidR="00461AB9" w:rsidRDefault="00461AB9" w:rsidP="00461AB9">
      <w:pPr>
        <w:pStyle w:val="Predeterminado"/>
        <w:jc w:val="both"/>
        <w:rPr>
          <w:color w:val="auto"/>
        </w:rPr>
      </w:pPr>
    </w:p>
    <w:p w:rsidR="00461AB9" w:rsidRDefault="00461AB9" w:rsidP="00461AB9">
      <w:pPr>
        <w:pStyle w:val="Sangra2detindependiente"/>
        <w:tabs>
          <w:tab w:val="left" w:pos="-3060"/>
          <w:tab w:val="left" w:pos="9180"/>
          <w:tab w:val="left" w:pos="11700"/>
        </w:tabs>
        <w:rPr>
          <w:rFonts w:ascii="Arial" w:hAnsi="Arial" w:cs="Arial"/>
          <w:sz w:val="18"/>
          <w:szCs w:val="18"/>
        </w:rPr>
      </w:pPr>
      <w:r>
        <w:rPr>
          <w:rFonts w:ascii="Arial" w:hAnsi="Arial" w:cs="Arial"/>
          <w:sz w:val="18"/>
          <w:szCs w:val="18"/>
        </w:rPr>
        <w:t xml:space="preserve">I. </w:t>
      </w:r>
      <w:r>
        <w:rPr>
          <w:rFonts w:ascii="Arial" w:hAnsi="Arial" w:cs="Arial"/>
          <w:b/>
          <w:i/>
          <w:iCs/>
          <w:sz w:val="18"/>
          <w:szCs w:val="18"/>
          <w:u w:val="single"/>
        </w:rPr>
        <w:t>RELACIÓN CLASIFICADA DE GASTOS</w:t>
      </w:r>
      <w:r>
        <w:rPr>
          <w:rFonts w:ascii="Arial" w:hAnsi="Arial" w:cs="Arial"/>
          <w:sz w:val="18"/>
          <w:szCs w:val="18"/>
        </w:rPr>
        <w:t>:</w:t>
      </w:r>
    </w:p>
    <w:p w:rsidR="00461AB9" w:rsidRDefault="00461AB9" w:rsidP="00461AB9">
      <w:pPr>
        <w:pStyle w:val="Sinespaciado"/>
        <w:rPr>
          <w:rFonts w:asciiTheme="minorHAnsi" w:hAnsiTheme="minorHAnsi" w:cstheme="minorBidi"/>
          <w:sz w:val="22"/>
          <w:szCs w:val="22"/>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1097"/>
        <w:gridCol w:w="2175"/>
        <w:gridCol w:w="2510"/>
        <w:gridCol w:w="1541"/>
        <w:gridCol w:w="1214"/>
        <w:gridCol w:w="1078"/>
      </w:tblGrid>
      <w:tr w:rsidR="00461AB9" w:rsidTr="00FA3677">
        <w:trPr>
          <w:trHeight w:val="430"/>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61AB9" w:rsidRDefault="00461AB9" w:rsidP="00FA3677">
            <w:pPr>
              <w:pStyle w:val="Predeterminado"/>
              <w:jc w:val="center"/>
              <w:rPr>
                <w:color w:val="auto"/>
                <w:lang w:eastAsia="en-US"/>
              </w:rPr>
            </w:pPr>
            <w:r>
              <w:rPr>
                <w:rFonts w:ascii="Arial" w:hAnsi="Arial" w:cs="Arial"/>
                <w:b/>
                <w:color w:val="auto"/>
                <w:sz w:val="18"/>
                <w:szCs w:val="18"/>
                <w:lang w:eastAsia="en-US"/>
              </w:rPr>
              <w:t xml:space="preserve">Nº factura </w:t>
            </w: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61AB9" w:rsidRDefault="00461AB9" w:rsidP="00FA3677">
            <w:pPr>
              <w:pStyle w:val="Predeterminado"/>
              <w:jc w:val="center"/>
              <w:rPr>
                <w:color w:val="auto"/>
                <w:lang w:eastAsia="en-US"/>
              </w:rPr>
            </w:pPr>
            <w:r>
              <w:rPr>
                <w:rFonts w:ascii="Arial" w:hAnsi="Arial" w:cs="Arial"/>
                <w:b/>
                <w:color w:val="auto"/>
                <w:sz w:val="18"/>
                <w:szCs w:val="18"/>
                <w:lang w:eastAsia="en-US"/>
              </w:rPr>
              <w:t>Concepto</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61AB9" w:rsidRDefault="00461AB9" w:rsidP="00FA3677">
            <w:pPr>
              <w:pStyle w:val="Predeterminado"/>
              <w:jc w:val="center"/>
              <w:rPr>
                <w:color w:val="auto"/>
                <w:lang w:eastAsia="en-US"/>
              </w:rPr>
            </w:pPr>
            <w:r>
              <w:rPr>
                <w:rFonts w:ascii="Arial" w:hAnsi="Arial" w:cs="Arial"/>
                <w:b/>
                <w:color w:val="auto"/>
                <w:sz w:val="18"/>
                <w:szCs w:val="18"/>
                <w:lang w:eastAsia="en-US"/>
              </w:rPr>
              <w:t>Proveedor (nombre y apellidos o denominación y CIF)</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61AB9" w:rsidRDefault="00461AB9" w:rsidP="00FA3677">
            <w:pPr>
              <w:pStyle w:val="Predeterminado"/>
              <w:jc w:val="center"/>
              <w:rPr>
                <w:color w:val="auto"/>
                <w:lang w:eastAsia="en-US"/>
              </w:rPr>
            </w:pPr>
            <w:r>
              <w:rPr>
                <w:rFonts w:ascii="Arial" w:hAnsi="Arial" w:cs="Arial"/>
                <w:b/>
                <w:color w:val="auto"/>
                <w:sz w:val="18"/>
                <w:szCs w:val="18"/>
                <w:lang w:eastAsia="en-US"/>
              </w:rPr>
              <w:t xml:space="preserve">Importe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61AB9" w:rsidRDefault="00461AB9" w:rsidP="00FA3677">
            <w:pPr>
              <w:pStyle w:val="Predeterminado"/>
              <w:jc w:val="center"/>
              <w:rPr>
                <w:color w:val="auto"/>
                <w:lang w:eastAsia="en-US"/>
              </w:rPr>
            </w:pPr>
            <w:r>
              <w:rPr>
                <w:rFonts w:ascii="Arial" w:hAnsi="Arial" w:cs="Arial"/>
                <w:b/>
                <w:color w:val="auto"/>
                <w:sz w:val="18"/>
                <w:szCs w:val="18"/>
                <w:lang w:eastAsia="en-US"/>
              </w:rPr>
              <w:t>Fecha emisión</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461AB9" w:rsidRDefault="00461AB9" w:rsidP="00FA3677">
            <w:pPr>
              <w:pStyle w:val="Predeterminado"/>
              <w:jc w:val="center"/>
              <w:rPr>
                <w:rFonts w:ascii="Arial" w:hAnsi="Arial" w:cs="Arial"/>
                <w:b/>
                <w:color w:val="auto"/>
                <w:sz w:val="18"/>
                <w:szCs w:val="18"/>
                <w:lang w:eastAsia="en-US"/>
              </w:rPr>
            </w:pPr>
          </w:p>
          <w:p w:rsidR="00461AB9" w:rsidRDefault="00461AB9" w:rsidP="00FA3677">
            <w:pPr>
              <w:pStyle w:val="Predeterminado"/>
              <w:jc w:val="center"/>
              <w:rPr>
                <w:rFonts w:ascii="Arial" w:hAnsi="Arial" w:cs="Arial"/>
                <w:b/>
                <w:color w:val="auto"/>
                <w:sz w:val="18"/>
                <w:szCs w:val="18"/>
                <w:lang w:eastAsia="en-US"/>
              </w:rPr>
            </w:pPr>
            <w:r>
              <w:rPr>
                <w:rFonts w:ascii="Arial" w:hAnsi="Arial" w:cs="Arial"/>
                <w:b/>
                <w:color w:val="auto"/>
                <w:sz w:val="18"/>
                <w:szCs w:val="18"/>
                <w:lang w:eastAsia="en-US"/>
              </w:rPr>
              <w:t>Fecha pago</w:t>
            </w:r>
          </w:p>
        </w:tc>
      </w:tr>
      <w:tr w:rsidR="00461AB9" w:rsidTr="00FA3677">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461AB9" w:rsidRDefault="00461AB9" w:rsidP="00FA3677">
            <w:pPr>
              <w:pStyle w:val="Predeterminado"/>
              <w:jc w:val="center"/>
              <w:rPr>
                <w:color w:val="auto"/>
                <w:lang w:eastAsia="en-US"/>
              </w:rPr>
            </w:pPr>
          </w:p>
        </w:tc>
      </w:tr>
      <w:tr w:rsidR="00461AB9" w:rsidTr="00FA367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461AB9" w:rsidRDefault="00461AB9" w:rsidP="00FA3677">
            <w:pPr>
              <w:pStyle w:val="Predeterminado"/>
              <w:jc w:val="center"/>
              <w:rPr>
                <w:color w:val="auto"/>
                <w:lang w:eastAsia="en-US"/>
              </w:rPr>
            </w:pPr>
          </w:p>
        </w:tc>
      </w:tr>
      <w:tr w:rsidR="00461AB9" w:rsidTr="00FA3677">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461AB9" w:rsidRDefault="00461AB9" w:rsidP="00FA3677">
            <w:pPr>
              <w:pStyle w:val="Predeterminado"/>
              <w:jc w:val="center"/>
              <w:rPr>
                <w:color w:val="auto"/>
                <w:lang w:eastAsia="en-US"/>
              </w:rPr>
            </w:pPr>
          </w:p>
        </w:tc>
      </w:tr>
      <w:tr w:rsidR="00461AB9" w:rsidTr="00FA3677">
        <w:trPr>
          <w:trHeight w:val="358"/>
          <w:jc w:val="center"/>
        </w:trPr>
        <w:tc>
          <w:tcPr>
            <w:tcW w:w="10768" w:type="dxa"/>
            <w:gridSpan w:val="4"/>
            <w:tcBorders>
              <w:top w:val="single" w:sz="4" w:space="0" w:color="00000A"/>
              <w:left w:val="single" w:sz="4" w:space="0" w:color="00000A"/>
              <w:bottom w:val="single" w:sz="4" w:space="0" w:color="00000A"/>
              <w:right w:val="nil"/>
            </w:tcBorders>
            <w:shd w:val="clear" w:color="auto" w:fill="FFFFFF"/>
            <w:tcMar>
              <w:top w:w="0" w:type="dxa"/>
              <w:left w:w="108" w:type="dxa"/>
              <w:bottom w:w="0" w:type="dxa"/>
              <w:right w:w="108" w:type="dxa"/>
            </w:tcMar>
            <w:vAlign w:val="center"/>
            <w:hideMark/>
          </w:tcPr>
          <w:p w:rsidR="00461AB9" w:rsidRDefault="00461AB9" w:rsidP="00FA3677">
            <w:pPr>
              <w:pStyle w:val="Predeterminado"/>
              <w:rPr>
                <w:color w:val="auto"/>
                <w:lang w:eastAsia="en-US"/>
              </w:rPr>
            </w:pPr>
            <w:r>
              <w:rPr>
                <w:rFonts w:ascii="Arial" w:hAnsi="Arial" w:cs="Arial"/>
                <w:color w:val="auto"/>
                <w:sz w:val="18"/>
                <w:szCs w:val="18"/>
                <w:lang w:eastAsia="en-US"/>
              </w:rPr>
              <w:t xml:space="preserve">TOTAL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61AB9" w:rsidRDefault="00461AB9" w:rsidP="00FA3677">
            <w:pPr>
              <w:pStyle w:val="Predeterminado"/>
              <w:ind w:left="-14" w:firstLine="14"/>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rsidR="00461AB9" w:rsidRDefault="00461AB9" w:rsidP="00FA3677">
            <w:pPr>
              <w:pStyle w:val="Predeterminado"/>
              <w:ind w:left="-14" w:firstLine="14"/>
              <w:jc w:val="center"/>
              <w:rPr>
                <w:color w:val="auto"/>
                <w:lang w:eastAsia="en-US"/>
              </w:rPr>
            </w:pPr>
          </w:p>
        </w:tc>
      </w:tr>
    </w:tbl>
    <w:p w:rsidR="00461AB9" w:rsidRDefault="00461AB9" w:rsidP="00461AB9">
      <w:pPr>
        <w:pStyle w:val="Predeterminado"/>
        <w:tabs>
          <w:tab w:val="left" w:pos="1800"/>
        </w:tabs>
        <w:spacing w:before="240"/>
        <w:jc w:val="both"/>
        <w:rPr>
          <w:color w:val="auto"/>
        </w:rPr>
      </w:pPr>
      <w:r>
        <w:rPr>
          <w:rFonts w:ascii="Arial" w:hAnsi="Arial" w:cs="Arial"/>
          <w:color w:val="auto"/>
          <w:sz w:val="18"/>
          <w:szCs w:val="18"/>
        </w:rPr>
        <w:t xml:space="preserve">II. </w:t>
      </w:r>
      <w:r>
        <w:rPr>
          <w:rFonts w:ascii="Arial" w:hAnsi="Arial" w:cs="Arial"/>
          <w:b/>
          <w:i/>
          <w:iCs/>
          <w:color w:val="auto"/>
          <w:sz w:val="18"/>
          <w:szCs w:val="18"/>
          <w:u w:val="single"/>
        </w:rPr>
        <w:t>DETALLE DE OTROS INGRESOS Y SUBVENCIONES</w:t>
      </w:r>
      <w:r>
        <w:rPr>
          <w:rFonts w:ascii="Arial" w:hAnsi="Arial" w:cs="Arial"/>
          <w:color w:val="auto"/>
          <w:sz w:val="18"/>
          <w:szCs w:val="18"/>
        </w:rPr>
        <w:t xml:space="preserve">: declaro que </w:t>
      </w:r>
      <w:r>
        <w:rPr>
          <w:rFonts w:ascii="Arial" w:hAnsi="Arial" w:cs="Arial"/>
          <w:b/>
          <w:bCs/>
          <w:color w:val="auto"/>
          <w:sz w:val="18"/>
          <w:szCs w:val="18"/>
        </w:rPr>
        <w:t>SI/NO</w:t>
      </w:r>
      <w:r>
        <w:rPr>
          <w:rFonts w:ascii="Arial" w:hAnsi="Arial" w:cs="Arial"/>
          <w:color w:val="auto"/>
          <w:sz w:val="18"/>
          <w:szCs w:val="18"/>
        </w:rPr>
        <w:t xml:space="preserve"> se han percibido más subvenciones de otras entidades para la realización de la actividad/inversión  señalada.</w:t>
      </w:r>
    </w:p>
    <w:p w:rsidR="00461AB9" w:rsidRDefault="00461AB9" w:rsidP="00461AB9">
      <w:pPr>
        <w:pStyle w:val="Predeterminado"/>
        <w:tabs>
          <w:tab w:val="left" w:pos="1800"/>
        </w:tabs>
        <w:spacing w:before="240"/>
        <w:jc w:val="both"/>
        <w:rPr>
          <w:color w:val="auto"/>
        </w:rPr>
      </w:pPr>
      <w:r>
        <w:rPr>
          <w:rFonts w:ascii="Arial" w:hAnsi="Arial" w:cs="Arial"/>
          <w:i/>
          <w:color w:val="auto"/>
          <w:sz w:val="16"/>
          <w:szCs w:val="16"/>
        </w:rPr>
        <w:t>Nota. En el caso de que se hayan recibido más subvenciones deberá indicarse su importe y procedencia</w:t>
      </w:r>
      <w:r>
        <w:rPr>
          <w:rFonts w:ascii="Arial" w:hAnsi="Arial" w:cs="Arial"/>
          <w:color w:val="auto"/>
          <w:sz w:val="18"/>
          <w:szCs w:val="18"/>
        </w:rPr>
        <w:t xml:space="preserve">. </w:t>
      </w:r>
    </w:p>
    <w:p w:rsidR="00461AB9" w:rsidRDefault="00461AB9" w:rsidP="00461AB9">
      <w:pPr>
        <w:pStyle w:val="Sangra2detindependiente"/>
        <w:tabs>
          <w:tab w:val="left" w:pos="12060"/>
          <w:tab w:val="left" w:pos="12420"/>
          <w:tab w:val="left" w:pos="13500"/>
        </w:tabs>
      </w:pPr>
    </w:p>
    <w:p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rsidR="00461AB9" w:rsidRDefault="00461AB9" w:rsidP="00461AB9">
      <w:pPr>
        <w:pStyle w:val="Sangra2detindependiente"/>
        <w:tabs>
          <w:tab w:val="left" w:pos="12060"/>
          <w:tab w:val="left" w:pos="12420"/>
          <w:tab w:val="left" w:pos="13500"/>
        </w:tabs>
        <w:spacing w:line="360" w:lineRule="auto"/>
        <w:rPr>
          <w:rFonts w:ascii="Arial" w:hAnsi="Arial" w:cs="Arial"/>
          <w:sz w:val="18"/>
          <w:szCs w:val="18"/>
        </w:rPr>
      </w:pPr>
    </w:p>
    <w:p w:rsidR="00461AB9" w:rsidRDefault="00461AB9" w:rsidP="00461AB9">
      <w:pPr>
        <w:pStyle w:val="Sangra2detindependiente"/>
        <w:tabs>
          <w:tab w:val="left" w:pos="12060"/>
          <w:tab w:val="left" w:pos="12420"/>
          <w:tab w:val="left" w:pos="13500"/>
        </w:tabs>
        <w:spacing w:line="360" w:lineRule="auto"/>
        <w:ind w:left="0"/>
      </w:pPr>
      <w:r>
        <w:rPr>
          <w:rFonts w:ascii="Arial" w:hAnsi="Arial" w:cs="Arial"/>
          <w:sz w:val="18"/>
          <w:szCs w:val="18"/>
        </w:rPr>
        <w:t>Y para que así conste y surta los efectos oportunos ante la Diputación Provincial de Valladolid, se firma la presente en                                    a                       de 2020</w:t>
      </w:r>
      <w:r>
        <w:rPr>
          <w:rFonts w:ascii="Arial" w:hAnsi="Arial" w:cs="Arial"/>
        </w:rPr>
        <w:t>.</w:t>
      </w:r>
    </w:p>
    <w:p w:rsidR="00461AB9" w:rsidRDefault="00461AB9" w:rsidP="00461AB9">
      <w:pPr>
        <w:pStyle w:val="Sangra2detindependiente"/>
        <w:tabs>
          <w:tab w:val="left" w:pos="12060"/>
          <w:tab w:val="left" w:pos="12420"/>
          <w:tab w:val="left" w:pos="13500"/>
        </w:tabs>
        <w:spacing w:line="360" w:lineRule="auto"/>
        <w:jc w:val="center"/>
      </w:pPr>
    </w:p>
    <w:p w:rsidR="00461AB9" w:rsidRDefault="00461AB9" w:rsidP="00461AB9">
      <w:pPr>
        <w:pStyle w:val="Sangra2detindependiente"/>
        <w:tabs>
          <w:tab w:val="left" w:pos="12060"/>
          <w:tab w:val="left" w:pos="12420"/>
          <w:tab w:val="left" w:pos="13500"/>
        </w:tabs>
        <w:spacing w:line="360" w:lineRule="auto"/>
        <w:jc w:val="center"/>
      </w:pPr>
    </w:p>
    <w:p w:rsidR="00461AB9" w:rsidRDefault="00461AB9" w:rsidP="00461AB9">
      <w:pPr>
        <w:pStyle w:val="Sangra2detindependiente"/>
        <w:tabs>
          <w:tab w:val="left" w:pos="12060"/>
          <w:tab w:val="left" w:pos="12420"/>
          <w:tab w:val="left" w:pos="13500"/>
        </w:tabs>
        <w:spacing w:line="360" w:lineRule="auto"/>
        <w:jc w:val="center"/>
      </w:pPr>
    </w:p>
    <w:p w:rsidR="00461AB9" w:rsidRDefault="00461AB9" w:rsidP="00461AB9">
      <w:pPr>
        <w:pStyle w:val="Sangra2detindependiente"/>
        <w:tabs>
          <w:tab w:val="left" w:pos="12060"/>
          <w:tab w:val="left" w:pos="12420"/>
          <w:tab w:val="left" w:pos="13500"/>
        </w:tabs>
        <w:spacing w:line="360" w:lineRule="auto"/>
        <w:jc w:val="center"/>
      </w:pPr>
      <w:r>
        <w:rPr>
          <w:rFonts w:ascii="Arial" w:hAnsi="Arial" w:cs="Arial"/>
          <w:sz w:val="18"/>
          <w:szCs w:val="18"/>
        </w:rPr>
        <w:t>Firmado: El Presidente de la Entidad</w:t>
      </w:r>
    </w:p>
    <w:sectPr w:rsidR="00461AB9" w:rsidSect="000667C5">
      <w:headerReference w:type="default" r:id="rId8"/>
      <w:footerReference w:type="default" r:id="rId9"/>
      <w:pgSz w:w="11906" w:h="16838"/>
      <w:pgMar w:top="1417" w:right="1133" w:bottom="1417" w:left="127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677" w:rsidRDefault="00FA3677" w:rsidP="00AB38B7">
      <w:r>
        <w:separator/>
      </w:r>
    </w:p>
  </w:endnote>
  <w:endnote w:type="continuationSeparator" w:id="0">
    <w:p w:rsidR="00FA3677" w:rsidRDefault="00FA3677" w:rsidP="00AB38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196"/>
      <w:docPartObj>
        <w:docPartGallery w:val="Page Numbers (Bottom of Page)"/>
        <w:docPartUnique/>
      </w:docPartObj>
    </w:sdtPr>
    <w:sdtContent>
      <w:p w:rsidR="00FA3677" w:rsidRDefault="00A2270F">
        <w:pPr>
          <w:pStyle w:val="Piedepgina"/>
          <w:jc w:val="right"/>
        </w:pPr>
        <w:fldSimple w:instr=" PAGE   \* MERGEFORMAT ">
          <w:r w:rsidR="00451443">
            <w:rPr>
              <w:noProof/>
            </w:rPr>
            <w:t>13</w:t>
          </w:r>
        </w:fldSimple>
      </w:p>
    </w:sdtContent>
  </w:sdt>
  <w:p w:rsidR="00FA3677" w:rsidRDefault="00FA36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677" w:rsidRDefault="00FA3677" w:rsidP="00AB38B7">
      <w:r>
        <w:separator/>
      </w:r>
    </w:p>
  </w:footnote>
  <w:footnote w:type="continuationSeparator" w:id="0">
    <w:p w:rsidR="00FA3677" w:rsidRDefault="00FA3677" w:rsidP="00AB3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677" w:rsidRDefault="00FA3677" w:rsidP="00AB38B7">
    <w:pPr>
      <w:spacing w:before="120"/>
      <w:jc w:val="both"/>
      <w:rPr>
        <w:rFonts w:ascii="Arial" w:hAnsi="Arial" w:cs="Arial"/>
        <w:b/>
        <w:noProof/>
      </w:rPr>
    </w:pPr>
    <w:r>
      <w:rPr>
        <w:rFonts w:ascii="Arial" w:hAnsi="Arial" w:cs="Arial"/>
        <w:b/>
        <w:noProof/>
      </w:rPr>
      <w:drawing>
        <wp:inline distT="0" distB="0" distL="0" distR="0">
          <wp:extent cx="2295525" cy="752475"/>
          <wp:effectExtent l="19050" t="0" r="9525" b="0"/>
          <wp:docPr id="1" name="Imagen 1" descr="logo_diput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diputaci"/>
                  <pic:cNvPicPr>
                    <a:picLocks noChangeAspect="1" noChangeArrowheads="1"/>
                  </pic:cNvPicPr>
                </pic:nvPicPr>
                <pic:blipFill>
                  <a:blip r:embed="rId1"/>
                  <a:srcRect/>
                  <a:stretch>
                    <a:fillRect/>
                  </a:stretch>
                </pic:blipFill>
                <pic:spPr bwMode="auto">
                  <a:xfrm>
                    <a:off x="0" y="0"/>
                    <a:ext cx="2295525" cy="752475"/>
                  </a:xfrm>
                  <a:prstGeom prst="rect">
                    <a:avLst/>
                  </a:prstGeom>
                  <a:noFill/>
                  <a:ln w="9525">
                    <a:noFill/>
                    <a:miter lim="800000"/>
                    <a:headEnd/>
                    <a:tailEnd/>
                  </a:ln>
                </pic:spPr>
              </pic:pic>
            </a:graphicData>
          </a:graphic>
        </wp:inline>
      </w:drawing>
    </w:r>
  </w:p>
  <w:p w:rsidR="00FA3677" w:rsidRPr="008705B2" w:rsidRDefault="00FA3677" w:rsidP="00AB38B7">
    <w:pPr>
      <w:spacing w:before="60"/>
      <w:ind w:firstLine="708"/>
      <w:jc w:val="both"/>
      <w:rPr>
        <w:rFonts w:ascii="Arial" w:hAnsi="Arial" w:cs="Arial"/>
        <w:sz w:val="22"/>
        <w:szCs w:val="22"/>
      </w:rPr>
    </w:pPr>
    <w:r w:rsidRPr="008705B2">
      <w:rPr>
        <w:rFonts w:ascii="Arial" w:hAnsi="Arial" w:cs="Arial"/>
        <w:sz w:val="22"/>
        <w:szCs w:val="22"/>
      </w:rPr>
      <w:t>Patronato de Turismo</w:t>
    </w:r>
  </w:p>
  <w:p w:rsidR="00FA3677" w:rsidRDefault="00FA3677">
    <w:pPr>
      <w:pStyle w:val="Encabezado"/>
    </w:pPr>
  </w:p>
  <w:p w:rsidR="00FA3677" w:rsidRDefault="00FA367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AAC"/>
    <w:multiLevelType w:val="hybridMultilevel"/>
    <w:tmpl w:val="9724E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A04347"/>
    <w:multiLevelType w:val="hybridMultilevel"/>
    <w:tmpl w:val="76A4F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9C57AB"/>
    <w:multiLevelType w:val="hybridMultilevel"/>
    <w:tmpl w:val="432C4A8A"/>
    <w:lvl w:ilvl="0" w:tplc="69287E0E">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D3062B5"/>
    <w:multiLevelType w:val="hybridMultilevel"/>
    <w:tmpl w:val="0B0656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7C577DE"/>
    <w:multiLevelType w:val="hybridMultilevel"/>
    <w:tmpl w:val="C534E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F30D2E"/>
    <w:multiLevelType w:val="hybridMultilevel"/>
    <w:tmpl w:val="A56E21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3D3551"/>
    <w:multiLevelType w:val="hybridMultilevel"/>
    <w:tmpl w:val="892E0A2E"/>
    <w:lvl w:ilvl="0" w:tplc="7E60BFF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2A3F71"/>
    <w:multiLevelType w:val="hybridMultilevel"/>
    <w:tmpl w:val="0D64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5C75772"/>
    <w:multiLevelType w:val="hybridMultilevel"/>
    <w:tmpl w:val="B1A482F4"/>
    <w:lvl w:ilvl="0" w:tplc="1FB8582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D03441"/>
    <w:multiLevelType w:val="hybridMultilevel"/>
    <w:tmpl w:val="D4EAB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FA26B1"/>
    <w:multiLevelType w:val="singleLevel"/>
    <w:tmpl w:val="09682414"/>
    <w:lvl w:ilvl="0">
      <w:numFmt w:val="bullet"/>
      <w:lvlText w:val="-"/>
      <w:lvlJc w:val="left"/>
      <w:pPr>
        <w:tabs>
          <w:tab w:val="num" w:pos="360"/>
        </w:tabs>
        <w:ind w:left="360" w:hanging="360"/>
      </w:pPr>
      <w:rPr>
        <w:rFonts w:ascii="Times New Roman" w:hAnsi="Times New Roman" w:hint="default"/>
      </w:rPr>
    </w:lvl>
  </w:abstractNum>
  <w:abstractNum w:abstractNumId="13">
    <w:nsid w:val="58226896"/>
    <w:multiLevelType w:val="hybridMultilevel"/>
    <w:tmpl w:val="12D4C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5FC95BD0"/>
    <w:multiLevelType w:val="hybridMultilevel"/>
    <w:tmpl w:val="06AA1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6D77AB"/>
    <w:multiLevelType w:val="hybridMultilevel"/>
    <w:tmpl w:val="469E77BC"/>
    <w:lvl w:ilvl="0" w:tplc="4288A69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9A40231"/>
    <w:multiLevelType w:val="hybridMultilevel"/>
    <w:tmpl w:val="A0008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6D291852"/>
    <w:multiLevelType w:val="hybridMultilevel"/>
    <w:tmpl w:val="765E5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8F34453"/>
    <w:multiLevelType w:val="hybridMultilevel"/>
    <w:tmpl w:val="BD945FC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7E50087B"/>
    <w:multiLevelType w:val="hybridMultilevel"/>
    <w:tmpl w:val="06484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7"/>
  </w:num>
  <w:num w:numId="4">
    <w:abstractNumId w:val="18"/>
  </w:num>
  <w:num w:numId="5">
    <w:abstractNumId w:val="13"/>
  </w:num>
  <w:num w:numId="6">
    <w:abstractNumId w:val="7"/>
  </w:num>
  <w:num w:numId="7">
    <w:abstractNumId w:val="11"/>
  </w:num>
  <w:num w:numId="8">
    <w:abstractNumId w:val="9"/>
  </w:num>
  <w:num w:numId="9">
    <w:abstractNumId w:val="23"/>
  </w:num>
  <w:num w:numId="10">
    <w:abstractNumId w:val="6"/>
  </w:num>
  <w:num w:numId="11">
    <w:abstractNumId w:val="0"/>
  </w:num>
  <w:num w:numId="12">
    <w:abstractNumId w:val="21"/>
  </w:num>
  <w:num w:numId="13">
    <w:abstractNumId w:val="3"/>
  </w:num>
  <w:num w:numId="14">
    <w:abstractNumId w:val="2"/>
  </w:num>
  <w:num w:numId="15">
    <w:abstractNumId w:val="22"/>
  </w:num>
  <w:num w:numId="16">
    <w:abstractNumId w:val="16"/>
  </w:num>
  <w:num w:numId="17">
    <w:abstractNumId w:val="10"/>
  </w:num>
  <w:num w:numId="18">
    <w:abstractNumId w:val="5"/>
  </w:num>
  <w:num w:numId="19">
    <w:abstractNumId w:val="12"/>
  </w:num>
  <w:num w:numId="20">
    <w:abstractNumId w:val="8"/>
  </w:num>
  <w:num w:numId="21">
    <w:abstractNumId w:val="15"/>
  </w:num>
  <w:num w:numId="22">
    <w:abstractNumId w:val="4"/>
  </w:num>
  <w:num w:numId="23">
    <w:abstractNumId w:val="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2B2342"/>
    <w:rsid w:val="00002C37"/>
    <w:rsid w:val="00006DAF"/>
    <w:rsid w:val="000304BD"/>
    <w:rsid w:val="0003171C"/>
    <w:rsid w:val="00044DDA"/>
    <w:rsid w:val="000667C5"/>
    <w:rsid w:val="000B468C"/>
    <w:rsid w:val="001072AD"/>
    <w:rsid w:val="00132C92"/>
    <w:rsid w:val="00140C26"/>
    <w:rsid w:val="00174EFB"/>
    <w:rsid w:val="001952DD"/>
    <w:rsid w:val="001E4D41"/>
    <w:rsid w:val="00237B9F"/>
    <w:rsid w:val="00283022"/>
    <w:rsid w:val="00290A6B"/>
    <w:rsid w:val="002961B9"/>
    <w:rsid w:val="002B2342"/>
    <w:rsid w:val="002C03C5"/>
    <w:rsid w:val="002C6E28"/>
    <w:rsid w:val="00300FA9"/>
    <w:rsid w:val="00301D2C"/>
    <w:rsid w:val="00305805"/>
    <w:rsid w:val="00314416"/>
    <w:rsid w:val="003373E5"/>
    <w:rsid w:val="00360FAC"/>
    <w:rsid w:val="00367A14"/>
    <w:rsid w:val="00435EDE"/>
    <w:rsid w:val="00451443"/>
    <w:rsid w:val="00461AB9"/>
    <w:rsid w:val="00483910"/>
    <w:rsid w:val="0049073F"/>
    <w:rsid w:val="0049381E"/>
    <w:rsid w:val="00495289"/>
    <w:rsid w:val="004B7B8D"/>
    <w:rsid w:val="004C0C18"/>
    <w:rsid w:val="004C65F5"/>
    <w:rsid w:val="004D342B"/>
    <w:rsid w:val="00535D00"/>
    <w:rsid w:val="005A4D6C"/>
    <w:rsid w:val="005E1CBB"/>
    <w:rsid w:val="0061006A"/>
    <w:rsid w:val="006A11B5"/>
    <w:rsid w:val="006A5A21"/>
    <w:rsid w:val="006D70BF"/>
    <w:rsid w:val="00747B74"/>
    <w:rsid w:val="00752B0D"/>
    <w:rsid w:val="00760FA9"/>
    <w:rsid w:val="00764008"/>
    <w:rsid w:val="00776191"/>
    <w:rsid w:val="007978BE"/>
    <w:rsid w:val="007B4372"/>
    <w:rsid w:val="007C01A7"/>
    <w:rsid w:val="007C713B"/>
    <w:rsid w:val="00800759"/>
    <w:rsid w:val="0080366B"/>
    <w:rsid w:val="008705B2"/>
    <w:rsid w:val="008851B0"/>
    <w:rsid w:val="008B279F"/>
    <w:rsid w:val="008F010B"/>
    <w:rsid w:val="008F5BAF"/>
    <w:rsid w:val="00923A65"/>
    <w:rsid w:val="00967C23"/>
    <w:rsid w:val="009B010A"/>
    <w:rsid w:val="009F7DE0"/>
    <w:rsid w:val="00A2270F"/>
    <w:rsid w:val="00A71E64"/>
    <w:rsid w:val="00AB38B7"/>
    <w:rsid w:val="00AC6FAD"/>
    <w:rsid w:val="00AF30FE"/>
    <w:rsid w:val="00B00BD9"/>
    <w:rsid w:val="00B075AE"/>
    <w:rsid w:val="00B508BD"/>
    <w:rsid w:val="00B74EC8"/>
    <w:rsid w:val="00BB7622"/>
    <w:rsid w:val="00BC45C7"/>
    <w:rsid w:val="00BD510C"/>
    <w:rsid w:val="00C214AD"/>
    <w:rsid w:val="00C45D59"/>
    <w:rsid w:val="00C56E17"/>
    <w:rsid w:val="00D101F4"/>
    <w:rsid w:val="00D12ED2"/>
    <w:rsid w:val="00D130D0"/>
    <w:rsid w:val="00D41C21"/>
    <w:rsid w:val="00D4593E"/>
    <w:rsid w:val="00D5293F"/>
    <w:rsid w:val="00D82F52"/>
    <w:rsid w:val="00DE16B7"/>
    <w:rsid w:val="00DE6926"/>
    <w:rsid w:val="00F22A19"/>
    <w:rsid w:val="00F65034"/>
    <w:rsid w:val="00F65990"/>
    <w:rsid w:val="00F745FF"/>
    <w:rsid w:val="00F807C8"/>
    <w:rsid w:val="00FA3677"/>
    <w:rsid w:val="00FD6581"/>
    <w:rsid w:val="00FD75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4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B2342"/>
    <w:pPr>
      <w:keepNext/>
      <w:jc w:val="right"/>
      <w:outlineLvl w:val="0"/>
    </w:pPr>
    <w:rPr>
      <w:b/>
      <w:sz w:val="28"/>
      <w:szCs w:val="20"/>
      <w:lang w:val="es-ES_tradnl"/>
    </w:rPr>
  </w:style>
  <w:style w:type="paragraph" w:styleId="Ttulo2">
    <w:name w:val="heading 2"/>
    <w:basedOn w:val="Normal"/>
    <w:next w:val="Normal"/>
    <w:link w:val="Ttulo2Car"/>
    <w:qFormat/>
    <w:rsid w:val="002B2342"/>
    <w:pPr>
      <w:keepNext/>
      <w:spacing w:after="120"/>
      <w:jc w:val="center"/>
      <w:outlineLvl w:val="1"/>
    </w:pPr>
    <w:rPr>
      <w:b/>
      <w:szCs w:val="20"/>
    </w:rPr>
  </w:style>
  <w:style w:type="paragraph" w:styleId="Ttulo3">
    <w:name w:val="heading 3"/>
    <w:basedOn w:val="Normal"/>
    <w:next w:val="Normal"/>
    <w:link w:val="Ttulo3Car"/>
    <w:qFormat/>
    <w:rsid w:val="002B2342"/>
    <w:pPr>
      <w:keepNext/>
      <w:jc w:val="center"/>
      <w:outlineLvl w:val="2"/>
    </w:pPr>
    <w:rPr>
      <w:rFonts w:ascii="Arial" w:hAnsi="Arial"/>
      <w:b/>
      <w:i/>
      <w:sz w:val="22"/>
      <w:szCs w:val="20"/>
    </w:rPr>
  </w:style>
  <w:style w:type="paragraph" w:styleId="Ttulo5">
    <w:name w:val="heading 5"/>
    <w:basedOn w:val="Normal"/>
    <w:next w:val="Normal"/>
    <w:link w:val="Ttulo5Car"/>
    <w:uiPriority w:val="9"/>
    <w:semiHidden/>
    <w:unhideWhenUsed/>
    <w:qFormat/>
    <w:rsid w:val="00461AB9"/>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461AB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461AB9"/>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qFormat/>
    <w:rsid w:val="002B2342"/>
    <w:pPr>
      <w:keepNext/>
      <w:jc w:val="both"/>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342"/>
    <w:rPr>
      <w:rFonts w:ascii="Times New Roman" w:eastAsia="Times New Roman" w:hAnsi="Times New Roman" w:cs="Times New Roman"/>
      <w:b/>
      <w:sz w:val="28"/>
      <w:szCs w:val="20"/>
      <w:lang w:val="es-ES_tradnl" w:eastAsia="es-ES"/>
    </w:rPr>
  </w:style>
  <w:style w:type="character" w:customStyle="1" w:styleId="Ttulo2Car">
    <w:name w:val="Título 2 Car"/>
    <w:basedOn w:val="Fuentedeprrafopredeter"/>
    <w:link w:val="Ttulo2"/>
    <w:rsid w:val="002B2342"/>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2B2342"/>
    <w:rPr>
      <w:rFonts w:ascii="Arial" w:eastAsia="Times New Roman" w:hAnsi="Arial" w:cs="Times New Roman"/>
      <w:b/>
      <w:i/>
      <w:szCs w:val="20"/>
      <w:lang w:eastAsia="es-ES"/>
    </w:rPr>
  </w:style>
  <w:style w:type="character" w:customStyle="1" w:styleId="Ttulo9Car">
    <w:name w:val="Título 9 Car"/>
    <w:basedOn w:val="Fuentedeprrafopredeter"/>
    <w:link w:val="Ttulo9"/>
    <w:rsid w:val="002B2342"/>
    <w:rPr>
      <w:rFonts w:ascii="Arial" w:eastAsia="Times New Roman" w:hAnsi="Arial" w:cs="Times New Roman"/>
      <w:b/>
      <w:sz w:val="20"/>
      <w:szCs w:val="20"/>
      <w:lang w:eastAsia="es-ES"/>
    </w:rPr>
  </w:style>
  <w:style w:type="paragraph" w:styleId="Textoindependiente3">
    <w:name w:val="Body Text 3"/>
    <w:basedOn w:val="Normal"/>
    <w:link w:val="Textoindependiente3Car"/>
    <w:semiHidden/>
    <w:rsid w:val="002B2342"/>
    <w:pPr>
      <w:jc w:val="both"/>
    </w:pPr>
    <w:rPr>
      <w:rFonts w:ascii="Arial" w:hAnsi="Arial"/>
      <w:szCs w:val="20"/>
    </w:rPr>
  </w:style>
  <w:style w:type="character" w:customStyle="1" w:styleId="Textoindependiente3Car">
    <w:name w:val="Texto independiente 3 Car"/>
    <w:basedOn w:val="Fuentedeprrafopredeter"/>
    <w:link w:val="Textoindependiente3"/>
    <w:semiHidden/>
    <w:rsid w:val="002B2342"/>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2B2342"/>
    <w:pPr>
      <w:jc w:val="right"/>
    </w:pPr>
    <w:rPr>
      <w:rFonts w:ascii="Century Gothic" w:hAnsi="Century Gothic"/>
      <w:szCs w:val="20"/>
    </w:rPr>
  </w:style>
  <w:style w:type="character" w:customStyle="1" w:styleId="Textoindependiente2Car">
    <w:name w:val="Texto independiente 2 Car"/>
    <w:basedOn w:val="Fuentedeprrafopredeter"/>
    <w:link w:val="Textoindependiente2"/>
    <w:semiHidden/>
    <w:rsid w:val="002B2342"/>
    <w:rPr>
      <w:rFonts w:ascii="Century Gothic" w:eastAsia="Times New Roman" w:hAnsi="Century Gothic" w:cs="Times New Roman"/>
      <w:sz w:val="24"/>
      <w:szCs w:val="20"/>
      <w:lang w:eastAsia="es-ES"/>
    </w:rPr>
  </w:style>
  <w:style w:type="paragraph" w:styleId="Textoindependiente">
    <w:name w:val="Body Text"/>
    <w:basedOn w:val="Normal"/>
    <w:link w:val="TextoindependienteCar"/>
    <w:semiHidden/>
    <w:rsid w:val="002B2342"/>
    <w:pPr>
      <w:jc w:val="center"/>
    </w:pPr>
    <w:rPr>
      <w:b/>
      <w:sz w:val="32"/>
      <w:szCs w:val="20"/>
      <w:lang w:val="es-ES_tradnl"/>
    </w:rPr>
  </w:style>
  <w:style w:type="character" w:customStyle="1" w:styleId="TextoindependienteCar">
    <w:name w:val="Texto independiente Car"/>
    <w:basedOn w:val="Fuentedeprrafopredeter"/>
    <w:link w:val="Textoindependiente"/>
    <w:semiHidden/>
    <w:rsid w:val="002B2342"/>
    <w:rPr>
      <w:rFonts w:ascii="Times New Roman" w:eastAsia="Times New Roman" w:hAnsi="Times New Roman" w:cs="Times New Roman"/>
      <w:b/>
      <w:sz w:val="32"/>
      <w:szCs w:val="20"/>
      <w:lang w:val="es-ES_tradnl" w:eastAsia="es-ES"/>
    </w:rPr>
  </w:style>
  <w:style w:type="character" w:styleId="Textoennegrita">
    <w:name w:val="Strong"/>
    <w:qFormat/>
    <w:rsid w:val="002B2342"/>
    <w:rPr>
      <w:b/>
      <w:bCs/>
    </w:rPr>
  </w:style>
  <w:style w:type="paragraph" w:styleId="Prrafodelista">
    <w:name w:val="List Paragraph"/>
    <w:basedOn w:val="Normal"/>
    <w:uiPriority w:val="34"/>
    <w:qFormat/>
    <w:rsid w:val="002B2342"/>
    <w:pPr>
      <w:ind w:left="720"/>
      <w:contextualSpacing/>
    </w:pPr>
  </w:style>
  <w:style w:type="character" w:styleId="Hipervnculo">
    <w:name w:val="Hyperlink"/>
    <w:basedOn w:val="Fuentedeprrafopredeter"/>
    <w:rsid w:val="002B2342"/>
    <w:rPr>
      <w:color w:val="0000FF"/>
      <w:u w:val="single"/>
    </w:rPr>
  </w:style>
  <w:style w:type="paragraph" w:styleId="Sinespaciado">
    <w:name w:val="No Spacing"/>
    <w:uiPriority w:val="1"/>
    <w:qFormat/>
    <w:rsid w:val="002B2342"/>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40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C26"/>
    <w:rPr>
      <w:rFonts w:ascii="Segoe UI" w:eastAsia="Times New Roman" w:hAnsi="Segoe UI" w:cs="Segoe UI"/>
      <w:sz w:val="18"/>
      <w:szCs w:val="18"/>
      <w:lang w:eastAsia="es-ES"/>
    </w:rPr>
  </w:style>
  <w:style w:type="paragraph" w:styleId="Sangra2detindependiente">
    <w:name w:val="Body Text Indent 2"/>
    <w:basedOn w:val="Normal"/>
    <w:link w:val="Sangra2detindependienteCar"/>
    <w:uiPriority w:val="99"/>
    <w:semiHidden/>
    <w:unhideWhenUsed/>
    <w:rsid w:val="004907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9073F"/>
    <w:rPr>
      <w:rFonts w:ascii="Times New Roman" w:eastAsia="Times New Roman" w:hAnsi="Times New Roman" w:cs="Times New Roman"/>
      <w:sz w:val="24"/>
      <w:szCs w:val="24"/>
      <w:lang w:eastAsia="es-ES"/>
    </w:rPr>
  </w:style>
  <w:style w:type="paragraph" w:customStyle="1" w:styleId="Predeterminado">
    <w:name w:val="Predeterminado"/>
    <w:rsid w:val="0049073F"/>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Encabezado">
    <w:name w:val="header"/>
    <w:basedOn w:val="Normal"/>
    <w:link w:val="EncabezadoCar"/>
    <w:uiPriority w:val="99"/>
    <w:semiHidden/>
    <w:unhideWhenUsed/>
    <w:rsid w:val="00AB38B7"/>
    <w:pPr>
      <w:tabs>
        <w:tab w:val="center" w:pos="4252"/>
        <w:tab w:val="right" w:pos="8504"/>
      </w:tabs>
    </w:pPr>
  </w:style>
  <w:style w:type="character" w:customStyle="1" w:styleId="EncabezadoCar">
    <w:name w:val="Encabezado Car"/>
    <w:basedOn w:val="Fuentedeprrafopredeter"/>
    <w:link w:val="Encabezado"/>
    <w:uiPriority w:val="99"/>
    <w:semiHidden/>
    <w:rsid w:val="00AB38B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B38B7"/>
    <w:pPr>
      <w:tabs>
        <w:tab w:val="center" w:pos="4252"/>
        <w:tab w:val="right" w:pos="8504"/>
      </w:tabs>
    </w:pPr>
  </w:style>
  <w:style w:type="character" w:customStyle="1" w:styleId="PiedepginaCar">
    <w:name w:val="Pie de página Car"/>
    <w:basedOn w:val="Fuentedeprrafopredeter"/>
    <w:link w:val="Piedepgina"/>
    <w:uiPriority w:val="99"/>
    <w:rsid w:val="00AB38B7"/>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461AB9"/>
    <w:rPr>
      <w:rFonts w:asciiTheme="majorHAnsi" w:eastAsiaTheme="majorEastAsia" w:hAnsiTheme="majorHAnsi" w:cstheme="majorBidi"/>
      <w:color w:val="1F4D78" w:themeColor="accent1" w:themeShade="7F"/>
      <w:sz w:val="24"/>
      <w:szCs w:val="24"/>
      <w:lang w:eastAsia="es-ES"/>
    </w:rPr>
  </w:style>
  <w:style w:type="character" w:customStyle="1" w:styleId="Ttulo6Car">
    <w:name w:val="Título 6 Car"/>
    <w:basedOn w:val="Fuentedeprrafopredeter"/>
    <w:link w:val="Ttulo6"/>
    <w:uiPriority w:val="9"/>
    <w:semiHidden/>
    <w:rsid w:val="00461AB9"/>
    <w:rPr>
      <w:rFonts w:asciiTheme="majorHAnsi" w:eastAsiaTheme="majorEastAsia" w:hAnsiTheme="majorHAnsi" w:cstheme="majorBidi"/>
      <w:i/>
      <w:iCs/>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461AB9"/>
    <w:rPr>
      <w:rFonts w:asciiTheme="majorHAnsi" w:eastAsiaTheme="majorEastAsia" w:hAnsiTheme="majorHAnsi" w:cstheme="majorBidi"/>
      <w:i/>
      <w:iCs/>
      <w:color w:val="404040" w:themeColor="text1" w:themeTint="BF"/>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8455-631E-4663-B2FF-5D561D98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4578</Words>
  <Characters>25180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Usuario</cp:lastModifiedBy>
  <cp:revision>7</cp:revision>
  <cp:lastPrinted>2020-02-07T07:24:00Z</cp:lastPrinted>
  <dcterms:created xsi:type="dcterms:W3CDTF">2020-02-06T10:19:00Z</dcterms:created>
  <dcterms:modified xsi:type="dcterms:W3CDTF">2020-02-07T07:24:00Z</dcterms:modified>
</cp:coreProperties>
</file>