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2705" w14:textId="77777777" w:rsidR="00474691" w:rsidRPr="00DD37A4" w:rsidRDefault="00474691" w:rsidP="00474691">
      <w:pPr>
        <w:jc w:val="center"/>
        <w:rPr>
          <w:rFonts w:ascii="Arial" w:hAnsi="Arial" w:cs="Arial"/>
          <w:b/>
          <w:i/>
          <w:sz w:val="22"/>
          <w:szCs w:val="22"/>
        </w:rPr>
      </w:pPr>
      <w:r w:rsidRPr="00DD37A4">
        <w:rPr>
          <w:rFonts w:ascii="Arial" w:hAnsi="Arial" w:cs="Arial"/>
          <w:b/>
          <w:i/>
          <w:sz w:val="22"/>
          <w:szCs w:val="22"/>
        </w:rPr>
        <w:t>DIPUTACIÓN PROVINCIAL DE VALLADOLID</w:t>
      </w:r>
    </w:p>
    <w:p w14:paraId="1712DE0F" w14:textId="77777777" w:rsidR="00474691" w:rsidRPr="00DD37A4" w:rsidRDefault="00474691" w:rsidP="00474691">
      <w:pPr>
        <w:jc w:val="center"/>
        <w:rPr>
          <w:rFonts w:ascii="Arial" w:hAnsi="Arial" w:cs="Arial"/>
          <w:b/>
          <w:i/>
          <w:sz w:val="22"/>
          <w:szCs w:val="22"/>
        </w:rPr>
      </w:pPr>
      <w:r w:rsidRPr="00DD37A4">
        <w:rPr>
          <w:rFonts w:ascii="Arial" w:hAnsi="Arial" w:cs="Arial"/>
          <w:b/>
          <w:i/>
          <w:sz w:val="22"/>
          <w:szCs w:val="22"/>
        </w:rPr>
        <w:t>ÁREA DE EMPLEO, DESARROLLO ECONÓMICO, TURISMO Y PARTICIPACIÓN</w:t>
      </w:r>
    </w:p>
    <w:p w14:paraId="49DDA703" w14:textId="77777777" w:rsidR="00474691" w:rsidRPr="00DD37A4" w:rsidRDefault="00474691" w:rsidP="00474691">
      <w:pPr>
        <w:jc w:val="center"/>
        <w:rPr>
          <w:rFonts w:ascii="Arial" w:hAnsi="Arial" w:cs="Arial"/>
          <w:b/>
          <w:i/>
          <w:sz w:val="22"/>
          <w:szCs w:val="22"/>
        </w:rPr>
      </w:pPr>
      <w:r w:rsidRPr="00DD37A4">
        <w:rPr>
          <w:rFonts w:ascii="Arial" w:hAnsi="Arial" w:cs="Arial"/>
          <w:b/>
          <w:i/>
          <w:sz w:val="22"/>
          <w:szCs w:val="22"/>
        </w:rPr>
        <w:t>OFICINA DEL EMPRENDEDOR</w:t>
      </w:r>
    </w:p>
    <w:p w14:paraId="575CF575" w14:textId="77777777" w:rsidR="00474691" w:rsidRPr="00DD37A4" w:rsidRDefault="00474691" w:rsidP="00474691">
      <w:pPr>
        <w:jc w:val="both"/>
        <w:rPr>
          <w:rFonts w:ascii="Arial" w:hAnsi="Arial" w:cs="Arial"/>
          <w:b/>
          <w:sz w:val="22"/>
          <w:szCs w:val="22"/>
        </w:rPr>
      </w:pPr>
    </w:p>
    <w:p w14:paraId="24415B67" w14:textId="77777777" w:rsidR="00474691" w:rsidRPr="00DD37A4" w:rsidRDefault="00474691" w:rsidP="00474691">
      <w:pPr>
        <w:jc w:val="both"/>
        <w:rPr>
          <w:rFonts w:ascii="Arial" w:hAnsi="Arial" w:cs="Arial"/>
          <w:b/>
          <w:sz w:val="22"/>
          <w:szCs w:val="22"/>
        </w:rPr>
      </w:pPr>
    </w:p>
    <w:p w14:paraId="7A5C4659" w14:textId="77777777" w:rsidR="00474691" w:rsidRPr="00DD37A4" w:rsidRDefault="00474691" w:rsidP="00474691">
      <w:pPr>
        <w:jc w:val="both"/>
        <w:rPr>
          <w:rFonts w:ascii="Arial" w:hAnsi="Arial" w:cs="Arial"/>
          <w:b/>
          <w:sz w:val="20"/>
          <w:szCs w:val="20"/>
        </w:rPr>
      </w:pPr>
    </w:p>
    <w:p w14:paraId="4103AC8F" w14:textId="77777777" w:rsidR="00474691" w:rsidRPr="00DD37A4" w:rsidRDefault="00474691" w:rsidP="00474691">
      <w:pPr>
        <w:jc w:val="both"/>
        <w:rPr>
          <w:rFonts w:ascii="Arial" w:hAnsi="Arial" w:cs="Arial"/>
          <w:b/>
          <w:sz w:val="20"/>
          <w:szCs w:val="20"/>
        </w:rPr>
      </w:pPr>
    </w:p>
    <w:p w14:paraId="44FFB6E7" w14:textId="77777777" w:rsidR="00474691" w:rsidRPr="00DD37A4" w:rsidRDefault="00474691" w:rsidP="00474691">
      <w:pPr>
        <w:jc w:val="both"/>
        <w:rPr>
          <w:rFonts w:ascii="Arial" w:hAnsi="Arial" w:cs="Arial"/>
          <w:b/>
          <w:sz w:val="20"/>
          <w:szCs w:val="20"/>
        </w:rPr>
      </w:pPr>
      <w:r w:rsidRPr="00DD37A4">
        <w:rPr>
          <w:rFonts w:ascii="Arial" w:hAnsi="Arial" w:cs="Arial"/>
          <w:b/>
          <w:sz w:val="20"/>
          <w:szCs w:val="20"/>
        </w:rPr>
        <w:t xml:space="preserve">CONVOCATORIA DE SUBVENCIONES EMPLEA/CONCILIA/TRANSFORMA JOVEN DIP VALLADOLID 2020 </w:t>
      </w:r>
    </w:p>
    <w:p w14:paraId="2118844D" w14:textId="77777777" w:rsidR="00474691" w:rsidRPr="00DD37A4" w:rsidRDefault="00474691" w:rsidP="00474691">
      <w:pPr>
        <w:jc w:val="both"/>
        <w:rPr>
          <w:rFonts w:ascii="Arial" w:hAnsi="Arial" w:cs="Arial"/>
          <w:b/>
          <w:sz w:val="20"/>
          <w:szCs w:val="20"/>
        </w:rPr>
      </w:pPr>
    </w:p>
    <w:p w14:paraId="44984348" w14:textId="77777777" w:rsidR="00474691" w:rsidRPr="00DD37A4" w:rsidRDefault="00474691" w:rsidP="00474691">
      <w:pPr>
        <w:jc w:val="both"/>
        <w:rPr>
          <w:rFonts w:ascii="Arial" w:hAnsi="Arial" w:cs="Arial"/>
          <w:b/>
          <w:sz w:val="20"/>
          <w:szCs w:val="20"/>
        </w:rPr>
      </w:pPr>
      <w:proofErr w:type="gramStart"/>
      <w:r w:rsidRPr="00DD37A4">
        <w:rPr>
          <w:rFonts w:ascii="Arial" w:hAnsi="Arial" w:cs="Arial"/>
          <w:b/>
          <w:sz w:val="20"/>
          <w:szCs w:val="20"/>
        </w:rPr>
        <w:t>Primera.-</w:t>
      </w:r>
      <w:proofErr w:type="gramEnd"/>
      <w:r w:rsidRPr="00DD37A4">
        <w:rPr>
          <w:rFonts w:ascii="Arial" w:hAnsi="Arial" w:cs="Arial"/>
          <w:b/>
          <w:sz w:val="20"/>
          <w:szCs w:val="20"/>
        </w:rPr>
        <w:t xml:space="preserve"> Objeto de la convocatoria.</w:t>
      </w:r>
    </w:p>
    <w:p w14:paraId="2059FBAC" w14:textId="77777777" w:rsidR="00474691" w:rsidRPr="00DD37A4" w:rsidRDefault="00474691" w:rsidP="00474691">
      <w:pPr>
        <w:jc w:val="both"/>
        <w:rPr>
          <w:rFonts w:ascii="Arial" w:hAnsi="Arial" w:cs="Arial"/>
          <w:sz w:val="20"/>
          <w:szCs w:val="20"/>
        </w:rPr>
      </w:pPr>
    </w:p>
    <w:p w14:paraId="3718B925" w14:textId="77777777" w:rsidR="00474691" w:rsidRPr="00DD37A4" w:rsidRDefault="00474691" w:rsidP="00474691">
      <w:pPr>
        <w:pStyle w:val="NormalWeb"/>
        <w:jc w:val="both"/>
        <w:rPr>
          <w:rFonts w:ascii="Arial" w:hAnsi="Arial" w:cs="Arial"/>
          <w:color w:val="auto"/>
          <w:sz w:val="20"/>
          <w:szCs w:val="20"/>
        </w:rPr>
      </w:pPr>
      <w:r w:rsidRPr="00DD37A4">
        <w:rPr>
          <w:rFonts w:ascii="Arial" w:hAnsi="Arial" w:cs="Arial"/>
          <w:color w:val="auto"/>
          <w:sz w:val="20"/>
          <w:szCs w:val="20"/>
        </w:rPr>
        <w:t>Se convocan para el año 2020, en régimen de concurrencia competitiva y mediante convocatoria abierta, subvenciones para favorecer la creación de empleo, la conciliación y un empleo de calidad en la provincia de Valladolid para nuestros jóvenes, en las siguientes modalidades:</w:t>
      </w:r>
    </w:p>
    <w:p w14:paraId="4A839B1B" w14:textId="77777777" w:rsidR="00474691" w:rsidRPr="00DD37A4" w:rsidRDefault="00474691" w:rsidP="00474691">
      <w:pPr>
        <w:pStyle w:val="NormalWeb"/>
        <w:jc w:val="both"/>
        <w:rPr>
          <w:rFonts w:ascii="Arial" w:hAnsi="Arial" w:cs="Arial"/>
          <w:color w:val="auto"/>
          <w:sz w:val="20"/>
          <w:szCs w:val="20"/>
        </w:rPr>
      </w:pPr>
    </w:p>
    <w:p w14:paraId="35E22C68" w14:textId="77777777" w:rsidR="00474691" w:rsidRPr="00DD37A4" w:rsidRDefault="00474691" w:rsidP="00474691">
      <w:pPr>
        <w:pStyle w:val="Prrafodelista1"/>
        <w:numPr>
          <w:ilvl w:val="0"/>
          <w:numId w:val="8"/>
        </w:numPr>
        <w:jc w:val="both"/>
        <w:rPr>
          <w:rFonts w:ascii="Arial" w:hAnsi="Arial" w:cs="Arial"/>
          <w:sz w:val="20"/>
          <w:szCs w:val="20"/>
        </w:rPr>
      </w:pPr>
      <w:bookmarkStart w:id="0" w:name="_Hlk30098583"/>
      <w:r w:rsidRPr="00DD37A4">
        <w:rPr>
          <w:rFonts w:ascii="Arial" w:hAnsi="Arial" w:cs="Arial"/>
          <w:sz w:val="20"/>
          <w:szCs w:val="20"/>
          <w:u w:val="single"/>
        </w:rPr>
        <w:t>EMPLEA JOVEN DIP VALLADOLID 2020</w:t>
      </w:r>
      <w:r w:rsidRPr="00DD37A4">
        <w:rPr>
          <w:rFonts w:ascii="Arial" w:hAnsi="Arial" w:cs="Arial"/>
          <w:sz w:val="20"/>
          <w:szCs w:val="20"/>
        </w:rPr>
        <w:t>: Para la contratación de un máximo de 2 jóvenes (menores de 37 años) por parte de autónomos, microempresas, pequeñas empresas o Centros Especiales de Empleo de Iniciativa Social, que suponga la creación neta de empleo.</w:t>
      </w:r>
    </w:p>
    <w:p w14:paraId="40CE6434" w14:textId="77777777" w:rsidR="00474691" w:rsidRPr="00DD37A4" w:rsidRDefault="00474691" w:rsidP="00474691">
      <w:pPr>
        <w:pStyle w:val="Prrafodelista1"/>
        <w:ind w:left="720"/>
        <w:jc w:val="both"/>
        <w:rPr>
          <w:rFonts w:ascii="Arial" w:hAnsi="Arial" w:cs="Arial"/>
          <w:sz w:val="20"/>
          <w:szCs w:val="20"/>
          <w:u w:val="single"/>
        </w:rPr>
      </w:pPr>
    </w:p>
    <w:p w14:paraId="48E6F13D" w14:textId="77777777" w:rsidR="00474691" w:rsidRPr="00DD37A4" w:rsidRDefault="00474691" w:rsidP="00474691">
      <w:pPr>
        <w:pStyle w:val="Prrafodelista1"/>
        <w:numPr>
          <w:ilvl w:val="0"/>
          <w:numId w:val="8"/>
        </w:numPr>
        <w:jc w:val="both"/>
        <w:rPr>
          <w:rFonts w:ascii="Arial" w:hAnsi="Arial" w:cs="Arial"/>
          <w:sz w:val="20"/>
          <w:szCs w:val="20"/>
        </w:rPr>
      </w:pPr>
      <w:r w:rsidRPr="00DD37A4">
        <w:rPr>
          <w:rFonts w:ascii="Arial" w:hAnsi="Arial" w:cs="Arial"/>
          <w:sz w:val="20"/>
          <w:szCs w:val="20"/>
          <w:u w:val="single"/>
        </w:rPr>
        <w:t>CONCILIA EMPLEO JOVEN DIP VALLADOLID 2020</w:t>
      </w:r>
      <w:r w:rsidRPr="00DD37A4">
        <w:rPr>
          <w:rFonts w:ascii="Arial" w:hAnsi="Arial" w:cs="Arial"/>
          <w:sz w:val="20"/>
          <w:szCs w:val="20"/>
        </w:rPr>
        <w:t>: Para la sustitución de trabajadores autónomos por jóvenes (menores de 37 años) en caso de baja paternal, maternal, adopción, acogimiento y demás supuestos legalmente establecidos.</w:t>
      </w:r>
    </w:p>
    <w:p w14:paraId="5EC17C89" w14:textId="77777777" w:rsidR="00474691" w:rsidRPr="00DD37A4" w:rsidRDefault="00474691" w:rsidP="00474691">
      <w:pPr>
        <w:pStyle w:val="Prrafodelista1"/>
        <w:ind w:left="720"/>
        <w:jc w:val="both"/>
        <w:rPr>
          <w:rFonts w:ascii="Arial" w:hAnsi="Arial" w:cs="Arial"/>
          <w:sz w:val="20"/>
          <w:szCs w:val="20"/>
          <w:u w:val="single"/>
        </w:rPr>
      </w:pPr>
    </w:p>
    <w:p w14:paraId="3FD389A2" w14:textId="77777777" w:rsidR="00474691" w:rsidRPr="00DD37A4" w:rsidRDefault="00474691" w:rsidP="00474691">
      <w:pPr>
        <w:pStyle w:val="Prrafodelista1"/>
        <w:numPr>
          <w:ilvl w:val="0"/>
          <w:numId w:val="8"/>
        </w:numPr>
        <w:jc w:val="both"/>
        <w:rPr>
          <w:rFonts w:ascii="Arial" w:hAnsi="Arial" w:cs="Arial"/>
          <w:sz w:val="20"/>
          <w:szCs w:val="20"/>
        </w:rPr>
      </w:pPr>
      <w:r w:rsidRPr="00DD37A4">
        <w:rPr>
          <w:rFonts w:ascii="Arial" w:hAnsi="Arial" w:cs="Arial"/>
          <w:sz w:val="20"/>
          <w:szCs w:val="20"/>
          <w:u w:val="single"/>
        </w:rPr>
        <w:t>TRANSFORMA EMPLEO JOVEN DIP VALLADOLID 2020</w:t>
      </w:r>
      <w:r w:rsidRPr="00DD37A4">
        <w:rPr>
          <w:rFonts w:ascii="Arial" w:hAnsi="Arial" w:cs="Arial"/>
          <w:sz w:val="20"/>
          <w:szCs w:val="20"/>
        </w:rPr>
        <w:t>: Para la transformación de hasta 2 contratos temporales de jóvenes (menores de</w:t>
      </w:r>
      <w:r>
        <w:rPr>
          <w:rFonts w:ascii="Arial" w:hAnsi="Arial" w:cs="Arial"/>
          <w:sz w:val="20"/>
          <w:szCs w:val="20"/>
        </w:rPr>
        <w:t xml:space="preserve"> </w:t>
      </w:r>
      <w:r w:rsidRPr="00DD37A4">
        <w:rPr>
          <w:rFonts w:ascii="Arial" w:hAnsi="Arial" w:cs="Arial"/>
          <w:sz w:val="20"/>
          <w:szCs w:val="20"/>
        </w:rPr>
        <w:t>37 años) en indefinidos por parte de autónomos, microempresas, pequeñas empresas y Centros Especiales de Empleo de Iniciativa Social.</w:t>
      </w:r>
    </w:p>
    <w:bookmarkEnd w:id="0"/>
    <w:p w14:paraId="3153DAFA" w14:textId="77777777" w:rsidR="00474691" w:rsidRDefault="00474691" w:rsidP="00474691">
      <w:pPr>
        <w:pStyle w:val="Prrafodelista1"/>
        <w:jc w:val="both"/>
        <w:rPr>
          <w:rFonts w:ascii="Arial" w:hAnsi="Arial" w:cs="Arial"/>
          <w:sz w:val="20"/>
          <w:szCs w:val="20"/>
        </w:rPr>
      </w:pPr>
    </w:p>
    <w:p w14:paraId="79047B77" w14:textId="77777777" w:rsidR="00474691" w:rsidRPr="002A701E" w:rsidRDefault="00474691" w:rsidP="00474691">
      <w:pPr>
        <w:pStyle w:val="Prrafodelista1"/>
        <w:ind w:left="0"/>
        <w:jc w:val="both"/>
        <w:rPr>
          <w:rFonts w:ascii="Arial" w:hAnsi="Arial" w:cs="Arial"/>
          <w:sz w:val="20"/>
          <w:szCs w:val="20"/>
        </w:rPr>
      </w:pPr>
      <w:r w:rsidRPr="002A701E">
        <w:rPr>
          <w:rFonts w:ascii="Arial" w:hAnsi="Arial" w:cs="Arial"/>
          <w:sz w:val="20"/>
          <w:szCs w:val="20"/>
        </w:rPr>
        <w:t>En el caso de que las personas a contratar</w:t>
      </w:r>
      <w:r>
        <w:rPr>
          <w:rFonts w:ascii="Arial" w:hAnsi="Arial" w:cs="Arial"/>
          <w:sz w:val="20"/>
          <w:szCs w:val="20"/>
        </w:rPr>
        <w:t xml:space="preserve"> </w:t>
      </w:r>
      <w:r w:rsidRPr="002A701E">
        <w:rPr>
          <w:rFonts w:ascii="Arial" w:hAnsi="Arial" w:cs="Arial"/>
          <w:sz w:val="20"/>
          <w:szCs w:val="20"/>
        </w:rPr>
        <w:t xml:space="preserve">sean mujeres </w:t>
      </w:r>
      <w:r>
        <w:rPr>
          <w:rFonts w:ascii="Arial" w:hAnsi="Arial" w:cs="Arial"/>
          <w:sz w:val="20"/>
          <w:szCs w:val="20"/>
        </w:rPr>
        <w:t>o los contratos a transformar se refieran a trabajadoras mujeres,</w:t>
      </w:r>
      <w:r w:rsidRPr="002A701E">
        <w:rPr>
          <w:rFonts w:ascii="Arial" w:hAnsi="Arial" w:cs="Arial"/>
          <w:sz w:val="20"/>
          <w:szCs w:val="20"/>
        </w:rPr>
        <w:t xml:space="preserve"> se deberá concurrir a la convocatoria específica </w:t>
      </w:r>
      <w:r>
        <w:rPr>
          <w:rFonts w:ascii="Arial" w:hAnsi="Arial" w:cs="Arial"/>
          <w:sz w:val="20"/>
          <w:szCs w:val="20"/>
        </w:rPr>
        <w:t xml:space="preserve">que </w:t>
      </w:r>
      <w:r w:rsidRPr="002A701E">
        <w:rPr>
          <w:rFonts w:ascii="Arial" w:hAnsi="Arial" w:cs="Arial"/>
          <w:sz w:val="20"/>
          <w:szCs w:val="20"/>
        </w:rPr>
        <w:t xml:space="preserve">para </w:t>
      </w:r>
      <w:r>
        <w:rPr>
          <w:rFonts w:ascii="Arial" w:hAnsi="Arial" w:cs="Arial"/>
          <w:sz w:val="20"/>
          <w:szCs w:val="20"/>
        </w:rPr>
        <w:t>el empleo de mujeres</w:t>
      </w:r>
      <w:r w:rsidRPr="002A701E">
        <w:rPr>
          <w:rFonts w:ascii="Arial" w:hAnsi="Arial" w:cs="Arial"/>
          <w:sz w:val="20"/>
          <w:szCs w:val="20"/>
        </w:rPr>
        <w:t xml:space="preserve"> convoca la Diputación de Valladolid a través de la Oficina del Emprendedor</w:t>
      </w:r>
      <w:r>
        <w:rPr>
          <w:rFonts w:ascii="Arial" w:hAnsi="Arial" w:cs="Arial"/>
          <w:sz w:val="20"/>
          <w:szCs w:val="20"/>
        </w:rPr>
        <w:t>, salvo para la modalidad “emplea joven”, línea “retención talento”.</w:t>
      </w:r>
    </w:p>
    <w:p w14:paraId="3C016B7B" w14:textId="77777777" w:rsidR="00474691" w:rsidRPr="00DD37A4" w:rsidRDefault="00474691" w:rsidP="00474691">
      <w:pPr>
        <w:pStyle w:val="Prrafodelista1"/>
        <w:jc w:val="both"/>
        <w:rPr>
          <w:rFonts w:ascii="Arial" w:hAnsi="Arial" w:cs="Arial"/>
          <w:sz w:val="20"/>
          <w:szCs w:val="20"/>
        </w:rPr>
      </w:pPr>
    </w:p>
    <w:p w14:paraId="1D853337"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Estas subvenciones se integran </w:t>
      </w:r>
      <w:bookmarkStart w:id="1" w:name="_Hlk30099519"/>
      <w:r w:rsidRPr="00DD37A4">
        <w:rPr>
          <w:rFonts w:ascii="Arial" w:hAnsi="Arial" w:cs="Arial"/>
          <w:sz w:val="20"/>
          <w:szCs w:val="20"/>
        </w:rPr>
        <w:t>en el marco del “PLAN IMPULSO, ESTRATEGIA 2020”,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 y del “PLAN DE EMPLEO JUVENIL”, específico para las políticas dirigidas a emancipación juvenil.</w:t>
      </w:r>
    </w:p>
    <w:bookmarkEnd w:id="1"/>
    <w:p w14:paraId="1A0A7D2E" w14:textId="77777777" w:rsidR="00474691" w:rsidRPr="00DD37A4" w:rsidRDefault="00474691" w:rsidP="00474691">
      <w:pPr>
        <w:pStyle w:val="Sinespaciado"/>
      </w:pPr>
    </w:p>
    <w:p w14:paraId="1F710A08" w14:textId="77777777" w:rsidR="00474691" w:rsidRPr="00DD37A4" w:rsidRDefault="00474691" w:rsidP="00474691">
      <w:pPr>
        <w:suppressAutoHyphens w:val="0"/>
        <w:spacing w:after="160" w:line="259" w:lineRule="auto"/>
        <w:rPr>
          <w:rFonts w:ascii="Arial" w:hAnsi="Arial" w:cs="Arial"/>
          <w:sz w:val="20"/>
          <w:szCs w:val="20"/>
        </w:rPr>
      </w:pPr>
      <w:proofErr w:type="gramStart"/>
      <w:r w:rsidRPr="00DD37A4">
        <w:rPr>
          <w:rFonts w:ascii="Arial" w:hAnsi="Arial" w:cs="Arial"/>
          <w:b/>
          <w:i/>
          <w:iCs/>
          <w:sz w:val="20"/>
          <w:szCs w:val="20"/>
        </w:rPr>
        <w:t>Segunda.-</w:t>
      </w:r>
      <w:proofErr w:type="gramEnd"/>
      <w:r w:rsidRPr="00DD37A4">
        <w:rPr>
          <w:rFonts w:ascii="Arial" w:hAnsi="Arial" w:cs="Arial"/>
          <w:b/>
          <w:i/>
          <w:iCs/>
          <w:sz w:val="20"/>
          <w:szCs w:val="20"/>
        </w:rPr>
        <w:t xml:space="preserve"> Régimen jurídico. </w:t>
      </w:r>
    </w:p>
    <w:p w14:paraId="4E9A90D9" w14:textId="77777777" w:rsidR="00474691" w:rsidRPr="00DD37A4" w:rsidRDefault="00474691" w:rsidP="00474691">
      <w:pPr>
        <w:pStyle w:val="western"/>
        <w:jc w:val="both"/>
        <w:rPr>
          <w:rFonts w:ascii="Arial" w:hAnsi="Arial" w:cs="Arial"/>
          <w:b w:val="0"/>
          <w:bCs w:val="0"/>
          <w:color w:val="auto"/>
          <w:sz w:val="20"/>
          <w:szCs w:val="20"/>
        </w:rPr>
      </w:pPr>
      <w:r w:rsidRPr="00DD37A4">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1AB3BAAA" w14:textId="77777777" w:rsidR="00474691" w:rsidRPr="00DD37A4" w:rsidRDefault="00474691" w:rsidP="00474691">
      <w:pPr>
        <w:pStyle w:val="western"/>
        <w:jc w:val="both"/>
        <w:rPr>
          <w:rFonts w:ascii="Arial" w:hAnsi="Arial" w:cs="Arial"/>
          <w:b w:val="0"/>
          <w:bCs w:val="0"/>
          <w:color w:val="auto"/>
          <w:sz w:val="20"/>
          <w:szCs w:val="20"/>
        </w:rPr>
      </w:pPr>
    </w:p>
    <w:p w14:paraId="7C0CB976" w14:textId="77777777" w:rsidR="00474691" w:rsidRPr="00DD37A4" w:rsidRDefault="00474691" w:rsidP="00474691">
      <w:pPr>
        <w:jc w:val="both"/>
        <w:rPr>
          <w:rFonts w:ascii="Arial" w:hAnsi="Arial" w:cs="Arial"/>
          <w:sz w:val="20"/>
          <w:szCs w:val="20"/>
        </w:rPr>
      </w:pPr>
      <w:proofErr w:type="gramStart"/>
      <w:r w:rsidRPr="00DD37A4">
        <w:rPr>
          <w:rFonts w:ascii="Arial" w:hAnsi="Arial" w:cs="Arial"/>
          <w:b/>
          <w:i/>
          <w:sz w:val="20"/>
          <w:szCs w:val="20"/>
        </w:rPr>
        <w:t>Tercera.-</w:t>
      </w:r>
      <w:proofErr w:type="gramEnd"/>
      <w:r w:rsidRPr="00DD37A4">
        <w:rPr>
          <w:rFonts w:ascii="Arial" w:hAnsi="Arial" w:cs="Arial"/>
          <w:b/>
          <w:i/>
          <w:sz w:val="20"/>
          <w:szCs w:val="20"/>
        </w:rPr>
        <w:t xml:space="preserve"> Cuantía máxima, cuantía individual, condiciones y distribución presupuestaria.</w:t>
      </w:r>
    </w:p>
    <w:p w14:paraId="0F33DC6E" w14:textId="77777777" w:rsidR="00474691" w:rsidRPr="00DD37A4" w:rsidRDefault="00474691" w:rsidP="00474691">
      <w:pPr>
        <w:jc w:val="both"/>
        <w:rPr>
          <w:rFonts w:ascii="Arial" w:hAnsi="Arial" w:cs="Arial"/>
          <w:sz w:val="12"/>
          <w:szCs w:val="12"/>
        </w:rPr>
      </w:pPr>
    </w:p>
    <w:p w14:paraId="539C257A" w14:textId="77777777" w:rsidR="00474691" w:rsidRPr="00DD37A4" w:rsidRDefault="00474691" w:rsidP="00474691">
      <w:pPr>
        <w:tabs>
          <w:tab w:val="left" w:pos="284"/>
        </w:tabs>
        <w:jc w:val="both"/>
        <w:rPr>
          <w:rFonts w:ascii="Arial" w:hAnsi="Arial" w:cs="Arial"/>
          <w:sz w:val="20"/>
          <w:szCs w:val="20"/>
        </w:rPr>
      </w:pPr>
      <w:r w:rsidRPr="00DD37A4">
        <w:rPr>
          <w:rFonts w:ascii="Arial" w:hAnsi="Arial" w:cs="Arial"/>
          <w:sz w:val="20"/>
          <w:szCs w:val="20"/>
        </w:rPr>
        <w:t>1. La cuantía global destinada para estas modalidades asciende a 120.000</w:t>
      </w:r>
      <w:r w:rsidRPr="00DD37A4">
        <w:rPr>
          <w:rFonts w:ascii="Arial" w:hAnsi="Arial" w:cs="Arial"/>
          <w:bCs/>
          <w:sz w:val="20"/>
          <w:szCs w:val="20"/>
        </w:rPr>
        <w:t xml:space="preserve"> euros</w:t>
      </w:r>
      <w:r w:rsidRPr="00DD37A4">
        <w:rPr>
          <w:rFonts w:ascii="Arial" w:hAnsi="Arial" w:cs="Arial"/>
          <w:sz w:val="20"/>
          <w:szCs w:val="20"/>
        </w:rPr>
        <w:t>, con cargo a las siguientes aplicaciones presupuestarias del Presupuesto General de la Diputación de Valladolid para 2020, supeditada a la modificación presupuestaria correspondiente:</w:t>
      </w:r>
    </w:p>
    <w:p w14:paraId="28569808" w14:textId="77777777" w:rsidR="00474691" w:rsidRPr="00DD37A4" w:rsidRDefault="00474691" w:rsidP="00474691">
      <w:pPr>
        <w:tabs>
          <w:tab w:val="left" w:pos="284"/>
        </w:tabs>
        <w:jc w:val="right"/>
        <w:rPr>
          <w:rFonts w:ascii="Arial" w:hAnsi="Arial" w:cs="Arial"/>
          <w:sz w:val="20"/>
          <w:szCs w:val="20"/>
        </w:rPr>
      </w:pPr>
    </w:p>
    <w:p w14:paraId="1D13352A" w14:textId="77777777" w:rsidR="00474691" w:rsidRPr="00DD37A4" w:rsidRDefault="00474691" w:rsidP="00474691">
      <w:pPr>
        <w:pStyle w:val="Sangra3detindependiente1"/>
        <w:numPr>
          <w:ilvl w:val="0"/>
          <w:numId w:val="1"/>
        </w:numPr>
        <w:jc w:val="both"/>
        <w:rPr>
          <w:rFonts w:ascii="Arial" w:hAnsi="Arial" w:cs="Arial"/>
          <w:sz w:val="20"/>
          <w:szCs w:val="20"/>
        </w:rPr>
      </w:pPr>
      <w:r w:rsidRPr="00DD37A4">
        <w:rPr>
          <w:rFonts w:ascii="Arial" w:hAnsi="Arial" w:cs="Arial"/>
          <w:sz w:val="20"/>
          <w:szCs w:val="20"/>
        </w:rPr>
        <w:t>202.241.0</w:t>
      </w:r>
      <w:r>
        <w:rPr>
          <w:rFonts w:ascii="Arial" w:hAnsi="Arial" w:cs="Arial"/>
          <w:sz w:val="20"/>
          <w:szCs w:val="20"/>
        </w:rPr>
        <w:t>5</w:t>
      </w:r>
      <w:r w:rsidRPr="00DD37A4">
        <w:rPr>
          <w:rFonts w:ascii="Arial" w:hAnsi="Arial" w:cs="Arial"/>
          <w:sz w:val="20"/>
          <w:szCs w:val="20"/>
        </w:rPr>
        <w:t>.470.0</w:t>
      </w:r>
      <w:r>
        <w:rPr>
          <w:rFonts w:ascii="Arial" w:hAnsi="Arial" w:cs="Arial"/>
          <w:sz w:val="20"/>
          <w:szCs w:val="20"/>
        </w:rPr>
        <w:t>3</w:t>
      </w:r>
      <w:r w:rsidRPr="00DD37A4">
        <w:rPr>
          <w:rFonts w:ascii="Arial" w:hAnsi="Arial" w:cs="Arial"/>
          <w:sz w:val="20"/>
          <w:szCs w:val="20"/>
        </w:rPr>
        <w:t>: 110.000 euros.</w:t>
      </w:r>
    </w:p>
    <w:p w14:paraId="04EB3FF6" w14:textId="77777777" w:rsidR="00474691" w:rsidRPr="00DD37A4" w:rsidRDefault="00474691" w:rsidP="00474691">
      <w:pPr>
        <w:pStyle w:val="Sangra3detindependiente1"/>
        <w:numPr>
          <w:ilvl w:val="0"/>
          <w:numId w:val="1"/>
        </w:numPr>
        <w:rPr>
          <w:rFonts w:ascii="Arial" w:hAnsi="Arial" w:cs="Arial"/>
          <w:sz w:val="20"/>
          <w:szCs w:val="20"/>
        </w:rPr>
      </w:pPr>
      <w:r w:rsidRPr="00DD37A4">
        <w:rPr>
          <w:rFonts w:ascii="Arial" w:hAnsi="Arial" w:cs="Arial"/>
          <w:sz w:val="20"/>
          <w:szCs w:val="20"/>
        </w:rPr>
        <w:t>202.241.0</w:t>
      </w:r>
      <w:r>
        <w:rPr>
          <w:rFonts w:ascii="Arial" w:hAnsi="Arial" w:cs="Arial"/>
          <w:sz w:val="20"/>
          <w:szCs w:val="20"/>
        </w:rPr>
        <w:t>5</w:t>
      </w:r>
      <w:r w:rsidRPr="00DD37A4">
        <w:rPr>
          <w:rFonts w:ascii="Arial" w:hAnsi="Arial" w:cs="Arial"/>
          <w:sz w:val="20"/>
          <w:szCs w:val="20"/>
        </w:rPr>
        <w:t>.770.0</w:t>
      </w:r>
      <w:r>
        <w:rPr>
          <w:rFonts w:ascii="Arial" w:hAnsi="Arial" w:cs="Arial"/>
          <w:sz w:val="20"/>
          <w:szCs w:val="20"/>
        </w:rPr>
        <w:t>7</w:t>
      </w:r>
      <w:r w:rsidRPr="00DD37A4">
        <w:rPr>
          <w:rFonts w:ascii="Arial" w:hAnsi="Arial" w:cs="Arial"/>
          <w:sz w:val="20"/>
          <w:szCs w:val="20"/>
        </w:rPr>
        <w:t>: 10.000 euros.</w:t>
      </w:r>
    </w:p>
    <w:p w14:paraId="50018095"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2. La cantidad prevista para cada una de modalidades queda </w:t>
      </w:r>
      <w:r w:rsidRPr="00DD37A4">
        <w:rPr>
          <w:rFonts w:ascii="Arial" w:hAnsi="Arial" w:cs="Arial"/>
          <w:bCs/>
          <w:sz w:val="20"/>
          <w:szCs w:val="20"/>
        </w:rPr>
        <w:t>distribuida</w:t>
      </w:r>
      <w:r w:rsidRPr="00DD37A4">
        <w:rPr>
          <w:rFonts w:ascii="Arial" w:hAnsi="Arial" w:cs="Arial"/>
          <w:sz w:val="20"/>
          <w:szCs w:val="20"/>
        </w:rPr>
        <w:t xml:space="preserve"> de la siguiente forma:</w:t>
      </w:r>
    </w:p>
    <w:p w14:paraId="64AEA127" w14:textId="77777777" w:rsidR="00474691" w:rsidRPr="00DD37A4" w:rsidRDefault="00474691" w:rsidP="00474691">
      <w:pPr>
        <w:jc w:val="both"/>
        <w:rPr>
          <w:rFonts w:ascii="Arial" w:hAnsi="Arial" w:cs="Arial"/>
          <w:sz w:val="20"/>
          <w:szCs w:val="20"/>
        </w:rPr>
      </w:pPr>
    </w:p>
    <w:p w14:paraId="1A694AE2" w14:textId="77777777" w:rsidR="00474691" w:rsidRPr="00DD37A4" w:rsidRDefault="00474691" w:rsidP="00474691">
      <w:pPr>
        <w:pStyle w:val="Prrafodelista1"/>
        <w:numPr>
          <w:ilvl w:val="0"/>
          <w:numId w:val="3"/>
        </w:numPr>
        <w:jc w:val="both"/>
        <w:rPr>
          <w:rFonts w:ascii="Arial" w:hAnsi="Arial" w:cs="Arial"/>
          <w:bCs/>
          <w:sz w:val="20"/>
          <w:szCs w:val="20"/>
        </w:rPr>
      </w:pPr>
      <w:r w:rsidRPr="00DD37A4">
        <w:rPr>
          <w:rFonts w:ascii="Arial" w:hAnsi="Arial" w:cs="Arial"/>
          <w:bCs/>
          <w:sz w:val="20"/>
          <w:szCs w:val="20"/>
        </w:rPr>
        <w:t xml:space="preserve">MODALIDAD </w:t>
      </w:r>
      <w:r w:rsidRPr="00DD37A4">
        <w:rPr>
          <w:rFonts w:ascii="Arial" w:hAnsi="Arial" w:cs="Arial"/>
          <w:sz w:val="20"/>
          <w:szCs w:val="20"/>
        </w:rPr>
        <w:t>EMPLEA JOVEN DIP VALLADOLID 2020</w:t>
      </w:r>
      <w:r w:rsidRPr="00DD37A4">
        <w:rPr>
          <w:rFonts w:ascii="Arial" w:hAnsi="Arial" w:cs="Arial"/>
          <w:bCs/>
          <w:sz w:val="20"/>
          <w:szCs w:val="20"/>
        </w:rPr>
        <w:t>: 90.000 euros.</w:t>
      </w:r>
    </w:p>
    <w:p w14:paraId="546A814A" w14:textId="77777777" w:rsidR="00474691" w:rsidRPr="00DD37A4" w:rsidRDefault="00474691" w:rsidP="00474691">
      <w:pPr>
        <w:pStyle w:val="Prrafodelista1"/>
        <w:numPr>
          <w:ilvl w:val="0"/>
          <w:numId w:val="3"/>
        </w:numPr>
        <w:jc w:val="both"/>
        <w:rPr>
          <w:rFonts w:ascii="Arial" w:hAnsi="Arial" w:cs="Arial"/>
          <w:bCs/>
          <w:sz w:val="20"/>
          <w:szCs w:val="20"/>
        </w:rPr>
      </w:pPr>
      <w:r w:rsidRPr="00DD37A4">
        <w:rPr>
          <w:rFonts w:ascii="Arial" w:hAnsi="Arial" w:cs="Arial"/>
          <w:bCs/>
          <w:sz w:val="20"/>
          <w:szCs w:val="20"/>
        </w:rPr>
        <w:t xml:space="preserve">MODALIDAD </w:t>
      </w:r>
      <w:r w:rsidRPr="00DD37A4">
        <w:rPr>
          <w:rFonts w:ascii="Arial" w:hAnsi="Arial" w:cs="Arial"/>
          <w:sz w:val="20"/>
          <w:szCs w:val="20"/>
        </w:rPr>
        <w:t>CONCILIA EMPLEO JOVEN DIP VALLADOLID 2020</w:t>
      </w:r>
      <w:r w:rsidRPr="00DD37A4">
        <w:rPr>
          <w:rFonts w:ascii="Arial" w:hAnsi="Arial" w:cs="Arial"/>
          <w:bCs/>
          <w:sz w:val="20"/>
          <w:szCs w:val="20"/>
        </w:rPr>
        <w:t>: 7.500 euros.</w:t>
      </w:r>
    </w:p>
    <w:p w14:paraId="14EECEC6" w14:textId="77777777" w:rsidR="00474691" w:rsidRPr="00DD37A4" w:rsidRDefault="00474691" w:rsidP="00474691">
      <w:pPr>
        <w:pStyle w:val="Prrafodelista1"/>
        <w:numPr>
          <w:ilvl w:val="0"/>
          <w:numId w:val="3"/>
        </w:numPr>
        <w:jc w:val="both"/>
        <w:rPr>
          <w:rFonts w:ascii="Arial" w:hAnsi="Arial" w:cs="Arial"/>
          <w:bCs/>
          <w:sz w:val="20"/>
          <w:szCs w:val="20"/>
        </w:rPr>
      </w:pPr>
      <w:r w:rsidRPr="00DD37A4">
        <w:rPr>
          <w:rFonts w:ascii="Arial" w:hAnsi="Arial" w:cs="Arial"/>
          <w:bCs/>
          <w:sz w:val="20"/>
          <w:szCs w:val="20"/>
        </w:rPr>
        <w:lastRenderedPageBreak/>
        <w:t xml:space="preserve">MODALIDAD </w:t>
      </w:r>
      <w:r w:rsidRPr="00DD37A4">
        <w:rPr>
          <w:rFonts w:ascii="Arial" w:hAnsi="Arial" w:cs="Arial"/>
          <w:sz w:val="20"/>
          <w:szCs w:val="20"/>
        </w:rPr>
        <w:t>TRANSFORMA EMPLEO JOVEN DIP VALLADOLID 2020</w:t>
      </w:r>
      <w:r w:rsidRPr="00DD37A4">
        <w:rPr>
          <w:rFonts w:ascii="Arial" w:hAnsi="Arial" w:cs="Arial"/>
          <w:bCs/>
          <w:sz w:val="20"/>
          <w:szCs w:val="20"/>
        </w:rPr>
        <w:t>: 22.500 euros.</w:t>
      </w:r>
    </w:p>
    <w:p w14:paraId="287F4212" w14:textId="77777777" w:rsidR="00474691" w:rsidRPr="00DD37A4" w:rsidRDefault="00474691" w:rsidP="00474691">
      <w:pPr>
        <w:jc w:val="both"/>
        <w:rPr>
          <w:rFonts w:ascii="Arial" w:hAnsi="Arial" w:cs="Arial"/>
          <w:sz w:val="20"/>
          <w:szCs w:val="20"/>
        </w:rPr>
      </w:pPr>
    </w:p>
    <w:p w14:paraId="35167299"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Si en la segunda o última resolución parcial no se cubre íntegramente la cantidad prevista para cada modalidad, se podrá destinar el crédito sobrante (independientemente de la modalidad y del tipo de gasto) a la otra u otras que tengan solicitudes que no se hayan cubierto por falta de fondos. </w:t>
      </w:r>
    </w:p>
    <w:p w14:paraId="39372B0E" w14:textId="77777777" w:rsidR="00474691" w:rsidRPr="00DD37A4" w:rsidRDefault="00474691" w:rsidP="00474691">
      <w:pPr>
        <w:jc w:val="both"/>
        <w:rPr>
          <w:rFonts w:ascii="Arial" w:hAnsi="Arial" w:cs="Arial"/>
          <w:sz w:val="20"/>
          <w:szCs w:val="20"/>
        </w:rPr>
      </w:pPr>
    </w:p>
    <w:p w14:paraId="147B78E7"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De la misma forma, si en esta última resolución existe crédito total sobrante, se podrá destinar para cubrir/ampliar los </w:t>
      </w:r>
      <w:r>
        <w:rPr>
          <w:rFonts w:ascii="Arial" w:hAnsi="Arial" w:cs="Arial"/>
          <w:sz w:val="20"/>
          <w:szCs w:val="20"/>
        </w:rPr>
        <w:t xml:space="preserve">créditos </w:t>
      </w:r>
      <w:r w:rsidRPr="00DD37A4">
        <w:rPr>
          <w:rFonts w:ascii="Arial" w:hAnsi="Arial" w:cs="Arial"/>
          <w:sz w:val="20"/>
          <w:szCs w:val="20"/>
        </w:rPr>
        <w:t>previstos en las distintas convocatorias que se gestionan por la Oficina del Emprendedor durante el presente año, previa la modificación presupuestaria oportuna.</w:t>
      </w:r>
    </w:p>
    <w:p w14:paraId="5FD9EDF6" w14:textId="77777777" w:rsidR="00474691" w:rsidRPr="00DD37A4" w:rsidRDefault="00474691" w:rsidP="00474691">
      <w:pPr>
        <w:jc w:val="both"/>
        <w:rPr>
          <w:rFonts w:ascii="Arial" w:hAnsi="Arial" w:cs="Arial"/>
          <w:sz w:val="20"/>
          <w:szCs w:val="20"/>
        </w:rPr>
      </w:pPr>
    </w:p>
    <w:p w14:paraId="468AF179"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3. La </w:t>
      </w:r>
      <w:r w:rsidRPr="00DD37A4">
        <w:rPr>
          <w:rFonts w:ascii="Arial" w:hAnsi="Arial" w:cs="Arial"/>
          <w:bCs/>
          <w:sz w:val="20"/>
          <w:szCs w:val="20"/>
        </w:rPr>
        <w:t>cuantía máxima por beneficiario</w:t>
      </w:r>
      <w:r w:rsidRPr="00DD37A4">
        <w:rPr>
          <w:rFonts w:ascii="Arial" w:hAnsi="Arial" w:cs="Arial"/>
          <w:sz w:val="20"/>
          <w:szCs w:val="20"/>
        </w:rPr>
        <w:t xml:space="preserve"> para cubrir los gastos subvencionables previstos en la base quinta de la presente convocatoria, no podrá superar las siguientes cantidades, en las condiciones que se indican:</w:t>
      </w:r>
    </w:p>
    <w:p w14:paraId="5B5E9981" w14:textId="77777777" w:rsidR="00474691" w:rsidRPr="00DD37A4" w:rsidRDefault="00474691" w:rsidP="00474691">
      <w:pPr>
        <w:jc w:val="both"/>
        <w:rPr>
          <w:rFonts w:ascii="Arial" w:hAnsi="Arial" w:cs="Arial"/>
          <w:sz w:val="20"/>
          <w:szCs w:val="20"/>
        </w:rPr>
      </w:pPr>
    </w:p>
    <w:p w14:paraId="5733CEF1" w14:textId="77777777" w:rsidR="00474691" w:rsidRPr="00DD37A4" w:rsidRDefault="00474691" w:rsidP="00474691">
      <w:pPr>
        <w:pStyle w:val="Prrafodelista"/>
        <w:numPr>
          <w:ilvl w:val="0"/>
          <w:numId w:val="9"/>
        </w:numPr>
        <w:jc w:val="both"/>
        <w:rPr>
          <w:rFonts w:ascii="Arial" w:hAnsi="Arial" w:cs="Arial"/>
          <w:sz w:val="20"/>
          <w:szCs w:val="20"/>
        </w:rPr>
      </w:pPr>
      <w:r w:rsidRPr="00DD37A4">
        <w:rPr>
          <w:rFonts w:ascii="Arial" w:hAnsi="Arial" w:cs="Arial"/>
          <w:bCs/>
          <w:sz w:val="20"/>
          <w:szCs w:val="20"/>
          <w:u w:val="single"/>
        </w:rPr>
        <w:t xml:space="preserve">MODALIDAD </w:t>
      </w:r>
      <w:r w:rsidRPr="00DD37A4">
        <w:rPr>
          <w:rFonts w:ascii="Arial" w:hAnsi="Arial" w:cs="Arial"/>
          <w:sz w:val="20"/>
          <w:szCs w:val="20"/>
          <w:u w:val="single"/>
        </w:rPr>
        <w:t>EMPLEA JOVEN DIP VALLADOLID 2020</w:t>
      </w:r>
      <w:r w:rsidRPr="00DD37A4">
        <w:rPr>
          <w:rFonts w:ascii="Arial" w:hAnsi="Arial" w:cs="Arial"/>
          <w:bCs/>
          <w:sz w:val="20"/>
          <w:szCs w:val="20"/>
        </w:rPr>
        <w:t>:</w:t>
      </w:r>
    </w:p>
    <w:p w14:paraId="7996CEA9" w14:textId="77777777" w:rsidR="00474691" w:rsidRPr="00DD37A4" w:rsidRDefault="00474691" w:rsidP="00474691">
      <w:pPr>
        <w:jc w:val="both"/>
        <w:rPr>
          <w:rFonts w:ascii="Arial" w:hAnsi="Arial" w:cs="Arial"/>
          <w:sz w:val="20"/>
          <w:szCs w:val="20"/>
        </w:rPr>
      </w:pPr>
    </w:p>
    <w:p w14:paraId="298324CE" w14:textId="77777777" w:rsidR="00474691" w:rsidRPr="00516874" w:rsidRDefault="00474691" w:rsidP="00474691">
      <w:pPr>
        <w:ind w:left="708"/>
        <w:jc w:val="both"/>
        <w:rPr>
          <w:rFonts w:ascii="Arial" w:hAnsi="Arial" w:cs="Arial"/>
          <w:sz w:val="20"/>
          <w:szCs w:val="20"/>
        </w:rPr>
      </w:pPr>
      <w:r w:rsidRPr="00516874">
        <w:rPr>
          <w:rFonts w:ascii="Arial" w:hAnsi="Arial" w:cs="Arial"/>
          <w:sz w:val="20"/>
          <w:szCs w:val="20"/>
        </w:rPr>
        <w:t>Importes</w:t>
      </w:r>
      <w:r>
        <w:rPr>
          <w:rFonts w:ascii="Arial" w:hAnsi="Arial" w:cs="Arial"/>
          <w:sz w:val="20"/>
          <w:szCs w:val="20"/>
        </w:rPr>
        <w:t xml:space="preserve"> en función de la persona/s contratadas</w:t>
      </w:r>
      <w:r w:rsidRPr="00516874">
        <w:rPr>
          <w:rFonts w:ascii="Arial" w:hAnsi="Arial" w:cs="Arial"/>
          <w:sz w:val="20"/>
          <w:szCs w:val="20"/>
        </w:rPr>
        <w:t>:</w:t>
      </w:r>
    </w:p>
    <w:p w14:paraId="2727AC9C" w14:textId="77777777" w:rsidR="00474691" w:rsidRPr="00DD37A4" w:rsidRDefault="00474691" w:rsidP="00474691">
      <w:pPr>
        <w:jc w:val="both"/>
        <w:rPr>
          <w:rFonts w:ascii="Arial" w:hAnsi="Arial" w:cs="Arial"/>
          <w:sz w:val="20"/>
          <w:szCs w:val="20"/>
        </w:rPr>
      </w:pPr>
    </w:p>
    <w:p w14:paraId="381591DF" w14:textId="77777777" w:rsidR="00474691" w:rsidRPr="00DD37A4"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Desempleado joven</w:t>
      </w:r>
      <w:r w:rsidRPr="00DD37A4">
        <w:rPr>
          <w:rFonts w:ascii="Arial" w:hAnsi="Arial" w:cs="Arial"/>
          <w:sz w:val="20"/>
          <w:szCs w:val="20"/>
        </w:rPr>
        <w:t>: 2.000 euros por puesto, si el contrato es temporal, y 3.500 euros por puesto si el contrato es indefinido.</w:t>
      </w:r>
    </w:p>
    <w:p w14:paraId="2E89F081" w14:textId="77777777" w:rsidR="00474691" w:rsidRPr="00DD37A4" w:rsidRDefault="00474691" w:rsidP="00474691">
      <w:pPr>
        <w:pStyle w:val="Prrafodelista1"/>
        <w:ind w:left="1428"/>
        <w:jc w:val="both"/>
        <w:rPr>
          <w:rFonts w:ascii="Arial" w:hAnsi="Arial" w:cs="Arial"/>
          <w:sz w:val="20"/>
          <w:szCs w:val="20"/>
        </w:rPr>
      </w:pPr>
    </w:p>
    <w:p w14:paraId="7CDC4C31" w14:textId="77777777" w:rsidR="00474691" w:rsidRPr="00DD37A4"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Desempleado joven de larga duración</w:t>
      </w:r>
      <w:r w:rsidRPr="00DD37A4">
        <w:rPr>
          <w:rFonts w:ascii="Arial" w:hAnsi="Arial" w:cs="Arial"/>
          <w:sz w:val="20"/>
          <w:szCs w:val="20"/>
        </w:rPr>
        <w:t>: 2.500 euros por puesto, si el contrato es temporal, y 4.000 euros por puesto si el contrato es indefinido.</w:t>
      </w:r>
    </w:p>
    <w:p w14:paraId="2A63F102" w14:textId="77777777" w:rsidR="00474691" w:rsidRPr="00DD37A4" w:rsidRDefault="00474691" w:rsidP="00474691">
      <w:pPr>
        <w:pStyle w:val="Prrafodelista"/>
        <w:rPr>
          <w:rFonts w:ascii="Arial" w:hAnsi="Arial" w:cs="Arial"/>
          <w:sz w:val="20"/>
          <w:szCs w:val="20"/>
        </w:rPr>
      </w:pPr>
    </w:p>
    <w:p w14:paraId="5721A148" w14:textId="77777777" w:rsidR="00474691" w:rsidRPr="00DD37A4" w:rsidRDefault="00474691" w:rsidP="00474691">
      <w:pPr>
        <w:pStyle w:val="Prrafodelista1"/>
        <w:ind w:left="1428"/>
        <w:jc w:val="both"/>
        <w:rPr>
          <w:rFonts w:ascii="Arial" w:hAnsi="Arial" w:cs="Arial"/>
          <w:i/>
          <w:iCs/>
          <w:sz w:val="20"/>
          <w:szCs w:val="20"/>
        </w:rPr>
      </w:pPr>
      <w:r w:rsidRPr="00DD37A4">
        <w:rPr>
          <w:rFonts w:ascii="Arial" w:hAnsi="Arial" w:cs="Arial"/>
          <w:i/>
          <w:iCs/>
          <w:sz w:val="20"/>
          <w:szCs w:val="20"/>
        </w:rPr>
        <w:t xml:space="preserve">Se entenderá que una persona es desempleada de larga duración en función de los criterios generales establecidos </w:t>
      </w:r>
      <w:r w:rsidRPr="002A701E">
        <w:rPr>
          <w:rFonts w:ascii="Arial" w:hAnsi="Arial" w:cs="Arial"/>
          <w:i/>
          <w:iCs/>
          <w:sz w:val="20"/>
          <w:szCs w:val="20"/>
        </w:rPr>
        <w:t>por el S</w:t>
      </w:r>
      <w:r>
        <w:rPr>
          <w:rFonts w:ascii="Arial" w:hAnsi="Arial" w:cs="Arial"/>
          <w:i/>
          <w:iCs/>
          <w:sz w:val="20"/>
          <w:szCs w:val="20"/>
        </w:rPr>
        <w:t>ervicio Público de Empleo Estatal (S</w:t>
      </w:r>
      <w:r w:rsidRPr="002A701E">
        <w:rPr>
          <w:rFonts w:ascii="Arial" w:hAnsi="Arial" w:cs="Arial"/>
          <w:i/>
          <w:iCs/>
          <w:sz w:val="20"/>
          <w:szCs w:val="20"/>
        </w:rPr>
        <w:t>EPE</w:t>
      </w:r>
      <w:r>
        <w:rPr>
          <w:rFonts w:ascii="Arial" w:hAnsi="Arial" w:cs="Arial"/>
          <w:i/>
          <w:iCs/>
          <w:sz w:val="20"/>
          <w:szCs w:val="20"/>
        </w:rPr>
        <w:t>)</w:t>
      </w:r>
      <w:r w:rsidRPr="00DD37A4">
        <w:rPr>
          <w:rFonts w:ascii="Arial" w:hAnsi="Arial" w:cs="Arial"/>
          <w:i/>
          <w:iCs/>
          <w:sz w:val="20"/>
          <w:szCs w:val="20"/>
        </w:rPr>
        <w:t xml:space="preserve">. </w:t>
      </w:r>
    </w:p>
    <w:p w14:paraId="403532E7" w14:textId="77777777" w:rsidR="00474691" w:rsidRPr="00DD37A4" w:rsidRDefault="00474691" w:rsidP="00474691">
      <w:pPr>
        <w:pStyle w:val="Prrafodelista1"/>
        <w:jc w:val="both"/>
        <w:rPr>
          <w:rFonts w:ascii="Arial" w:hAnsi="Arial" w:cs="Arial"/>
          <w:sz w:val="20"/>
          <w:szCs w:val="20"/>
        </w:rPr>
      </w:pPr>
    </w:p>
    <w:p w14:paraId="53EEA966" w14:textId="77777777" w:rsidR="00474691"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Desempleado j</w:t>
      </w:r>
      <w:r>
        <w:rPr>
          <w:rFonts w:ascii="Arial" w:hAnsi="Arial" w:cs="Arial"/>
          <w:sz w:val="20"/>
          <w:szCs w:val="20"/>
          <w:u w:val="single"/>
        </w:rPr>
        <w:t>oven</w:t>
      </w:r>
      <w:r w:rsidRPr="004E49E7">
        <w:rPr>
          <w:rFonts w:ascii="Arial" w:hAnsi="Arial" w:cs="Arial"/>
          <w:sz w:val="20"/>
          <w:szCs w:val="20"/>
          <w:u w:val="single"/>
        </w:rPr>
        <w:t xml:space="preserve"> con capacidad diversa, sea o no de larga duración</w:t>
      </w:r>
      <w:r w:rsidRPr="00DD37A4">
        <w:rPr>
          <w:rFonts w:ascii="Arial" w:hAnsi="Arial" w:cs="Arial"/>
          <w:sz w:val="20"/>
          <w:szCs w:val="20"/>
        </w:rPr>
        <w:t>: 3.500 euros por puesto, si el contrato es temporal, y 5.000 euros por puesto si el contrato es indefinido. Se puede destinar hasta el 50% de esta cantidad a la adaptación del puesto de trabajo.</w:t>
      </w:r>
    </w:p>
    <w:p w14:paraId="05E593F6" w14:textId="77777777" w:rsidR="00474691" w:rsidRDefault="00474691" w:rsidP="00474691">
      <w:pPr>
        <w:pStyle w:val="Prrafodelista1"/>
        <w:jc w:val="both"/>
        <w:rPr>
          <w:rFonts w:ascii="Arial" w:hAnsi="Arial" w:cs="Arial"/>
          <w:sz w:val="20"/>
          <w:szCs w:val="20"/>
        </w:rPr>
      </w:pPr>
    </w:p>
    <w:p w14:paraId="5369F90A" w14:textId="77777777" w:rsidR="00474691" w:rsidRPr="001363B4"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Retención de talento, destinada a la contratación de jóvenes desempleados que tengan una primera oportunidad laboral o una oportunidad laboral relacionada por primera vez con su formación específica</w:t>
      </w:r>
      <w:r w:rsidRPr="001363B4">
        <w:rPr>
          <w:rFonts w:ascii="Arial" w:hAnsi="Arial" w:cs="Arial"/>
          <w:sz w:val="20"/>
          <w:szCs w:val="20"/>
        </w:rPr>
        <w:t xml:space="preserve">: </w:t>
      </w:r>
      <w:r>
        <w:rPr>
          <w:rFonts w:ascii="Arial" w:hAnsi="Arial" w:cs="Arial"/>
          <w:sz w:val="20"/>
          <w:szCs w:val="20"/>
        </w:rPr>
        <w:t>3.000</w:t>
      </w:r>
      <w:r w:rsidRPr="001363B4">
        <w:rPr>
          <w:rFonts w:ascii="Arial" w:hAnsi="Arial" w:cs="Arial"/>
          <w:sz w:val="20"/>
          <w:szCs w:val="20"/>
        </w:rPr>
        <w:t xml:space="preserve"> euros por puesto, si el contrato es </w:t>
      </w:r>
      <w:r>
        <w:rPr>
          <w:rFonts w:ascii="Arial" w:hAnsi="Arial" w:cs="Arial"/>
          <w:sz w:val="20"/>
          <w:szCs w:val="20"/>
        </w:rPr>
        <w:t>de formación y aprendizaje, 4.000 euros por puesto si el contrato es temporal y 5.000 euros por puesto si es indefinido.</w:t>
      </w:r>
      <w:r w:rsidRPr="001363B4">
        <w:rPr>
          <w:rFonts w:ascii="Arial" w:hAnsi="Arial" w:cs="Arial"/>
          <w:sz w:val="20"/>
          <w:szCs w:val="20"/>
        </w:rPr>
        <w:t xml:space="preserve"> Si la persona contratada tuviera capacidad diversa las cantidades anteriores se incrementarían en 500 euros</w:t>
      </w:r>
      <w:r>
        <w:rPr>
          <w:rFonts w:ascii="Arial" w:hAnsi="Arial" w:cs="Arial"/>
          <w:sz w:val="20"/>
          <w:szCs w:val="20"/>
        </w:rPr>
        <w:t>, y si fuera mujer en otros 500 euros.</w:t>
      </w:r>
    </w:p>
    <w:p w14:paraId="2383E913" w14:textId="77777777" w:rsidR="00474691" w:rsidRPr="00DD37A4" w:rsidRDefault="00474691" w:rsidP="00474691">
      <w:pPr>
        <w:pStyle w:val="Prrafodelista1"/>
        <w:jc w:val="both"/>
        <w:rPr>
          <w:rFonts w:ascii="Arial" w:hAnsi="Arial" w:cs="Arial"/>
          <w:sz w:val="20"/>
          <w:szCs w:val="20"/>
        </w:rPr>
      </w:pPr>
    </w:p>
    <w:p w14:paraId="16913BB9" w14:textId="77777777" w:rsidR="00474691" w:rsidRPr="00DD37A4"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Retornado del extranjero o de alguna CCAA distinta de Castilla y León</w:t>
      </w:r>
      <w:r w:rsidRPr="00DD37A4">
        <w:rPr>
          <w:rFonts w:ascii="Arial" w:hAnsi="Arial" w:cs="Arial"/>
          <w:sz w:val="20"/>
          <w:szCs w:val="20"/>
        </w:rPr>
        <w:t>: 3.500 euros por puesto, si el contrato es temporal, y 5.000 euros por puesto si el contrato es indefinido. Si la persona contratada tuviera capacidad diversa las cantidades anteriores se incrementarían en 500 euros.</w:t>
      </w:r>
    </w:p>
    <w:p w14:paraId="5CACD610" w14:textId="77777777" w:rsidR="00474691" w:rsidRPr="00DD37A4" w:rsidRDefault="00474691" w:rsidP="00474691">
      <w:pPr>
        <w:pStyle w:val="Prrafodelista"/>
        <w:rPr>
          <w:rFonts w:ascii="Arial" w:hAnsi="Arial" w:cs="Arial"/>
          <w:sz w:val="20"/>
          <w:szCs w:val="20"/>
        </w:rPr>
      </w:pPr>
    </w:p>
    <w:p w14:paraId="6D9D03F1" w14:textId="77777777" w:rsidR="00474691" w:rsidRPr="00DD37A4" w:rsidRDefault="00474691" w:rsidP="00474691">
      <w:pPr>
        <w:pStyle w:val="Prrafodelista1"/>
        <w:ind w:left="1428"/>
        <w:jc w:val="both"/>
        <w:rPr>
          <w:rFonts w:ascii="Arial" w:hAnsi="Arial" w:cs="Arial"/>
          <w:i/>
          <w:iCs/>
          <w:sz w:val="20"/>
          <w:szCs w:val="20"/>
        </w:rPr>
      </w:pPr>
      <w:r w:rsidRPr="00DD37A4">
        <w:rPr>
          <w:rFonts w:ascii="Arial" w:hAnsi="Arial" w:cs="Arial"/>
          <w:i/>
          <w:iCs/>
          <w:sz w:val="20"/>
          <w:szCs w:val="20"/>
        </w:rPr>
        <w:t>Se considerará retorno si el cambio de empadronamiento a municipio de la provincia de Valladolid de menos de 20.000 habitantes se produce dentro de los 2 meses anteriores a la firma del contrato.</w:t>
      </w:r>
    </w:p>
    <w:p w14:paraId="3BAD367A" w14:textId="77777777" w:rsidR="00474691" w:rsidRPr="00DD37A4" w:rsidRDefault="00474691" w:rsidP="00474691">
      <w:pPr>
        <w:pStyle w:val="Prrafodelista"/>
        <w:rPr>
          <w:rFonts w:ascii="Arial" w:hAnsi="Arial" w:cs="Arial"/>
          <w:sz w:val="20"/>
          <w:szCs w:val="20"/>
        </w:rPr>
      </w:pPr>
    </w:p>
    <w:p w14:paraId="7F0FBEF5" w14:textId="77777777" w:rsidR="00474691" w:rsidRPr="00DD37A4" w:rsidRDefault="00474691" w:rsidP="00474691">
      <w:pPr>
        <w:pStyle w:val="Prrafodelista1"/>
        <w:numPr>
          <w:ilvl w:val="0"/>
          <w:numId w:val="10"/>
        </w:numPr>
        <w:jc w:val="both"/>
        <w:rPr>
          <w:rFonts w:ascii="Arial" w:hAnsi="Arial" w:cs="Arial"/>
          <w:sz w:val="20"/>
          <w:szCs w:val="20"/>
        </w:rPr>
      </w:pPr>
      <w:r w:rsidRPr="004E49E7">
        <w:rPr>
          <w:rFonts w:ascii="Arial" w:hAnsi="Arial" w:cs="Arial"/>
          <w:sz w:val="20"/>
          <w:szCs w:val="20"/>
          <w:u w:val="single"/>
        </w:rPr>
        <w:t>Conserva el oficio</w:t>
      </w:r>
      <w:r w:rsidRPr="00DD37A4">
        <w:rPr>
          <w:rFonts w:ascii="Arial" w:hAnsi="Arial" w:cs="Arial"/>
          <w:sz w:val="20"/>
          <w:szCs w:val="20"/>
        </w:rPr>
        <w:t>, para jóvenes que se formen en oficios tradicionales: 3.500 euros por puesto para contratos de formación y aprendizaje. Si la persona contratada tuviera capacidad diversa la cantidad anterior se incrementaría en 500 euros.</w:t>
      </w:r>
    </w:p>
    <w:p w14:paraId="1A1DB8A3" w14:textId="77777777" w:rsidR="00474691" w:rsidRPr="00DD37A4" w:rsidRDefault="00474691" w:rsidP="00474691">
      <w:pPr>
        <w:pStyle w:val="Prrafodelista1"/>
        <w:jc w:val="both"/>
        <w:rPr>
          <w:rFonts w:ascii="Arial" w:hAnsi="Arial" w:cs="Arial"/>
          <w:sz w:val="20"/>
          <w:szCs w:val="20"/>
        </w:rPr>
      </w:pPr>
    </w:p>
    <w:p w14:paraId="014113F8" w14:textId="77777777" w:rsidR="00474691" w:rsidRPr="00DD37A4" w:rsidRDefault="00474691" w:rsidP="00474691">
      <w:pPr>
        <w:pStyle w:val="Prrafodelista1"/>
        <w:ind w:left="1416"/>
        <w:jc w:val="both"/>
        <w:rPr>
          <w:rFonts w:ascii="Arial" w:hAnsi="Arial" w:cs="Arial"/>
          <w:i/>
          <w:iCs/>
          <w:sz w:val="20"/>
          <w:szCs w:val="20"/>
        </w:rPr>
      </w:pPr>
      <w:r w:rsidRPr="00DD37A4">
        <w:rPr>
          <w:rFonts w:ascii="Arial" w:hAnsi="Arial" w:cs="Arial"/>
          <w:i/>
          <w:iCs/>
          <w:sz w:val="20"/>
          <w:szCs w:val="20"/>
        </w:rPr>
        <w:t>Se consideran oficios tradicionales los recogidos en la normativa de la Junta de Castilla y León sobre esta materia.</w:t>
      </w:r>
    </w:p>
    <w:p w14:paraId="38A7C0E6" w14:textId="77777777" w:rsidR="00474691" w:rsidRPr="00DD37A4" w:rsidRDefault="00474691" w:rsidP="00474691">
      <w:pPr>
        <w:pStyle w:val="Prrafodelista1"/>
        <w:ind w:left="0"/>
        <w:jc w:val="both"/>
        <w:rPr>
          <w:rFonts w:ascii="Arial" w:hAnsi="Arial" w:cs="Arial"/>
          <w:sz w:val="20"/>
          <w:szCs w:val="20"/>
        </w:rPr>
      </w:pPr>
    </w:p>
    <w:p w14:paraId="16A00D0D" w14:textId="77777777" w:rsidR="00474691" w:rsidRPr="00DD37A4" w:rsidRDefault="00474691" w:rsidP="00474691">
      <w:pPr>
        <w:pStyle w:val="Prrafodelista1"/>
        <w:ind w:left="0" w:firstLine="708"/>
        <w:jc w:val="both"/>
        <w:rPr>
          <w:rFonts w:ascii="Arial" w:hAnsi="Arial" w:cs="Arial"/>
          <w:sz w:val="20"/>
          <w:szCs w:val="20"/>
        </w:rPr>
      </w:pPr>
      <w:r w:rsidRPr="00DD37A4">
        <w:rPr>
          <w:rFonts w:ascii="Arial" w:hAnsi="Arial" w:cs="Arial"/>
          <w:sz w:val="20"/>
          <w:szCs w:val="20"/>
        </w:rPr>
        <w:t>Condiciones:</w:t>
      </w:r>
    </w:p>
    <w:p w14:paraId="15217455" w14:textId="77777777" w:rsidR="00474691" w:rsidRPr="00DD37A4" w:rsidRDefault="00474691" w:rsidP="00474691">
      <w:pPr>
        <w:pStyle w:val="Prrafodelista1"/>
        <w:ind w:left="720"/>
        <w:jc w:val="both"/>
        <w:rPr>
          <w:rFonts w:ascii="Arial" w:hAnsi="Arial" w:cs="Arial"/>
          <w:sz w:val="20"/>
          <w:szCs w:val="20"/>
        </w:rPr>
      </w:pPr>
    </w:p>
    <w:p w14:paraId="3F7894BB" w14:textId="77777777" w:rsidR="00474691" w:rsidRPr="00DD37A4" w:rsidRDefault="00474691" w:rsidP="00474691">
      <w:pPr>
        <w:pStyle w:val="Prrafodelista1"/>
        <w:numPr>
          <w:ilvl w:val="0"/>
          <w:numId w:val="11"/>
        </w:numPr>
        <w:jc w:val="both"/>
        <w:rPr>
          <w:rFonts w:ascii="Arial" w:hAnsi="Arial" w:cs="Arial"/>
          <w:sz w:val="20"/>
          <w:szCs w:val="20"/>
        </w:rPr>
      </w:pPr>
      <w:r w:rsidRPr="00DD37A4">
        <w:rPr>
          <w:rFonts w:ascii="Arial" w:hAnsi="Arial" w:cs="Arial"/>
          <w:sz w:val="20"/>
          <w:szCs w:val="20"/>
        </w:rPr>
        <w:t>El contrato debe ser a tiempo completo.</w:t>
      </w:r>
    </w:p>
    <w:p w14:paraId="0FEE9816" w14:textId="77777777" w:rsidR="00474691" w:rsidRPr="00DD37A4" w:rsidRDefault="00474691" w:rsidP="00474691">
      <w:pPr>
        <w:pStyle w:val="Prrafodelista1"/>
        <w:ind w:left="1440"/>
        <w:jc w:val="both"/>
        <w:rPr>
          <w:rFonts w:ascii="Arial" w:hAnsi="Arial" w:cs="Arial"/>
          <w:sz w:val="20"/>
          <w:szCs w:val="20"/>
        </w:rPr>
      </w:pPr>
    </w:p>
    <w:p w14:paraId="4F4D48C7" w14:textId="77777777" w:rsidR="00474691" w:rsidRPr="00DD37A4" w:rsidRDefault="00474691" w:rsidP="00474691">
      <w:pPr>
        <w:pStyle w:val="Prrafodelista1"/>
        <w:numPr>
          <w:ilvl w:val="0"/>
          <w:numId w:val="11"/>
        </w:numPr>
        <w:jc w:val="both"/>
        <w:rPr>
          <w:rFonts w:ascii="Arial" w:hAnsi="Arial" w:cs="Arial"/>
          <w:sz w:val="20"/>
          <w:szCs w:val="20"/>
        </w:rPr>
      </w:pPr>
      <w:r w:rsidRPr="00DD37A4">
        <w:rPr>
          <w:rFonts w:ascii="Arial" w:hAnsi="Arial" w:cs="Arial"/>
          <w:sz w:val="20"/>
          <w:szCs w:val="20"/>
        </w:rPr>
        <w:t xml:space="preserve">La duración del contrato no debe ser inferior a 12 meses. </w:t>
      </w:r>
    </w:p>
    <w:p w14:paraId="62EDCA64" w14:textId="77777777" w:rsidR="00474691" w:rsidRPr="00DD37A4" w:rsidRDefault="00474691" w:rsidP="00474691">
      <w:pPr>
        <w:pStyle w:val="Prrafodelista1"/>
        <w:ind w:left="360"/>
        <w:jc w:val="both"/>
        <w:rPr>
          <w:rFonts w:ascii="Arial" w:hAnsi="Arial" w:cs="Arial"/>
          <w:sz w:val="20"/>
          <w:szCs w:val="20"/>
        </w:rPr>
      </w:pPr>
    </w:p>
    <w:p w14:paraId="577A3ED6" w14:textId="77777777" w:rsidR="00474691" w:rsidRPr="00DD37A4" w:rsidRDefault="00474691" w:rsidP="00474691">
      <w:pPr>
        <w:pStyle w:val="Prrafodelista1"/>
        <w:ind w:left="1416"/>
        <w:jc w:val="both"/>
        <w:rPr>
          <w:rFonts w:ascii="Arial" w:hAnsi="Arial" w:cs="Arial"/>
          <w:sz w:val="20"/>
          <w:szCs w:val="20"/>
        </w:rPr>
      </w:pPr>
      <w:r w:rsidRPr="00DD37A4">
        <w:rPr>
          <w:rFonts w:ascii="Arial" w:hAnsi="Arial" w:cs="Arial"/>
          <w:sz w:val="20"/>
          <w:szCs w:val="20"/>
        </w:rPr>
        <w:t>No obstante, si antes de completar este periodo mínimo de contratación de 12 meses, el contrato se extinguiera, se podrá contratar a otra persona que cumpla con los requisitos establecidos, en sustitución de aquella que causó la baja y hasta completar el periodo mínimo de contratación.</w:t>
      </w:r>
    </w:p>
    <w:p w14:paraId="07C96FC9" w14:textId="77777777" w:rsidR="00474691" w:rsidRPr="00DD37A4" w:rsidRDefault="00474691" w:rsidP="00474691">
      <w:pPr>
        <w:pStyle w:val="Prrafodelista1"/>
        <w:ind w:left="360"/>
        <w:jc w:val="both"/>
        <w:rPr>
          <w:rFonts w:ascii="Arial" w:hAnsi="Arial" w:cs="Arial"/>
          <w:sz w:val="20"/>
          <w:szCs w:val="20"/>
        </w:rPr>
      </w:pPr>
    </w:p>
    <w:p w14:paraId="55D235E7" w14:textId="77777777" w:rsidR="00474691" w:rsidRPr="00DD37A4" w:rsidRDefault="00474691" w:rsidP="00474691">
      <w:pPr>
        <w:pStyle w:val="Prrafodelista1"/>
        <w:ind w:left="1068" w:firstLine="348"/>
        <w:jc w:val="both"/>
        <w:rPr>
          <w:rFonts w:ascii="Arial" w:hAnsi="Arial" w:cs="Arial"/>
          <w:sz w:val="20"/>
          <w:szCs w:val="20"/>
        </w:rPr>
      </w:pPr>
      <w:r w:rsidRPr="00DD37A4">
        <w:rPr>
          <w:rFonts w:ascii="Arial" w:hAnsi="Arial" w:cs="Arial"/>
          <w:sz w:val="20"/>
          <w:szCs w:val="20"/>
        </w:rPr>
        <w:t xml:space="preserve">Esta sustitución deberá hacerse en el plazo </w:t>
      </w:r>
      <w:r>
        <w:rPr>
          <w:rFonts w:ascii="Arial" w:hAnsi="Arial" w:cs="Arial"/>
          <w:sz w:val="20"/>
          <w:szCs w:val="20"/>
        </w:rPr>
        <w:t xml:space="preserve">máximo </w:t>
      </w:r>
      <w:r w:rsidRPr="00DD37A4">
        <w:rPr>
          <w:rFonts w:ascii="Arial" w:hAnsi="Arial" w:cs="Arial"/>
          <w:sz w:val="20"/>
          <w:szCs w:val="20"/>
        </w:rPr>
        <w:t>de un mes.</w:t>
      </w:r>
    </w:p>
    <w:p w14:paraId="7C6ACE7C" w14:textId="77777777" w:rsidR="00474691" w:rsidRPr="00DD37A4" w:rsidRDefault="00474691" w:rsidP="00474691">
      <w:pPr>
        <w:pStyle w:val="Prrafodelista1"/>
        <w:ind w:left="360"/>
        <w:jc w:val="both"/>
        <w:rPr>
          <w:rFonts w:ascii="Arial" w:hAnsi="Arial" w:cs="Arial"/>
          <w:sz w:val="20"/>
          <w:szCs w:val="20"/>
        </w:rPr>
      </w:pPr>
    </w:p>
    <w:p w14:paraId="288056A5" w14:textId="77777777" w:rsidR="00474691" w:rsidRPr="00DD37A4" w:rsidRDefault="00474691" w:rsidP="00474691">
      <w:pPr>
        <w:pStyle w:val="Prrafodelista1"/>
        <w:ind w:left="1416"/>
        <w:jc w:val="both"/>
        <w:rPr>
          <w:rFonts w:ascii="Arial" w:hAnsi="Arial" w:cs="Arial"/>
          <w:sz w:val="20"/>
          <w:szCs w:val="20"/>
        </w:rPr>
      </w:pPr>
      <w:r w:rsidRPr="00DD37A4">
        <w:rPr>
          <w:rFonts w:ascii="Arial" w:hAnsi="Arial" w:cs="Arial"/>
          <w:sz w:val="20"/>
          <w:szCs w:val="20"/>
        </w:rPr>
        <w:t xml:space="preserve">Cuando el contrato de trabajo se suspenda debido a situaciones de incapacidad temporal, maternidad, adopción o acogimiento, riesgo durante el embarazo y demás situaciones que den derecho a reserva del puesto de trabajo, se podrá sustituir con otro trabajador que cumpla los requisitos establecidos, en el plazo </w:t>
      </w:r>
      <w:r>
        <w:rPr>
          <w:rFonts w:ascii="Arial" w:hAnsi="Arial" w:cs="Arial"/>
          <w:sz w:val="20"/>
          <w:szCs w:val="20"/>
        </w:rPr>
        <w:t xml:space="preserve">máximo </w:t>
      </w:r>
      <w:r w:rsidRPr="00DD37A4">
        <w:rPr>
          <w:rFonts w:ascii="Arial" w:hAnsi="Arial" w:cs="Arial"/>
          <w:sz w:val="20"/>
          <w:szCs w:val="20"/>
        </w:rPr>
        <w:t>de un mes y hasta completar el periodo mínimo de contratación.</w:t>
      </w:r>
    </w:p>
    <w:p w14:paraId="5E88CB7C" w14:textId="77777777" w:rsidR="00474691" w:rsidRPr="00DD37A4" w:rsidRDefault="00474691" w:rsidP="00474691">
      <w:pPr>
        <w:pStyle w:val="Prrafodelista1"/>
        <w:ind w:left="360"/>
        <w:jc w:val="both"/>
        <w:rPr>
          <w:rFonts w:ascii="Arial" w:hAnsi="Arial" w:cs="Arial"/>
          <w:sz w:val="20"/>
          <w:szCs w:val="20"/>
        </w:rPr>
      </w:pPr>
    </w:p>
    <w:p w14:paraId="40F34231" w14:textId="77777777" w:rsidR="00474691" w:rsidRPr="00DD37A4" w:rsidRDefault="00474691" w:rsidP="00474691">
      <w:pPr>
        <w:pStyle w:val="Prrafodelista1"/>
        <w:ind w:left="1416"/>
        <w:jc w:val="both"/>
        <w:rPr>
          <w:rFonts w:ascii="Arial" w:hAnsi="Arial" w:cs="Arial"/>
          <w:sz w:val="20"/>
          <w:szCs w:val="20"/>
        </w:rPr>
      </w:pPr>
      <w:r w:rsidRPr="00DD37A4">
        <w:rPr>
          <w:rFonts w:ascii="Arial" w:hAnsi="Arial" w:cs="Arial"/>
          <w:sz w:val="20"/>
          <w:szCs w:val="20"/>
        </w:rPr>
        <w:t>Tanto los supuestos de extinción, como los de sustitución, no supondrán en ningún caso incremento en el importe de los fondos asignados, y el beneficiario deberá justificar debidamente la causa y comunicarlo a la Diputación.</w:t>
      </w:r>
    </w:p>
    <w:p w14:paraId="4F3F2C17" w14:textId="77777777" w:rsidR="00474691" w:rsidRPr="00DD37A4" w:rsidRDefault="00474691" w:rsidP="00474691">
      <w:pPr>
        <w:pStyle w:val="Prrafodelista1"/>
        <w:ind w:left="720"/>
        <w:jc w:val="both"/>
        <w:rPr>
          <w:rFonts w:ascii="Arial" w:hAnsi="Arial" w:cs="Arial"/>
          <w:sz w:val="20"/>
          <w:szCs w:val="20"/>
        </w:rPr>
      </w:pPr>
    </w:p>
    <w:p w14:paraId="458B4379" w14:textId="77777777" w:rsidR="00474691" w:rsidRPr="00DD37A4" w:rsidRDefault="00474691" w:rsidP="00474691">
      <w:pPr>
        <w:pStyle w:val="Prrafodelista1"/>
        <w:numPr>
          <w:ilvl w:val="0"/>
          <w:numId w:val="11"/>
        </w:numPr>
        <w:jc w:val="both"/>
        <w:rPr>
          <w:rFonts w:ascii="Arial" w:hAnsi="Arial" w:cs="Arial"/>
          <w:sz w:val="20"/>
          <w:szCs w:val="20"/>
        </w:rPr>
      </w:pPr>
      <w:r w:rsidRPr="00DD37A4">
        <w:rPr>
          <w:rFonts w:ascii="Arial" w:hAnsi="Arial" w:cs="Arial"/>
          <w:sz w:val="20"/>
          <w:szCs w:val="20"/>
        </w:rPr>
        <w:t xml:space="preserve">La persona o personas contratadas deben ser menores de 37 años, desempleadas inscritas en el Servicio Público de Empleo de Castilla y León y estar empadronadas en municipio de la provincia de menos de 20.000 habitantes. </w:t>
      </w:r>
    </w:p>
    <w:p w14:paraId="0AA85FFD" w14:textId="77777777" w:rsidR="00474691" w:rsidRPr="00DD37A4" w:rsidRDefault="00474691" w:rsidP="00474691">
      <w:pPr>
        <w:pStyle w:val="Prrafodelista1"/>
        <w:ind w:left="1440"/>
        <w:jc w:val="both"/>
        <w:rPr>
          <w:rFonts w:ascii="Arial" w:hAnsi="Arial" w:cs="Arial"/>
          <w:sz w:val="20"/>
          <w:szCs w:val="20"/>
        </w:rPr>
      </w:pPr>
    </w:p>
    <w:p w14:paraId="78771704" w14:textId="77777777" w:rsidR="00474691" w:rsidRPr="00DD37A4" w:rsidRDefault="00474691" w:rsidP="00474691">
      <w:pPr>
        <w:pStyle w:val="Prrafodelista1"/>
        <w:numPr>
          <w:ilvl w:val="0"/>
          <w:numId w:val="11"/>
        </w:numPr>
        <w:jc w:val="both"/>
        <w:rPr>
          <w:rFonts w:ascii="Arial" w:hAnsi="Arial" w:cs="Arial"/>
          <w:sz w:val="20"/>
          <w:szCs w:val="20"/>
        </w:rPr>
      </w:pPr>
      <w:r w:rsidRPr="00DD37A4">
        <w:rPr>
          <w:rFonts w:ascii="Arial" w:hAnsi="Arial" w:cs="Arial"/>
          <w:sz w:val="20"/>
          <w:szCs w:val="20"/>
        </w:rPr>
        <w:t>Se permitirá que la creación del puesto de trabajo se produzca a partir del 1 de septiembre de 2019. A estos efectos, no se entenderá como nueva contratación aquella que se realice con personas que con anterioridad a la fecha anteriormente indicada estuvieran trabajando en la empresa/autónomo solicitante.</w:t>
      </w:r>
    </w:p>
    <w:p w14:paraId="0BBAF7CE" w14:textId="77777777" w:rsidR="00474691" w:rsidRPr="00DD37A4" w:rsidRDefault="00474691" w:rsidP="00474691">
      <w:pPr>
        <w:pStyle w:val="Prrafodelista"/>
        <w:rPr>
          <w:rFonts w:ascii="Arial" w:hAnsi="Arial" w:cs="Arial"/>
          <w:sz w:val="20"/>
          <w:szCs w:val="20"/>
        </w:rPr>
      </w:pPr>
    </w:p>
    <w:p w14:paraId="1EC15D59" w14:textId="77777777" w:rsidR="00474691" w:rsidRPr="00DD37A4" w:rsidRDefault="00474691" w:rsidP="00474691">
      <w:pPr>
        <w:pStyle w:val="Prrafodelista1"/>
        <w:numPr>
          <w:ilvl w:val="0"/>
          <w:numId w:val="11"/>
        </w:numPr>
        <w:jc w:val="both"/>
        <w:rPr>
          <w:rFonts w:ascii="Arial" w:hAnsi="Arial" w:cs="Arial"/>
          <w:sz w:val="20"/>
          <w:szCs w:val="20"/>
        </w:rPr>
      </w:pPr>
      <w:r w:rsidRPr="00DD37A4">
        <w:rPr>
          <w:rFonts w:ascii="Arial" w:hAnsi="Arial" w:cs="Arial"/>
          <w:sz w:val="20"/>
          <w:szCs w:val="20"/>
        </w:rPr>
        <w:t xml:space="preserve">La contratación deberá suponer la creación neta de empleo, sobre la plantilla media total existente en la empresa/autónomo, en los 6 meses inmediatamente anteriores a la incorporación de la persona o personas cuyo contrato se subvencione. </w:t>
      </w:r>
    </w:p>
    <w:p w14:paraId="7B26EC0E" w14:textId="77777777" w:rsidR="00474691" w:rsidRPr="00DD37A4" w:rsidRDefault="00474691" w:rsidP="00474691">
      <w:pPr>
        <w:pStyle w:val="Prrafodelista"/>
        <w:rPr>
          <w:rFonts w:ascii="Arial" w:hAnsi="Arial" w:cs="Arial"/>
          <w:sz w:val="20"/>
          <w:szCs w:val="20"/>
        </w:rPr>
      </w:pPr>
    </w:p>
    <w:p w14:paraId="1F3AD54A" w14:textId="77777777" w:rsidR="00474691" w:rsidRPr="00DD37A4" w:rsidRDefault="00474691" w:rsidP="00474691">
      <w:pPr>
        <w:pStyle w:val="Prrafodelista"/>
        <w:numPr>
          <w:ilvl w:val="0"/>
          <w:numId w:val="9"/>
        </w:numPr>
        <w:jc w:val="both"/>
        <w:rPr>
          <w:rFonts w:ascii="Arial" w:hAnsi="Arial" w:cs="Arial"/>
          <w:bCs/>
          <w:sz w:val="20"/>
          <w:szCs w:val="20"/>
        </w:rPr>
      </w:pPr>
      <w:r w:rsidRPr="00DD37A4">
        <w:rPr>
          <w:rFonts w:ascii="Arial" w:hAnsi="Arial" w:cs="Arial"/>
          <w:bCs/>
          <w:sz w:val="20"/>
          <w:szCs w:val="20"/>
          <w:u w:val="single"/>
        </w:rPr>
        <w:t xml:space="preserve">MODALIDAD </w:t>
      </w:r>
      <w:r w:rsidRPr="00DD37A4">
        <w:rPr>
          <w:rFonts w:ascii="Arial" w:hAnsi="Arial" w:cs="Arial"/>
          <w:sz w:val="20"/>
          <w:szCs w:val="20"/>
          <w:u w:val="single"/>
        </w:rPr>
        <w:t>CONCILIA JOVEN DIP VALLADOLID 2020</w:t>
      </w:r>
      <w:r w:rsidRPr="00DD37A4">
        <w:rPr>
          <w:rFonts w:ascii="Arial" w:hAnsi="Arial" w:cs="Arial"/>
          <w:bCs/>
          <w:sz w:val="20"/>
          <w:szCs w:val="20"/>
        </w:rPr>
        <w:t xml:space="preserve">: </w:t>
      </w:r>
    </w:p>
    <w:p w14:paraId="2F1549A2" w14:textId="77777777" w:rsidR="00474691" w:rsidRPr="00DD37A4" w:rsidRDefault="00474691" w:rsidP="00474691">
      <w:pPr>
        <w:ind w:left="708"/>
        <w:jc w:val="both"/>
        <w:rPr>
          <w:rFonts w:ascii="Arial" w:hAnsi="Arial" w:cs="Arial"/>
          <w:sz w:val="20"/>
          <w:szCs w:val="20"/>
        </w:rPr>
      </w:pPr>
    </w:p>
    <w:p w14:paraId="5EB685D8" w14:textId="77777777" w:rsidR="00474691" w:rsidRPr="00DD37A4" w:rsidRDefault="00474691" w:rsidP="00474691">
      <w:pPr>
        <w:ind w:left="708"/>
        <w:jc w:val="both"/>
        <w:rPr>
          <w:rFonts w:ascii="Arial" w:hAnsi="Arial" w:cs="Arial"/>
          <w:sz w:val="20"/>
          <w:szCs w:val="20"/>
        </w:rPr>
      </w:pPr>
      <w:r w:rsidRPr="00DD37A4">
        <w:rPr>
          <w:rFonts w:ascii="Arial" w:hAnsi="Arial" w:cs="Arial"/>
          <w:sz w:val="20"/>
          <w:szCs w:val="20"/>
        </w:rPr>
        <w:t xml:space="preserve">Importes: </w:t>
      </w:r>
    </w:p>
    <w:p w14:paraId="1B399FF0" w14:textId="77777777" w:rsidR="00474691" w:rsidRPr="00DD37A4" w:rsidRDefault="00474691" w:rsidP="00474691">
      <w:pPr>
        <w:jc w:val="both"/>
        <w:rPr>
          <w:rFonts w:ascii="Arial" w:hAnsi="Arial" w:cs="Arial"/>
          <w:bCs/>
          <w:sz w:val="20"/>
          <w:szCs w:val="20"/>
        </w:rPr>
      </w:pPr>
    </w:p>
    <w:p w14:paraId="0CB98651" w14:textId="77777777" w:rsidR="00474691" w:rsidRPr="00DD37A4" w:rsidRDefault="00474691" w:rsidP="00474691">
      <w:pPr>
        <w:pStyle w:val="Prrafodelista1"/>
        <w:numPr>
          <w:ilvl w:val="0"/>
          <w:numId w:val="10"/>
        </w:numPr>
        <w:jc w:val="both"/>
        <w:rPr>
          <w:rFonts w:ascii="Arial" w:hAnsi="Arial" w:cs="Arial"/>
          <w:sz w:val="20"/>
          <w:szCs w:val="20"/>
        </w:rPr>
      </w:pPr>
      <w:r w:rsidRPr="00DD37A4">
        <w:rPr>
          <w:rFonts w:ascii="Arial" w:hAnsi="Arial" w:cs="Arial"/>
          <w:sz w:val="20"/>
          <w:szCs w:val="20"/>
        </w:rPr>
        <w:t xml:space="preserve">En el caso de </w:t>
      </w:r>
      <w:r w:rsidRPr="004E49E7">
        <w:rPr>
          <w:rFonts w:ascii="Arial" w:hAnsi="Arial" w:cs="Arial"/>
          <w:sz w:val="20"/>
          <w:szCs w:val="20"/>
          <w:u w:val="single"/>
        </w:rPr>
        <w:t>baja paternal</w:t>
      </w:r>
      <w:r w:rsidRPr="00DD37A4">
        <w:rPr>
          <w:rFonts w:ascii="Arial" w:hAnsi="Arial" w:cs="Arial"/>
          <w:sz w:val="20"/>
          <w:szCs w:val="20"/>
        </w:rPr>
        <w:t xml:space="preserve">, por contratación de joven durante </w:t>
      </w:r>
      <w:r w:rsidRPr="004E49E7">
        <w:rPr>
          <w:rFonts w:ascii="Arial" w:hAnsi="Arial" w:cs="Arial"/>
          <w:sz w:val="20"/>
          <w:szCs w:val="20"/>
          <w:u w:val="single"/>
        </w:rPr>
        <w:t>2 meses</w:t>
      </w:r>
      <w:r w:rsidRPr="00DD37A4">
        <w:rPr>
          <w:rFonts w:ascii="Arial" w:hAnsi="Arial" w:cs="Arial"/>
          <w:sz w:val="20"/>
          <w:szCs w:val="20"/>
        </w:rPr>
        <w:t>: 1.500 euros.</w:t>
      </w:r>
    </w:p>
    <w:p w14:paraId="446299E2" w14:textId="77777777" w:rsidR="00474691" w:rsidRPr="00DD37A4" w:rsidRDefault="00474691" w:rsidP="00474691">
      <w:pPr>
        <w:pStyle w:val="Prrafodelista1"/>
        <w:ind w:left="1428"/>
        <w:jc w:val="both"/>
        <w:rPr>
          <w:rFonts w:ascii="Arial" w:hAnsi="Arial" w:cs="Arial"/>
          <w:sz w:val="20"/>
          <w:szCs w:val="20"/>
        </w:rPr>
      </w:pPr>
    </w:p>
    <w:p w14:paraId="15B63F62" w14:textId="77777777" w:rsidR="00474691" w:rsidRPr="00DD37A4" w:rsidRDefault="00474691" w:rsidP="00474691">
      <w:pPr>
        <w:pStyle w:val="Prrafodelista1"/>
        <w:ind w:left="1416"/>
        <w:jc w:val="both"/>
        <w:rPr>
          <w:rFonts w:ascii="Arial" w:hAnsi="Arial" w:cs="Arial"/>
          <w:sz w:val="20"/>
          <w:szCs w:val="20"/>
        </w:rPr>
      </w:pPr>
      <w:r w:rsidRPr="00DD37A4">
        <w:rPr>
          <w:rFonts w:ascii="Arial" w:hAnsi="Arial" w:cs="Arial"/>
          <w:sz w:val="20"/>
          <w:szCs w:val="20"/>
        </w:rPr>
        <w:t>La cantidad anterior se incrementará en 500 euros si la persona contratada tiene capacidad diversa.</w:t>
      </w:r>
    </w:p>
    <w:p w14:paraId="0BAA42A2" w14:textId="77777777" w:rsidR="00474691" w:rsidRPr="00DD37A4" w:rsidRDefault="00474691" w:rsidP="00474691">
      <w:pPr>
        <w:pStyle w:val="Prrafodelista1"/>
        <w:ind w:left="1416"/>
        <w:jc w:val="both"/>
        <w:rPr>
          <w:rFonts w:ascii="Arial" w:hAnsi="Arial" w:cs="Arial"/>
          <w:sz w:val="20"/>
          <w:szCs w:val="20"/>
        </w:rPr>
      </w:pPr>
    </w:p>
    <w:p w14:paraId="1DCB04E4" w14:textId="77777777" w:rsidR="00474691" w:rsidRPr="00DD37A4" w:rsidRDefault="00474691" w:rsidP="00474691">
      <w:pPr>
        <w:pStyle w:val="Prrafodelista1"/>
        <w:numPr>
          <w:ilvl w:val="0"/>
          <w:numId w:val="10"/>
        </w:numPr>
        <w:jc w:val="both"/>
        <w:rPr>
          <w:rFonts w:ascii="Arial" w:hAnsi="Arial" w:cs="Arial"/>
          <w:sz w:val="20"/>
          <w:szCs w:val="20"/>
        </w:rPr>
      </w:pPr>
      <w:r w:rsidRPr="00DD37A4">
        <w:rPr>
          <w:rFonts w:ascii="Arial" w:hAnsi="Arial" w:cs="Arial"/>
          <w:sz w:val="20"/>
          <w:szCs w:val="20"/>
        </w:rPr>
        <w:t xml:space="preserve">En el caso de </w:t>
      </w:r>
      <w:r w:rsidRPr="004E49E7">
        <w:rPr>
          <w:rFonts w:ascii="Arial" w:hAnsi="Arial" w:cs="Arial"/>
          <w:sz w:val="20"/>
          <w:szCs w:val="20"/>
          <w:u w:val="single"/>
        </w:rPr>
        <w:t>baja maternal, adopción o acogimiento</w:t>
      </w:r>
      <w:r w:rsidRPr="00DD37A4">
        <w:rPr>
          <w:rFonts w:ascii="Arial" w:hAnsi="Arial" w:cs="Arial"/>
          <w:sz w:val="20"/>
          <w:szCs w:val="20"/>
        </w:rPr>
        <w:t xml:space="preserve">, por contratación de joven durante </w:t>
      </w:r>
      <w:r w:rsidRPr="004E49E7">
        <w:rPr>
          <w:rFonts w:ascii="Arial" w:hAnsi="Arial" w:cs="Arial"/>
          <w:sz w:val="20"/>
          <w:szCs w:val="20"/>
          <w:u w:val="single"/>
        </w:rPr>
        <w:t>6 meses</w:t>
      </w:r>
      <w:r w:rsidRPr="00DD37A4">
        <w:rPr>
          <w:rFonts w:ascii="Arial" w:hAnsi="Arial" w:cs="Arial"/>
          <w:sz w:val="20"/>
          <w:szCs w:val="20"/>
        </w:rPr>
        <w:t>: 3.000 euros.</w:t>
      </w:r>
    </w:p>
    <w:p w14:paraId="10874F9C" w14:textId="77777777" w:rsidR="00474691" w:rsidRPr="00DD37A4" w:rsidRDefault="00474691" w:rsidP="00474691">
      <w:pPr>
        <w:pStyle w:val="Prrafodelista1"/>
        <w:ind w:left="1428"/>
        <w:jc w:val="both"/>
        <w:rPr>
          <w:rFonts w:ascii="Arial" w:hAnsi="Arial" w:cs="Arial"/>
          <w:sz w:val="20"/>
          <w:szCs w:val="20"/>
        </w:rPr>
      </w:pPr>
    </w:p>
    <w:p w14:paraId="3205D0AA" w14:textId="77777777" w:rsidR="00474691" w:rsidRPr="00DD37A4" w:rsidRDefault="00474691" w:rsidP="00474691">
      <w:pPr>
        <w:pStyle w:val="Prrafodelista1"/>
        <w:ind w:left="1416"/>
        <w:jc w:val="both"/>
        <w:rPr>
          <w:rFonts w:ascii="Arial" w:hAnsi="Arial" w:cs="Arial"/>
          <w:sz w:val="20"/>
          <w:szCs w:val="20"/>
        </w:rPr>
      </w:pPr>
      <w:r w:rsidRPr="00DD37A4">
        <w:rPr>
          <w:rFonts w:ascii="Arial" w:hAnsi="Arial" w:cs="Arial"/>
          <w:sz w:val="20"/>
          <w:szCs w:val="20"/>
        </w:rPr>
        <w:t>La cantidad anterior se incrementará en 500 euros si la persona contratada tiene capacidad diversa.</w:t>
      </w:r>
    </w:p>
    <w:p w14:paraId="2422DE0E" w14:textId="77777777" w:rsidR="00474691" w:rsidRPr="00DD37A4" w:rsidRDefault="00474691" w:rsidP="00474691">
      <w:pPr>
        <w:pStyle w:val="Prrafodelista1"/>
        <w:ind w:left="0"/>
        <w:jc w:val="both"/>
        <w:rPr>
          <w:rFonts w:ascii="Arial" w:hAnsi="Arial" w:cs="Arial"/>
          <w:sz w:val="20"/>
          <w:szCs w:val="20"/>
        </w:rPr>
      </w:pPr>
    </w:p>
    <w:p w14:paraId="68AD7FD2" w14:textId="77777777" w:rsidR="00474691" w:rsidRPr="00DD37A4" w:rsidRDefault="00474691" w:rsidP="00474691">
      <w:pPr>
        <w:pStyle w:val="Prrafodelista1"/>
        <w:jc w:val="both"/>
        <w:rPr>
          <w:rFonts w:ascii="Arial" w:hAnsi="Arial" w:cs="Arial"/>
          <w:sz w:val="20"/>
          <w:szCs w:val="20"/>
        </w:rPr>
      </w:pPr>
      <w:r w:rsidRPr="00DD37A4">
        <w:rPr>
          <w:rFonts w:ascii="Arial" w:hAnsi="Arial" w:cs="Arial"/>
          <w:sz w:val="20"/>
          <w:szCs w:val="20"/>
        </w:rPr>
        <w:t>Condiciones:</w:t>
      </w:r>
    </w:p>
    <w:p w14:paraId="630D9918" w14:textId="77777777" w:rsidR="00474691" w:rsidRPr="00DD37A4" w:rsidRDefault="00474691" w:rsidP="00474691">
      <w:pPr>
        <w:pStyle w:val="Prrafodelista1"/>
        <w:jc w:val="both"/>
        <w:rPr>
          <w:rFonts w:ascii="Arial" w:hAnsi="Arial" w:cs="Arial"/>
          <w:sz w:val="20"/>
          <w:szCs w:val="20"/>
        </w:rPr>
      </w:pPr>
    </w:p>
    <w:p w14:paraId="1BB70696"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El contrato debe ser a tiempo completo.</w:t>
      </w:r>
    </w:p>
    <w:p w14:paraId="57846C4D" w14:textId="77777777" w:rsidR="00474691" w:rsidRPr="00DD37A4" w:rsidRDefault="00474691" w:rsidP="00474691">
      <w:pPr>
        <w:pStyle w:val="Prrafodelista1"/>
        <w:ind w:left="1428"/>
        <w:jc w:val="both"/>
        <w:rPr>
          <w:rFonts w:ascii="Arial" w:hAnsi="Arial" w:cs="Arial"/>
          <w:sz w:val="20"/>
          <w:szCs w:val="20"/>
        </w:rPr>
      </w:pPr>
    </w:p>
    <w:p w14:paraId="0E3BAE93"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lastRenderedPageBreak/>
        <w:t xml:space="preserve">La duración del contrato no debe ser inferior a 2 meses (para baja paternal), o de 6 meses (para baja maternal, adopción o acogimiento) y deberán cubrir el periodo de baja, aplicándose en caso de extinción o sustitución las mismas reglas indicadas para la modalidad </w:t>
      </w:r>
      <w:r>
        <w:rPr>
          <w:rFonts w:ascii="Arial" w:hAnsi="Arial" w:cs="Arial"/>
          <w:sz w:val="20"/>
          <w:szCs w:val="20"/>
        </w:rPr>
        <w:t>“</w:t>
      </w:r>
      <w:r w:rsidRPr="00DD37A4">
        <w:rPr>
          <w:rFonts w:ascii="Arial" w:hAnsi="Arial" w:cs="Arial"/>
          <w:sz w:val="20"/>
          <w:szCs w:val="20"/>
        </w:rPr>
        <w:t>emplea</w:t>
      </w:r>
      <w:r>
        <w:rPr>
          <w:rFonts w:ascii="Arial" w:hAnsi="Arial" w:cs="Arial"/>
          <w:sz w:val="20"/>
          <w:szCs w:val="20"/>
        </w:rPr>
        <w:t xml:space="preserve"> joven”</w:t>
      </w:r>
      <w:r w:rsidRPr="00DD37A4">
        <w:rPr>
          <w:rFonts w:ascii="Arial" w:hAnsi="Arial" w:cs="Arial"/>
          <w:sz w:val="20"/>
          <w:szCs w:val="20"/>
        </w:rPr>
        <w:t>.</w:t>
      </w:r>
    </w:p>
    <w:p w14:paraId="22A506C2" w14:textId="77777777" w:rsidR="00474691" w:rsidRPr="00DD37A4" w:rsidRDefault="00474691" w:rsidP="00474691">
      <w:pPr>
        <w:pStyle w:val="Prrafodelista"/>
        <w:rPr>
          <w:rFonts w:ascii="Arial" w:hAnsi="Arial" w:cs="Arial"/>
          <w:sz w:val="20"/>
          <w:szCs w:val="20"/>
        </w:rPr>
      </w:pPr>
    </w:p>
    <w:p w14:paraId="300113A6"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 xml:space="preserve">El sustituto debe ser </w:t>
      </w:r>
      <w:r w:rsidRPr="00DD37A4">
        <w:rPr>
          <w:rFonts w:ascii="Arial" w:hAnsi="Arial" w:cs="Arial"/>
          <w:bCs/>
          <w:sz w:val="20"/>
          <w:szCs w:val="20"/>
        </w:rPr>
        <w:t xml:space="preserve">desempleado inscritos en el Servicio Público de Empleo de Castilla y León, tener menos de 37 años y estar </w:t>
      </w:r>
      <w:r w:rsidRPr="00DD37A4">
        <w:rPr>
          <w:rFonts w:ascii="Arial" w:hAnsi="Arial" w:cs="Arial"/>
          <w:sz w:val="20"/>
          <w:szCs w:val="20"/>
        </w:rPr>
        <w:t xml:space="preserve">empadronado/a en municipio de la provincia de menos de 20.000 habitantes. </w:t>
      </w:r>
    </w:p>
    <w:p w14:paraId="345B929C" w14:textId="77777777" w:rsidR="00474691" w:rsidRPr="00DD37A4" w:rsidRDefault="00474691" w:rsidP="00474691">
      <w:pPr>
        <w:pStyle w:val="Prrafodelista"/>
        <w:rPr>
          <w:rFonts w:ascii="Arial" w:hAnsi="Arial" w:cs="Arial"/>
          <w:sz w:val="20"/>
          <w:szCs w:val="20"/>
        </w:rPr>
      </w:pPr>
    </w:p>
    <w:p w14:paraId="38143334" w14:textId="77777777" w:rsidR="00474691"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Se permitirá que la sustitución se produzca a partir del 1 de septiembre de 2019.</w:t>
      </w:r>
    </w:p>
    <w:p w14:paraId="79FD2522" w14:textId="77777777" w:rsidR="00474691" w:rsidRPr="00DD37A4" w:rsidRDefault="00474691" w:rsidP="00474691">
      <w:pPr>
        <w:pStyle w:val="Prrafodelista1"/>
        <w:ind w:left="0"/>
        <w:jc w:val="both"/>
        <w:rPr>
          <w:rFonts w:ascii="Arial" w:hAnsi="Arial" w:cs="Arial"/>
          <w:sz w:val="20"/>
          <w:szCs w:val="20"/>
        </w:rPr>
      </w:pPr>
    </w:p>
    <w:p w14:paraId="7F8681FC" w14:textId="77777777" w:rsidR="00474691" w:rsidRPr="00DD37A4" w:rsidRDefault="00474691" w:rsidP="00474691">
      <w:pPr>
        <w:pStyle w:val="Prrafodelista1"/>
        <w:numPr>
          <w:ilvl w:val="0"/>
          <w:numId w:val="9"/>
        </w:numPr>
        <w:jc w:val="both"/>
        <w:rPr>
          <w:rFonts w:ascii="Arial" w:hAnsi="Arial" w:cs="Arial"/>
          <w:sz w:val="20"/>
          <w:szCs w:val="20"/>
        </w:rPr>
      </w:pPr>
      <w:r w:rsidRPr="00DD37A4">
        <w:rPr>
          <w:rFonts w:ascii="Arial" w:hAnsi="Arial" w:cs="Arial"/>
          <w:sz w:val="20"/>
          <w:szCs w:val="20"/>
          <w:u w:val="single"/>
        </w:rPr>
        <w:t>MODALIDAD TRANSFORMA EMPLEO JOVEN DIP VALLADOLID 2020</w:t>
      </w:r>
      <w:r w:rsidRPr="00DD37A4">
        <w:rPr>
          <w:rFonts w:ascii="Arial" w:hAnsi="Arial" w:cs="Arial"/>
          <w:sz w:val="20"/>
          <w:szCs w:val="20"/>
        </w:rPr>
        <w:t xml:space="preserve">: </w:t>
      </w:r>
    </w:p>
    <w:p w14:paraId="66358B78" w14:textId="77777777" w:rsidR="00474691" w:rsidRPr="00DD37A4" w:rsidRDefault="00474691" w:rsidP="00474691">
      <w:pPr>
        <w:pStyle w:val="Prrafodelista1"/>
        <w:ind w:left="0"/>
        <w:jc w:val="both"/>
        <w:rPr>
          <w:rFonts w:ascii="Arial" w:hAnsi="Arial" w:cs="Arial"/>
          <w:sz w:val="20"/>
          <w:szCs w:val="20"/>
        </w:rPr>
      </w:pPr>
    </w:p>
    <w:p w14:paraId="2F345C3A" w14:textId="77777777" w:rsidR="00474691" w:rsidRPr="00DD37A4" w:rsidRDefault="00474691" w:rsidP="00474691">
      <w:pPr>
        <w:ind w:left="708"/>
        <w:jc w:val="both"/>
        <w:rPr>
          <w:rFonts w:ascii="Arial" w:hAnsi="Arial" w:cs="Arial"/>
          <w:sz w:val="20"/>
          <w:szCs w:val="20"/>
        </w:rPr>
      </w:pPr>
      <w:r w:rsidRPr="00DD37A4">
        <w:rPr>
          <w:rFonts w:ascii="Arial" w:hAnsi="Arial" w:cs="Arial"/>
          <w:sz w:val="20"/>
          <w:szCs w:val="20"/>
        </w:rPr>
        <w:t>Importe:</w:t>
      </w:r>
    </w:p>
    <w:p w14:paraId="06C2EA8D" w14:textId="77777777" w:rsidR="00474691" w:rsidRPr="00DD37A4" w:rsidRDefault="00474691" w:rsidP="00474691">
      <w:pPr>
        <w:jc w:val="both"/>
        <w:rPr>
          <w:rFonts w:ascii="Arial" w:hAnsi="Arial" w:cs="Arial"/>
          <w:bCs/>
          <w:sz w:val="20"/>
          <w:szCs w:val="20"/>
        </w:rPr>
      </w:pPr>
    </w:p>
    <w:p w14:paraId="7EACCFA7"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1.500 euros por contrato de trabajador joven transformado, hasta un máximo de 3.000 euros (2 puestos de trabajo).</w:t>
      </w:r>
    </w:p>
    <w:p w14:paraId="46A72EDB" w14:textId="77777777" w:rsidR="00474691" w:rsidRPr="00DD37A4" w:rsidRDefault="00474691" w:rsidP="00474691">
      <w:pPr>
        <w:pStyle w:val="Prrafodelista1"/>
        <w:ind w:left="1428"/>
        <w:jc w:val="both"/>
        <w:rPr>
          <w:rFonts w:ascii="Arial" w:hAnsi="Arial" w:cs="Arial"/>
          <w:sz w:val="20"/>
          <w:szCs w:val="20"/>
        </w:rPr>
      </w:pPr>
    </w:p>
    <w:p w14:paraId="16BD64B3" w14:textId="77777777" w:rsidR="00474691" w:rsidRPr="00DD37A4" w:rsidRDefault="00474691" w:rsidP="00474691">
      <w:pPr>
        <w:pStyle w:val="Prrafodelista1"/>
        <w:ind w:left="1428"/>
        <w:jc w:val="both"/>
        <w:rPr>
          <w:rFonts w:ascii="Arial" w:hAnsi="Arial" w:cs="Arial"/>
          <w:sz w:val="20"/>
          <w:szCs w:val="20"/>
        </w:rPr>
      </w:pPr>
      <w:r w:rsidRPr="00DD37A4">
        <w:rPr>
          <w:rFonts w:ascii="Arial" w:hAnsi="Arial" w:cs="Arial"/>
          <w:sz w:val="20"/>
          <w:szCs w:val="20"/>
        </w:rPr>
        <w:t>La cantidad anterior se incrementará en 500 euros si la transformación afecta a un contrato de persona con capacidad diversa.</w:t>
      </w:r>
    </w:p>
    <w:p w14:paraId="7ACCD208" w14:textId="77777777" w:rsidR="00474691" w:rsidRPr="00DD37A4" w:rsidRDefault="00474691" w:rsidP="00474691">
      <w:pPr>
        <w:pStyle w:val="Prrafodelista1"/>
        <w:jc w:val="both"/>
        <w:rPr>
          <w:rFonts w:ascii="Arial" w:hAnsi="Arial" w:cs="Arial"/>
          <w:sz w:val="20"/>
          <w:szCs w:val="20"/>
        </w:rPr>
      </w:pPr>
    </w:p>
    <w:p w14:paraId="1EA28727" w14:textId="77777777" w:rsidR="00474691" w:rsidRPr="00DD37A4" w:rsidRDefault="00474691" w:rsidP="00474691">
      <w:pPr>
        <w:pStyle w:val="Prrafodelista1"/>
        <w:jc w:val="both"/>
        <w:rPr>
          <w:rFonts w:ascii="Arial" w:hAnsi="Arial" w:cs="Arial"/>
          <w:sz w:val="20"/>
          <w:szCs w:val="20"/>
        </w:rPr>
      </w:pPr>
      <w:r w:rsidRPr="00DD37A4">
        <w:rPr>
          <w:rFonts w:ascii="Arial" w:hAnsi="Arial" w:cs="Arial"/>
          <w:sz w:val="20"/>
          <w:szCs w:val="20"/>
        </w:rPr>
        <w:t>Condiciones:</w:t>
      </w:r>
    </w:p>
    <w:p w14:paraId="5C279B96" w14:textId="77777777" w:rsidR="00474691" w:rsidRPr="00DD37A4" w:rsidRDefault="00474691" w:rsidP="00474691">
      <w:pPr>
        <w:pStyle w:val="Prrafodelista1"/>
        <w:jc w:val="both"/>
        <w:rPr>
          <w:rFonts w:ascii="Arial" w:hAnsi="Arial" w:cs="Arial"/>
          <w:sz w:val="20"/>
          <w:szCs w:val="20"/>
        </w:rPr>
      </w:pPr>
    </w:p>
    <w:p w14:paraId="7688C113"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El contrato debe ser a tiempo completo.</w:t>
      </w:r>
    </w:p>
    <w:p w14:paraId="7763F235" w14:textId="77777777" w:rsidR="00474691" w:rsidRPr="00DD37A4" w:rsidRDefault="00474691" w:rsidP="00474691">
      <w:pPr>
        <w:pStyle w:val="Prrafodelista1"/>
        <w:jc w:val="both"/>
        <w:rPr>
          <w:rFonts w:ascii="Arial" w:hAnsi="Arial" w:cs="Arial"/>
          <w:sz w:val="20"/>
          <w:szCs w:val="20"/>
        </w:rPr>
      </w:pPr>
    </w:p>
    <w:p w14:paraId="504FC248"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El contrato de trabajo temporal a transformar debe tener una antigüedad mínima de 6 meses, o de 12 meses en el caso de contratación temporal ya subvencionada por la Diputación de Valladolid en anteriores convocatorias.</w:t>
      </w:r>
    </w:p>
    <w:p w14:paraId="1EDD14B5" w14:textId="77777777" w:rsidR="00474691" w:rsidRPr="00DD37A4" w:rsidRDefault="00474691" w:rsidP="00474691">
      <w:pPr>
        <w:pStyle w:val="Prrafodelista1"/>
        <w:jc w:val="both"/>
        <w:rPr>
          <w:rFonts w:ascii="Arial" w:hAnsi="Arial" w:cs="Arial"/>
          <w:sz w:val="20"/>
          <w:szCs w:val="20"/>
        </w:rPr>
      </w:pPr>
    </w:p>
    <w:p w14:paraId="22702159"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 xml:space="preserve">El trabajador debe estar empadronado en municipio de la provincia de menos de 20.000 habitantes y tener menos de 37 años. </w:t>
      </w:r>
    </w:p>
    <w:p w14:paraId="42BC12A6" w14:textId="77777777" w:rsidR="00474691" w:rsidRPr="00DD37A4" w:rsidRDefault="00474691" w:rsidP="00474691">
      <w:pPr>
        <w:pStyle w:val="Prrafodelista"/>
        <w:rPr>
          <w:rFonts w:ascii="Arial" w:hAnsi="Arial" w:cs="Arial"/>
          <w:sz w:val="20"/>
          <w:szCs w:val="20"/>
        </w:rPr>
      </w:pPr>
    </w:p>
    <w:p w14:paraId="44243070"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Se permitirá que la transformación se produzca a partir del 1 de septiembre de 2019.</w:t>
      </w:r>
    </w:p>
    <w:p w14:paraId="3B631320" w14:textId="77777777" w:rsidR="00474691" w:rsidRPr="00DD37A4" w:rsidRDefault="00474691" w:rsidP="00474691">
      <w:pPr>
        <w:pStyle w:val="Prrafodelista1"/>
        <w:ind w:left="0"/>
        <w:jc w:val="both"/>
        <w:rPr>
          <w:rFonts w:ascii="Arial" w:hAnsi="Arial" w:cs="Arial"/>
          <w:sz w:val="20"/>
          <w:szCs w:val="20"/>
        </w:rPr>
      </w:pPr>
    </w:p>
    <w:p w14:paraId="62E195AE" w14:textId="77777777" w:rsidR="00474691" w:rsidRPr="00DD37A4" w:rsidRDefault="00474691" w:rsidP="00474691">
      <w:pPr>
        <w:spacing w:after="120"/>
        <w:jc w:val="both"/>
        <w:rPr>
          <w:rFonts w:ascii="Arial" w:hAnsi="Arial" w:cs="Arial"/>
          <w:bCs/>
          <w:sz w:val="20"/>
          <w:szCs w:val="20"/>
        </w:rPr>
      </w:pPr>
      <w:r w:rsidRPr="00DD37A4">
        <w:rPr>
          <w:rFonts w:ascii="Arial" w:hAnsi="Arial" w:cs="Arial"/>
          <w:bCs/>
          <w:sz w:val="20"/>
          <w:szCs w:val="20"/>
        </w:rPr>
        <w:t>4. A efectos de esta convocatoria se considera:</w:t>
      </w:r>
    </w:p>
    <w:p w14:paraId="03381300"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 xml:space="preserve">Microempresa aquella que ocupa menos de 10 trabajadores y cuyo volumen de negocio anual o cuyo balance general anual no supera los 2 millones de euros, según las definiciones previstas en el anexo I del Reglamento (UE) </w:t>
      </w:r>
      <w:proofErr w:type="spellStart"/>
      <w:r w:rsidRPr="00DD37A4">
        <w:rPr>
          <w:rFonts w:ascii="Arial" w:hAnsi="Arial" w:cs="Arial"/>
          <w:sz w:val="20"/>
          <w:szCs w:val="20"/>
        </w:rPr>
        <w:t>nº</w:t>
      </w:r>
      <w:proofErr w:type="spellEnd"/>
      <w:r w:rsidRPr="00DD37A4">
        <w:rPr>
          <w:rFonts w:ascii="Arial" w:hAnsi="Arial" w:cs="Arial"/>
          <w:sz w:val="20"/>
          <w:szCs w:val="20"/>
        </w:rPr>
        <w:t xml:space="preserve"> 651/2014 de la Comisión de 17 de junio de 2014.</w:t>
      </w:r>
    </w:p>
    <w:p w14:paraId="193D91DD" w14:textId="77777777" w:rsidR="00474691" w:rsidRPr="00DD37A4" w:rsidRDefault="00474691" w:rsidP="00474691">
      <w:pPr>
        <w:pStyle w:val="Prrafodelista1"/>
        <w:ind w:left="1428"/>
        <w:jc w:val="both"/>
        <w:rPr>
          <w:rFonts w:ascii="Arial" w:hAnsi="Arial" w:cs="Arial"/>
          <w:sz w:val="20"/>
          <w:szCs w:val="20"/>
        </w:rPr>
      </w:pPr>
    </w:p>
    <w:p w14:paraId="6A117ADD"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 xml:space="preserve">Pequeña empresa aquella que ocupa menos de 50 trabajadores y cuyo volumen de negocio anual o cuyo balance general anual no supera los 10 millones de euros, según las definiciones previstas en el anexo I del Reglamento (UE) </w:t>
      </w:r>
      <w:proofErr w:type="spellStart"/>
      <w:r w:rsidRPr="00DD37A4">
        <w:rPr>
          <w:rFonts w:ascii="Arial" w:hAnsi="Arial" w:cs="Arial"/>
          <w:sz w:val="20"/>
          <w:szCs w:val="20"/>
        </w:rPr>
        <w:t>nº</w:t>
      </w:r>
      <w:proofErr w:type="spellEnd"/>
      <w:r w:rsidRPr="00DD37A4">
        <w:rPr>
          <w:rFonts w:ascii="Arial" w:hAnsi="Arial" w:cs="Arial"/>
          <w:sz w:val="20"/>
          <w:szCs w:val="20"/>
        </w:rPr>
        <w:t xml:space="preserve"> 651/2014 de la Comisión de 17 de junio de 2014.</w:t>
      </w:r>
    </w:p>
    <w:p w14:paraId="3BA36E3D" w14:textId="77777777" w:rsidR="00474691" w:rsidRPr="00DD37A4" w:rsidRDefault="00474691" w:rsidP="00474691">
      <w:pPr>
        <w:pStyle w:val="Prrafodelista"/>
        <w:rPr>
          <w:rFonts w:ascii="Arial" w:hAnsi="Arial" w:cs="Arial"/>
          <w:sz w:val="20"/>
          <w:szCs w:val="20"/>
        </w:rPr>
      </w:pPr>
    </w:p>
    <w:p w14:paraId="07C900F7" w14:textId="77777777" w:rsidR="00474691" w:rsidRPr="00DD37A4" w:rsidRDefault="00474691" w:rsidP="00474691">
      <w:pPr>
        <w:pStyle w:val="Prrafodelista1"/>
        <w:numPr>
          <w:ilvl w:val="0"/>
          <w:numId w:val="12"/>
        </w:numPr>
        <w:jc w:val="both"/>
        <w:rPr>
          <w:rFonts w:ascii="Arial" w:hAnsi="Arial" w:cs="Arial"/>
          <w:sz w:val="20"/>
          <w:szCs w:val="20"/>
        </w:rPr>
      </w:pPr>
      <w:r w:rsidRPr="00DD37A4">
        <w:rPr>
          <w:rFonts w:ascii="Arial" w:hAnsi="Arial" w:cs="Arial"/>
          <w:sz w:val="20"/>
          <w:szCs w:val="20"/>
        </w:rPr>
        <w:t>Centros Especiales de Empleo de iniciativa social, aquellos que cumplan los requisitos establecidos en el art. 43.4 del Real Decreto Legislativo 1/2013, de 29 de noviembre, por el que se aprueba el Texto Refundido de la Ley General de derechos de las personas con discapacidad y de su inclusión social, introducido por la Disposición final decimocuarta de la Ley 9/2017, de 8 de noviembre, de Contratos del Sector Público.</w:t>
      </w:r>
    </w:p>
    <w:p w14:paraId="4536BF4C" w14:textId="77777777" w:rsidR="00474691" w:rsidRPr="00DD37A4" w:rsidRDefault="00474691" w:rsidP="00474691">
      <w:pPr>
        <w:pStyle w:val="Prrafodelista1"/>
        <w:ind w:left="0"/>
        <w:jc w:val="both"/>
        <w:rPr>
          <w:rFonts w:ascii="Arial" w:hAnsi="Arial" w:cs="Arial"/>
          <w:sz w:val="20"/>
          <w:szCs w:val="20"/>
        </w:rPr>
      </w:pPr>
    </w:p>
    <w:p w14:paraId="6055AFF5" w14:textId="77777777" w:rsidR="00474691" w:rsidRPr="00DD37A4" w:rsidRDefault="00474691" w:rsidP="00474691">
      <w:pPr>
        <w:suppressAutoHyphens w:val="0"/>
        <w:spacing w:after="160" w:line="259" w:lineRule="auto"/>
        <w:rPr>
          <w:rFonts w:ascii="Arial" w:hAnsi="Arial" w:cs="Arial"/>
          <w:sz w:val="20"/>
          <w:szCs w:val="20"/>
        </w:rPr>
      </w:pPr>
      <w:proofErr w:type="gramStart"/>
      <w:r w:rsidRPr="00DD37A4">
        <w:rPr>
          <w:rFonts w:ascii="Arial" w:hAnsi="Arial" w:cs="Arial"/>
          <w:b/>
          <w:i/>
          <w:sz w:val="20"/>
          <w:szCs w:val="20"/>
        </w:rPr>
        <w:t>Cuarta.-</w:t>
      </w:r>
      <w:proofErr w:type="gramEnd"/>
      <w:r w:rsidRPr="00DD37A4">
        <w:rPr>
          <w:rFonts w:ascii="Arial" w:hAnsi="Arial" w:cs="Arial"/>
          <w:b/>
          <w:i/>
          <w:sz w:val="20"/>
          <w:szCs w:val="20"/>
        </w:rPr>
        <w:t xml:space="preserve"> Beneficiarios.</w:t>
      </w:r>
    </w:p>
    <w:p w14:paraId="524C32AE" w14:textId="77777777" w:rsidR="00474691" w:rsidRPr="00DD37A4" w:rsidRDefault="00474691" w:rsidP="00474691">
      <w:pPr>
        <w:jc w:val="both"/>
        <w:rPr>
          <w:rFonts w:ascii="Arial" w:hAnsi="Arial" w:cs="Arial"/>
          <w:bCs/>
          <w:sz w:val="20"/>
          <w:szCs w:val="20"/>
        </w:rPr>
      </w:pPr>
      <w:bookmarkStart w:id="2" w:name="_Hlk30098746"/>
      <w:r w:rsidRPr="00DD37A4">
        <w:rPr>
          <w:rFonts w:ascii="Arial" w:hAnsi="Arial" w:cs="Arial"/>
          <w:sz w:val="20"/>
          <w:szCs w:val="20"/>
          <w:shd w:val="clear" w:color="auto" w:fill="FFFFFF"/>
        </w:rPr>
        <w:t xml:space="preserve">1. </w:t>
      </w:r>
      <w:r w:rsidRPr="00DD37A4">
        <w:rPr>
          <w:rFonts w:ascii="Arial" w:eastAsia="Calibri" w:hAnsi="Arial" w:cs="Arial"/>
          <w:kern w:val="0"/>
          <w:sz w:val="20"/>
          <w:szCs w:val="20"/>
          <w:lang w:eastAsia="en-US"/>
        </w:rPr>
        <w:t xml:space="preserve">Podrán ser beneficiarios las personas o entidades a las que aluden la base primera que, a fecha de solicitud, tengan </w:t>
      </w:r>
      <w:r w:rsidRPr="00DD37A4">
        <w:rPr>
          <w:rFonts w:ascii="Arial" w:hAnsi="Arial" w:cs="Arial"/>
          <w:sz w:val="20"/>
          <w:szCs w:val="20"/>
          <w:shd w:val="clear" w:color="auto" w:fill="FFFFFF"/>
        </w:rPr>
        <w:t xml:space="preserve">su </w:t>
      </w:r>
      <w:r w:rsidRPr="00DD37A4">
        <w:rPr>
          <w:rFonts w:ascii="Arial" w:hAnsi="Arial" w:cs="Arial"/>
          <w:bCs/>
          <w:sz w:val="20"/>
          <w:szCs w:val="20"/>
        </w:rPr>
        <w:t>centro productivo o de trabajo en algún municipio de la provincia de Valladolid con menos de 20.000 habitantes y que cumplan las condiciones previstas en la base anterior.</w:t>
      </w:r>
    </w:p>
    <w:bookmarkEnd w:id="2"/>
    <w:p w14:paraId="50410D89" w14:textId="77777777" w:rsidR="00474691" w:rsidRPr="00DD37A4" w:rsidRDefault="00474691" w:rsidP="00474691">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r w:rsidRPr="00DD37A4">
        <w:rPr>
          <w:rFonts w:ascii="Arial" w:hAnsi="Arial" w:cs="Arial"/>
          <w:bCs/>
          <w:kern w:val="0"/>
          <w:sz w:val="20"/>
          <w:szCs w:val="20"/>
        </w:rPr>
        <w:lastRenderedPageBreak/>
        <w:t>Para la determinación de la población se tendrán en cuenta los últimos datos oficiales publicados a 1 de enero de 2019.</w:t>
      </w:r>
    </w:p>
    <w:p w14:paraId="6AB10FD1" w14:textId="77777777" w:rsidR="00474691" w:rsidRPr="002A701E" w:rsidRDefault="00474691" w:rsidP="00474691">
      <w:pPr>
        <w:pStyle w:val="Prrafodelista1"/>
        <w:ind w:left="0"/>
        <w:jc w:val="both"/>
        <w:rPr>
          <w:rFonts w:ascii="Arial" w:hAnsi="Arial" w:cs="Arial"/>
          <w:sz w:val="20"/>
          <w:szCs w:val="20"/>
        </w:rPr>
      </w:pPr>
      <w:r w:rsidRPr="002A701E">
        <w:rPr>
          <w:rFonts w:ascii="Arial" w:hAnsi="Arial" w:cs="Arial"/>
          <w:sz w:val="20"/>
          <w:szCs w:val="20"/>
        </w:rPr>
        <w:t xml:space="preserve">2. No podrán ser beneficiarios las </w:t>
      </w:r>
      <w:r>
        <w:rPr>
          <w:rFonts w:ascii="Arial" w:hAnsi="Arial" w:cs="Arial"/>
          <w:sz w:val="20"/>
          <w:szCs w:val="20"/>
        </w:rPr>
        <w:t xml:space="preserve">personas o </w:t>
      </w:r>
      <w:r w:rsidRPr="002A701E">
        <w:rPr>
          <w:rFonts w:ascii="Arial" w:hAnsi="Arial" w:cs="Arial"/>
          <w:sz w:val="20"/>
          <w:szCs w:val="20"/>
        </w:rPr>
        <w:t>entidades indicadas si las personas a contratar son mujeres</w:t>
      </w:r>
      <w:r>
        <w:rPr>
          <w:rFonts w:ascii="Arial" w:hAnsi="Arial" w:cs="Arial"/>
          <w:sz w:val="20"/>
          <w:szCs w:val="20"/>
        </w:rPr>
        <w:t xml:space="preserve"> o los contratos a transformar se refieren a trabajadoras mujeres, salvo para la modalidad “emplea joven”, línea “retención talento”.</w:t>
      </w:r>
    </w:p>
    <w:p w14:paraId="25B8B6F8" w14:textId="77777777" w:rsidR="00474691" w:rsidRDefault="00474691" w:rsidP="00474691">
      <w:pPr>
        <w:pStyle w:val="Prrafodelista1"/>
        <w:ind w:left="0"/>
        <w:jc w:val="both"/>
        <w:rPr>
          <w:rFonts w:ascii="Arial" w:hAnsi="Arial" w:cs="Arial"/>
          <w:sz w:val="20"/>
          <w:szCs w:val="20"/>
        </w:rPr>
      </w:pPr>
    </w:p>
    <w:p w14:paraId="3A500D1A" w14:textId="77777777" w:rsidR="00474691" w:rsidRPr="002A701E" w:rsidRDefault="00474691" w:rsidP="00474691">
      <w:pPr>
        <w:pStyle w:val="Prrafodelista1"/>
        <w:ind w:left="0"/>
        <w:jc w:val="both"/>
        <w:rPr>
          <w:rFonts w:ascii="Arial" w:hAnsi="Arial" w:cs="Arial"/>
          <w:sz w:val="20"/>
          <w:szCs w:val="20"/>
        </w:rPr>
      </w:pPr>
      <w:r w:rsidRPr="002A701E">
        <w:rPr>
          <w:rFonts w:ascii="Arial" w:hAnsi="Arial" w:cs="Arial"/>
          <w:sz w:val="20"/>
          <w:szCs w:val="20"/>
        </w:rPr>
        <w:t>En esto caso</w:t>
      </w:r>
      <w:r>
        <w:rPr>
          <w:rFonts w:ascii="Arial" w:hAnsi="Arial" w:cs="Arial"/>
          <w:sz w:val="20"/>
          <w:szCs w:val="20"/>
        </w:rPr>
        <w:t xml:space="preserve"> </w:t>
      </w:r>
      <w:r w:rsidRPr="002A701E">
        <w:rPr>
          <w:rFonts w:ascii="Arial" w:hAnsi="Arial" w:cs="Arial"/>
          <w:sz w:val="20"/>
          <w:szCs w:val="20"/>
        </w:rPr>
        <w:t xml:space="preserve">se deberá concurrir a la convocatoria específica </w:t>
      </w:r>
      <w:r>
        <w:rPr>
          <w:rFonts w:ascii="Arial" w:hAnsi="Arial" w:cs="Arial"/>
          <w:sz w:val="20"/>
          <w:szCs w:val="20"/>
        </w:rPr>
        <w:t xml:space="preserve">que </w:t>
      </w:r>
      <w:r w:rsidRPr="002A701E">
        <w:rPr>
          <w:rFonts w:ascii="Arial" w:hAnsi="Arial" w:cs="Arial"/>
          <w:sz w:val="20"/>
          <w:szCs w:val="20"/>
        </w:rPr>
        <w:t xml:space="preserve">para </w:t>
      </w:r>
      <w:r>
        <w:rPr>
          <w:rFonts w:ascii="Arial" w:hAnsi="Arial" w:cs="Arial"/>
          <w:sz w:val="20"/>
          <w:szCs w:val="20"/>
        </w:rPr>
        <w:t>el empleo de mujeres con</w:t>
      </w:r>
      <w:r w:rsidRPr="002A701E">
        <w:rPr>
          <w:rFonts w:ascii="Arial" w:hAnsi="Arial" w:cs="Arial"/>
          <w:sz w:val="20"/>
          <w:szCs w:val="20"/>
        </w:rPr>
        <w:t xml:space="preserve">voca la Diputación de Valladolid a través de la Oficina del Emprendedor. </w:t>
      </w:r>
    </w:p>
    <w:p w14:paraId="2C138373" w14:textId="77777777" w:rsidR="00474691" w:rsidRPr="00DD37A4" w:rsidRDefault="00474691" w:rsidP="00474691">
      <w:pPr>
        <w:pStyle w:val="Prrafodelista1"/>
        <w:ind w:left="0"/>
        <w:jc w:val="both"/>
        <w:rPr>
          <w:rFonts w:ascii="Arial" w:hAnsi="Arial" w:cs="Arial"/>
          <w:sz w:val="20"/>
          <w:szCs w:val="20"/>
        </w:rPr>
      </w:pPr>
    </w:p>
    <w:p w14:paraId="03A6A6ED" w14:textId="77777777" w:rsidR="00474691" w:rsidRPr="00DD37A4" w:rsidRDefault="00474691" w:rsidP="00474691">
      <w:pPr>
        <w:jc w:val="both"/>
        <w:rPr>
          <w:rFonts w:ascii="Arial" w:hAnsi="Arial" w:cs="Arial"/>
          <w:kern w:val="0"/>
          <w:sz w:val="20"/>
          <w:szCs w:val="20"/>
        </w:rPr>
      </w:pPr>
      <w:r w:rsidRPr="00DD37A4">
        <w:rPr>
          <w:rFonts w:ascii="Arial" w:hAnsi="Arial" w:cs="Arial"/>
          <w:kern w:val="0"/>
          <w:sz w:val="20"/>
          <w:szCs w:val="20"/>
        </w:rPr>
        <w:t>3. No podrán ser beneficiarios quienes están incursos en alguna de las prohibiciones para obtener la condición de beneficiario de subvenciones previstas en el art. 13.2 LGS, en lo que le resulte de aplicación.</w:t>
      </w:r>
    </w:p>
    <w:p w14:paraId="2B5E84E7" w14:textId="77777777" w:rsidR="00474691" w:rsidRPr="00DD37A4" w:rsidRDefault="00474691" w:rsidP="00474691">
      <w:pPr>
        <w:pStyle w:val="Prrafodelista1"/>
        <w:ind w:left="0"/>
        <w:jc w:val="both"/>
        <w:rPr>
          <w:rFonts w:ascii="Arial" w:hAnsi="Arial" w:cs="Arial"/>
          <w:sz w:val="20"/>
          <w:szCs w:val="20"/>
        </w:rPr>
      </w:pPr>
    </w:p>
    <w:p w14:paraId="641D4B3C"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4. </w:t>
      </w:r>
      <w:r w:rsidRPr="00DD37A4">
        <w:rPr>
          <w:rFonts w:ascii="Arial" w:hAnsi="Arial" w:cs="Arial"/>
          <w:bCs/>
          <w:sz w:val="20"/>
          <w:szCs w:val="20"/>
        </w:rPr>
        <w:t>No podrán obtener la condición de beneficiarios</w:t>
      </w:r>
      <w:r w:rsidRPr="00DD37A4">
        <w:rPr>
          <w:rFonts w:ascii="Arial" w:hAnsi="Arial" w:cs="Arial"/>
          <w:sz w:val="20"/>
          <w:szCs w:val="20"/>
        </w:rPr>
        <w:t xml:space="preserve"> de la presente convocatoria:</w:t>
      </w:r>
    </w:p>
    <w:p w14:paraId="52DC3B46" w14:textId="77777777" w:rsidR="00474691" w:rsidRPr="00DD37A4" w:rsidRDefault="00474691" w:rsidP="00474691">
      <w:pPr>
        <w:jc w:val="both"/>
        <w:rPr>
          <w:rFonts w:ascii="Arial" w:hAnsi="Arial" w:cs="Arial"/>
          <w:sz w:val="20"/>
          <w:szCs w:val="20"/>
        </w:rPr>
      </w:pPr>
    </w:p>
    <w:p w14:paraId="65DADDA5" w14:textId="77777777" w:rsidR="00474691" w:rsidRPr="00DD37A4" w:rsidRDefault="00474691" w:rsidP="00474691">
      <w:pPr>
        <w:pStyle w:val="Prrafodelista1"/>
        <w:numPr>
          <w:ilvl w:val="0"/>
          <w:numId w:val="13"/>
        </w:numPr>
        <w:jc w:val="both"/>
        <w:rPr>
          <w:rFonts w:ascii="Arial" w:hAnsi="Arial" w:cs="Arial"/>
          <w:iCs/>
          <w:sz w:val="20"/>
          <w:szCs w:val="20"/>
        </w:rPr>
      </w:pPr>
      <w:r w:rsidRPr="00DD37A4">
        <w:rPr>
          <w:rFonts w:ascii="Arial" w:hAnsi="Arial" w:cs="Arial"/>
          <w:iCs/>
          <w:sz w:val="20"/>
          <w:szCs w:val="20"/>
        </w:rPr>
        <w:t>Quienes incumplan alguna de las condiciones previstas en la base tercera o soliciten subvención para gastos no subvencionables al amparo de lo dispuesto en la base quinta de la presente convocatoria.</w:t>
      </w:r>
    </w:p>
    <w:p w14:paraId="1875EE64" w14:textId="77777777" w:rsidR="00474691" w:rsidRPr="00DD37A4" w:rsidRDefault="00474691" w:rsidP="00474691">
      <w:pPr>
        <w:pStyle w:val="Prrafodelista1"/>
        <w:ind w:left="720"/>
        <w:jc w:val="both"/>
        <w:rPr>
          <w:rFonts w:ascii="Arial" w:hAnsi="Arial" w:cs="Arial"/>
          <w:sz w:val="20"/>
          <w:szCs w:val="20"/>
        </w:rPr>
      </w:pPr>
    </w:p>
    <w:p w14:paraId="7F4737EF" w14:textId="77777777" w:rsidR="00474691" w:rsidRPr="00DD37A4" w:rsidRDefault="00474691" w:rsidP="00474691">
      <w:pPr>
        <w:pStyle w:val="Prrafodelista1"/>
        <w:numPr>
          <w:ilvl w:val="0"/>
          <w:numId w:val="4"/>
        </w:numPr>
        <w:jc w:val="both"/>
        <w:rPr>
          <w:rFonts w:ascii="Arial" w:hAnsi="Arial" w:cs="Arial"/>
          <w:iCs/>
          <w:sz w:val="20"/>
          <w:szCs w:val="20"/>
        </w:rPr>
      </w:pPr>
      <w:r w:rsidRPr="00DD37A4">
        <w:rPr>
          <w:rFonts w:ascii="Arial" w:hAnsi="Arial" w:cs="Arial"/>
          <w:iCs/>
          <w:sz w:val="20"/>
          <w:szCs w:val="20"/>
        </w:rPr>
        <w:t>Las empresas en crisis. Se considerará que una empresa está en crisis cuando concurra alguna de las circunstancias establecidas en el art. 2, apartado 18, del Reglamento UE 651/2014 de la Comisión de 17 de junio de 2014.</w:t>
      </w:r>
    </w:p>
    <w:p w14:paraId="6A39C235" w14:textId="77777777" w:rsidR="00474691" w:rsidRPr="00DD37A4" w:rsidRDefault="00474691" w:rsidP="00474691">
      <w:pPr>
        <w:pStyle w:val="Prrafodelista"/>
        <w:rPr>
          <w:rFonts w:ascii="Arial" w:hAnsi="Arial" w:cs="Arial"/>
          <w:i/>
          <w:sz w:val="20"/>
          <w:szCs w:val="20"/>
          <w:u w:val="single"/>
        </w:rPr>
      </w:pPr>
    </w:p>
    <w:p w14:paraId="44DC6B28" w14:textId="77777777" w:rsidR="00474691" w:rsidRPr="00DD37A4" w:rsidRDefault="00474691" w:rsidP="00474691">
      <w:pPr>
        <w:jc w:val="both"/>
        <w:rPr>
          <w:rFonts w:ascii="Arial" w:hAnsi="Arial" w:cs="Arial"/>
          <w:b/>
          <w:i/>
          <w:sz w:val="20"/>
          <w:szCs w:val="20"/>
        </w:rPr>
      </w:pPr>
      <w:proofErr w:type="gramStart"/>
      <w:r w:rsidRPr="00DD37A4">
        <w:rPr>
          <w:rFonts w:ascii="Arial" w:hAnsi="Arial" w:cs="Arial"/>
          <w:b/>
          <w:i/>
          <w:sz w:val="20"/>
          <w:szCs w:val="20"/>
        </w:rPr>
        <w:t>Quinta.-</w:t>
      </w:r>
      <w:proofErr w:type="gramEnd"/>
      <w:r w:rsidRPr="00DD37A4">
        <w:rPr>
          <w:rFonts w:ascii="Arial" w:hAnsi="Arial" w:cs="Arial"/>
          <w:b/>
          <w:i/>
          <w:sz w:val="20"/>
          <w:szCs w:val="20"/>
        </w:rPr>
        <w:t xml:space="preserve"> Gastos y períodos subvencionables.</w:t>
      </w:r>
    </w:p>
    <w:p w14:paraId="5707B9B1" w14:textId="77777777" w:rsidR="00474691" w:rsidRPr="00DD37A4" w:rsidRDefault="00474691" w:rsidP="00474691">
      <w:pPr>
        <w:jc w:val="both"/>
        <w:rPr>
          <w:rFonts w:ascii="Arial" w:hAnsi="Arial" w:cs="Arial"/>
          <w:b/>
          <w:i/>
          <w:sz w:val="20"/>
          <w:szCs w:val="20"/>
        </w:rPr>
      </w:pPr>
    </w:p>
    <w:p w14:paraId="5E6BA52C"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 xml:space="preserve">Serán subvencionables, hasta la cuantía máxima fijada para cada modalidad, todos los costes salariales derivados de la contratación, incluida la Seguridad Social a cargo de la empresa, así como los costes extrasalariales que consten en nómina percibidos por el trabajador en concepto de indemnizaciones o suplidos por gastos de locomoción, dietas de viaje, plus de distancia, transportes urbanos y otros de similar naturaleza previstos en el Convenio o contrato de trabajo. No obstante, en el caso de la modalidad </w:t>
      </w:r>
      <w:r>
        <w:rPr>
          <w:rFonts w:ascii="Arial" w:hAnsi="Arial" w:cs="Arial"/>
          <w:bCs/>
          <w:sz w:val="20"/>
          <w:szCs w:val="20"/>
        </w:rPr>
        <w:t>“</w:t>
      </w:r>
      <w:r w:rsidRPr="00DD37A4">
        <w:rPr>
          <w:rFonts w:ascii="Arial" w:hAnsi="Arial" w:cs="Arial"/>
          <w:bCs/>
          <w:sz w:val="20"/>
          <w:szCs w:val="20"/>
        </w:rPr>
        <w:t>emplea joven</w:t>
      </w:r>
      <w:r>
        <w:rPr>
          <w:rFonts w:ascii="Arial" w:hAnsi="Arial" w:cs="Arial"/>
          <w:bCs/>
          <w:sz w:val="20"/>
          <w:szCs w:val="20"/>
        </w:rPr>
        <w:t>”, línea “</w:t>
      </w:r>
      <w:r w:rsidRPr="00DD37A4">
        <w:rPr>
          <w:rFonts w:ascii="Arial" w:hAnsi="Arial" w:cs="Arial"/>
          <w:bCs/>
          <w:sz w:val="20"/>
          <w:szCs w:val="20"/>
        </w:rPr>
        <w:t>personas con capacidad diversa</w:t>
      </w:r>
      <w:r>
        <w:rPr>
          <w:rFonts w:ascii="Arial" w:hAnsi="Arial" w:cs="Arial"/>
          <w:bCs/>
          <w:sz w:val="20"/>
          <w:szCs w:val="20"/>
        </w:rPr>
        <w:t>”</w:t>
      </w:r>
      <w:r w:rsidRPr="00DD37A4">
        <w:rPr>
          <w:rFonts w:ascii="Arial" w:hAnsi="Arial" w:cs="Arial"/>
          <w:bCs/>
          <w:sz w:val="20"/>
          <w:szCs w:val="20"/>
        </w:rPr>
        <w:t>, serán subvencionables los gastos de inversión para adaptación del puesto a la discapacidad de la persona contratada, hasta un máximo del 50% de la subvención concedida.</w:t>
      </w:r>
    </w:p>
    <w:p w14:paraId="62AC7C13" w14:textId="77777777" w:rsidR="00474691" w:rsidRPr="00DD37A4" w:rsidRDefault="00474691" w:rsidP="00474691">
      <w:pPr>
        <w:jc w:val="both"/>
        <w:rPr>
          <w:rFonts w:ascii="Arial" w:hAnsi="Arial" w:cs="Arial"/>
          <w:bCs/>
          <w:sz w:val="16"/>
          <w:szCs w:val="16"/>
        </w:rPr>
      </w:pPr>
    </w:p>
    <w:p w14:paraId="0E20BEBF"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En el caso de la</w:t>
      </w:r>
      <w:r>
        <w:rPr>
          <w:rFonts w:ascii="Arial" w:hAnsi="Arial" w:cs="Arial"/>
          <w:bCs/>
          <w:sz w:val="20"/>
          <w:szCs w:val="20"/>
        </w:rPr>
        <w:t>s</w:t>
      </w:r>
      <w:r w:rsidRPr="00DD37A4">
        <w:rPr>
          <w:rFonts w:ascii="Arial" w:hAnsi="Arial" w:cs="Arial"/>
          <w:bCs/>
          <w:sz w:val="20"/>
          <w:szCs w:val="20"/>
        </w:rPr>
        <w:t xml:space="preserve"> modalidad</w:t>
      </w:r>
      <w:r>
        <w:rPr>
          <w:rFonts w:ascii="Arial" w:hAnsi="Arial" w:cs="Arial"/>
          <w:bCs/>
          <w:sz w:val="20"/>
          <w:szCs w:val="20"/>
        </w:rPr>
        <w:t>es</w:t>
      </w:r>
      <w:r w:rsidRPr="00DD37A4">
        <w:rPr>
          <w:rFonts w:ascii="Arial" w:hAnsi="Arial" w:cs="Arial"/>
          <w:bCs/>
          <w:sz w:val="20"/>
          <w:szCs w:val="20"/>
        </w:rPr>
        <w:t xml:space="preserve"> </w:t>
      </w:r>
      <w:r>
        <w:rPr>
          <w:rFonts w:ascii="Arial" w:hAnsi="Arial" w:cs="Arial"/>
          <w:bCs/>
          <w:sz w:val="20"/>
          <w:szCs w:val="20"/>
        </w:rPr>
        <w:t>“</w:t>
      </w:r>
      <w:r w:rsidRPr="00DD37A4">
        <w:rPr>
          <w:rFonts w:ascii="Arial" w:hAnsi="Arial" w:cs="Arial"/>
          <w:bCs/>
          <w:sz w:val="20"/>
          <w:szCs w:val="20"/>
        </w:rPr>
        <w:t>emplea/transforma joven</w:t>
      </w:r>
      <w:r>
        <w:rPr>
          <w:rFonts w:ascii="Arial" w:hAnsi="Arial" w:cs="Arial"/>
          <w:bCs/>
          <w:sz w:val="20"/>
          <w:szCs w:val="20"/>
        </w:rPr>
        <w:t>”</w:t>
      </w:r>
      <w:r w:rsidRPr="00DD37A4">
        <w:rPr>
          <w:rFonts w:ascii="Arial" w:hAnsi="Arial" w:cs="Arial"/>
          <w:bCs/>
          <w:sz w:val="20"/>
          <w:szCs w:val="20"/>
        </w:rPr>
        <w:t xml:space="preserve">, el periodo subvencionable será de 12 meses ininterrumpidos a contar desde la fecha de contratación o transformación. En el caso de la modalidad </w:t>
      </w:r>
      <w:r>
        <w:rPr>
          <w:rFonts w:ascii="Arial" w:hAnsi="Arial" w:cs="Arial"/>
          <w:bCs/>
          <w:sz w:val="20"/>
          <w:szCs w:val="20"/>
        </w:rPr>
        <w:t>“</w:t>
      </w:r>
      <w:r w:rsidRPr="00DD37A4">
        <w:rPr>
          <w:rFonts w:ascii="Arial" w:hAnsi="Arial" w:cs="Arial"/>
          <w:bCs/>
          <w:sz w:val="20"/>
          <w:szCs w:val="20"/>
        </w:rPr>
        <w:t>concilia joven</w:t>
      </w:r>
      <w:r>
        <w:rPr>
          <w:rFonts w:ascii="Arial" w:hAnsi="Arial" w:cs="Arial"/>
          <w:bCs/>
          <w:sz w:val="20"/>
          <w:szCs w:val="20"/>
        </w:rPr>
        <w:t>”</w:t>
      </w:r>
      <w:r w:rsidRPr="00DD37A4">
        <w:rPr>
          <w:rFonts w:ascii="Arial" w:hAnsi="Arial" w:cs="Arial"/>
          <w:bCs/>
          <w:sz w:val="20"/>
          <w:szCs w:val="20"/>
        </w:rPr>
        <w:t xml:space="preserve"> será de 2 o 6 meses desde la fecha de contratación.</w:t>
      </w:r>
    </w:p>
    <w:p w14:paraId="194250B3" w14:textId="77777777" w:rsidR="00474691" w:rsidRPr="00DD37A4" w:rsidRDefault="00474691" w:rsidP="00474691">
      <w:pPr>
        <w:jc w:val="both"/>
        <w:rPr>
          <w:rFonts w:ascii="Arial" w:hAnsi="Arial" w:cs="Arial"/>
          <w:bCs/>
          <w:sz w:val="16"/>
          <w:szCs w:val="16"/>
        </w:rPr>
      </w:pPr>
    </w:p>
    <w:p w14:paraId="201E960E"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 xml:space="preserve">En todos los casos, la contratación deberá ser a tiempo completo y producirse a partir del 1 de septiembre de 2019 (incluido). </w:t>
      </w:r>
    </w:p>
    <w:p w14:paraId="506F654F" w14:textId="77777777" w:rsidR="00474691" w:rsidRPr="00DD37A4" w:rsidRDefault="00474691" w:rsidP="00474691">
      <w:pPr>
        <w:jc w:val="both"/>
        <w:rPr>
          <w:rFonts w:ascii="Arial" w:hAnsi="Arial" w:cs="Arial"/>
          <w:bCs/>
          <w:sz w:val="16"/>
          <w:szCs w:val="16"/>
        </w:rPr>
      </w:pPr>
    </w:p>
    <w:p w14:paraId="5C8E79D0"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 xml:space="preserve">Tratándose de gastos de inversión de la modalidad </w:t>
      </w:r>
      <w:r>
        <w:rPr>
          <w:rFonts w:ascii="Arial" w:hAnsi="Arial" w:cs="Arial"/>
          <w:bCs/>
          <w:sz w:val="20"/>
          <w:szCs w:val="20"/>
        </w:rPr>
        <w:t>“</w:t>
      </w:r>
      <w:r w:rsidRPr="00DD37A4">
        <w:rPr>
          <w:rFonts w:ascii="Arial" w:hAnsi="Arial" w:cs="Arial"/>
          <w:bCs/>
          <w:sz w:val="20"/>
          <w:szCs w:val="20"/>
        </w:rPr>
        <w:t>emplea joven</w:t>
      </w:r>
      <w:r>
        <w:rPr>
          <w:rFonts w:ascii="Arial" w:hAnsi="Arial" w:cs="Arial"/>
          <w:bCs/>
          <w:sz w:val="20"/>
          <w:szCs w:val="20"/>
        </w:rPr>
        <w:t>”, línea “</w:t>
      </w:r>
      <w:r w:rsidRPr="00DD37A4">
        <w:rPr>
          <w:rFonts w:ascii="Arial" w:hAnsi="Arial" w:cs="Arial"/>
          <w:bCs/>
          <w:sz w:val="20"/>
          <w:szCs w:val="20"/>
        </w:rPr>
        <w:t>personas con capacidad diversa</w:t>
      </w:r>
      <w:r>
        <w:rPr>
          <w:rFonts w:ascii="Arial" w:hAnsi="Arial" w:cs="Arial"/>
          <w:bCs/>
          <w:sz w:val="20"/>
          <w:szCs w:val="20"/>
        </w:rPr>
        <w:t>”</w:t>
      </w:r>
      <w:r w:rsidRPr="00DD37A4">
        <w:rPr>
          <w:rFonts w:ascii="Arial" w:hAnsi="Arial" w:cs="Arial"/>
          <w:bCs/>
          <w:sz w:val="20"/>
          <w:szCs w:val="20"/>
        </w:rPr>
        <w:t>, sólo se admitirán gastos que se realicen desde 2 meses antes de la fecha de contratación y hasta el 15 de diciembre de 2020, fecha en la que finaliza el plazo máximo de justificación. El IVA aplicado no será subvencionable.</w:t>
      </w:r>
    </w:p>
    <w:p w14:paraId="60E412E7" w14:textId="77777777" w:rsidR="00474691" w:rsidRPr="00DD37A4" w:rsidRDefault="00474691" w:rsidP="00474691">
      <w:pPr>
        <w:jc w:val="both"/>
        <w:rPr>
          <w:rFonts w:ascii="Arial" w:hAnsi="Arial" w:cs="Arial"/>
          <w:b/>
          <w:sz w:val="16"/>
          <w:szCs w:val="16"/>
        </w:rPr>
      </w:pPr>
    </w:p>
    <w:p w14:paraId="28B608CD"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No serán susceptibles de financiarse con cargo a la subvención concedida las cantidades abonadas por el beneficiario a los trabajadores durante los periodos de incapacidad temporal, ni las cotizaciones a la Seguridad Social durante dichos períodos.</w:t>
      </w:r>
    </w:p>
    <w:p w14:paraId="6A7C74FD" w14:textId="77777777" w:rsidR="00474691" w:rsidRPr="00DD37A4" w:rsidRDefault="00474691" w:rsidP="00474691">
      <w:pPr>
        <w:jc w:val="both"/>
        <w:rPr>
          <w:rFonts w:ascii="Arial" w:hAnsi="Arial" w:cs="Arial"/>
          <w:sz w:val="20"/>
          <w:szCs w:val="20"/>
        </w:rPr>
      </w:pPr>
    </w:p>
    <w:p w14:paraId="43A109EB" w14:textId="77777777" w:rsidR="00474691" w:rsidRPr="00DD37A4" w:rsidRDefault="00474691" w:rsidP="00474691">
      <w:pPr>
        <w:jc w:val="both"/>
        <w:rPr>
          <w:rFonts w:ascii="Arial" w:hAnsi="Arial" w:cs="Arial"/>
          <w:b/>
          <w:i/>
          <w:sz w:val="20"/>
          <w:szCs w:val="20"/>
        </w:rPr>
      </w:pPr>
      <w:proofErr w:type="gramStart"/>
      <w:r w:rsidRPr="00DD37A4">
        <w:rPr>
          <w:rFonts w:ascii="Arial" w:hAnsi="Arial" w:cs="Arial"/>
          <w:b/>
          <w:bCs/>
          <w:i/>
          <w:sz w:val="20"/>
          <w:szCs w:val="20"/>
        </w:rPr>
        <w:t>Sexta.-</w:t>
      </w:r>
      <w:proofErr w:type="gramEnd"/>
      <w:r w:rsidRPr="00DD37A4">
        <w:rPr>
          <w:rFonts w:ascii="Arial" w:hAnsi="Arial" w:cs="Arial"/>
          <w:b/>
          <w:i/>
          <w:sz w:val="20"/>
          <w:szCs w:val="20"/>
        </w:rPr>
        <w:t xml:space="preserve"> Compatibilidad.</w:t>
      </w:r>
    </w:p>
    <w:p w14:paraId="14064774" w14:textId="77777777" w:rsidR="00474691" w:rsidRPr="00DD37A4" w:rsidRDefault="00474691" w:rsidP="00474691">
      <w:pPr>
        <w:jc w:val="both"/>
        <w:rPr>
          <w:rFonts w:ascii="Arial" w:hAnsi="Arial" w:cs="Arial"/>
          <w:b/>
          <w:i/>
          <w:sz w:val="20"/>
          <w:szCs w:val="20"/>
        </w:rPr>
      </w:pPr>
    </w:p>
    <w:p w14:paraId="4FEFE0C4"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 xml:space="preserve">Las subvenciones que se concedan con ocasión de la presente convocatoria </w:t>
      </w:r>
      <w:r w:rsidRPr="00DD37A4">
        <w:rPr>
          <w:rFonts w:ascii="Arial" w:hAnsi="Arial" w:cs="Arial"/>
          <w:sz w:val="20"/>
          <w:szCs w:val="20"/>
        </w:rPr>
        <w:t>son compatibles</w:t>
      </w:r>
      <w:r w:rsidRPr="00DD37A4">
        <w:rPr>
          <w:rFonts w:ascii="Arial" w:hAnsi="Arial" w:cs="Arial"/>
          <w:bCs/>
          <w:sz w:val="20"/>
          <w:szCs w:val="20"/>
        </w:rPr>
        <w:t xml:space="preserve"> con cualquier tipo de ayuda que reciban las personas o entidades beneficiarias de Instituciones públicas o privadas para el mismo fin. Ahora bien:</w:t>
      </w:r>
    </w:p>
    <w:p w14:paraId="408E9ED0" w14:textId="77777777" w:rsidR="00474691" w:rsidRPr="00DD37A4" w:rsidRDefault="00474691" w:rsidP="00474691">
      <w:pPr>
        <w:jc w:val="both"/>
        <w:rPr>
          <w:rFonts w:ascii="Arial" w:hAnsi="Arial" w:cs="Arial"/>
          <w:bCs/>
          <w:sz w:val="20"/>
          <w:szCs w:val="20"/>
        </w:rPr>
      </w:pPr>
    </w:p>
    <w:p w14:paraId="3A6F62B6" w14:textId="77777777" w:rsidR="00474691" w:rsidRPr="00DD37A4" w:rsidRDefault="00474691" w:rsidP="00474691">
      <w:pPr>
        <w:pStyle w:val="Prrafodelista"/>
        <w:numPr>
          <w:ilvl w:val="0"/>
          <w:numId w:val="6"/>
        </w:numPr>
        <w:jc w:val="both"/>
        <w:rPr>
          <w:rFonts w:ascii="Arial" w:hAnsi="Arial" w:cs="Arial"/>
          <w:sz w:val="20"/>
          <w:szCs w:val="20"/>
        </w:rPr>
      </w:pPr>
      <w:r w:rsidRPr="00DD37A4">
        <w:rPr>
          <w:rFonts w:ascii="Arial" w:hAnsi="Arial" w:cs="Arial"/>
          <w:sz w:val="20"/>
          <w:szCs w:val="20"/>
        </w:rPr>
        <w:t>Son incompatibles con las subvenciones obtenidas en anteriores convocatorias de la Diputación de Valladolid para fomento del empleo, salvo las que se concedan para la transformación de puesto de trabajo.</w:t>
      </w:r>
    </w:p>
    <w:p w14:paraId="5E2AAF17" w14:textId="77777777" w:rsidR="00474691" w:rsidRPr="00DD37A4" w:rsidRDefault="00474691" w:rsidP="00474691">
      <w:pPr>
        <w:pStyle w:val="Prrafodelista"/>
        <w:ind w:left="360"/>
        <w:jc w:val="both"/>
        <w:rPr>
          <w:rFonts w:ascii="Arial" w:hAnsi="Arial" w:cs="Arial"/>
          <w:sz w:val="20"/>
          <w:szCs w:val="20"/>
        </w:rPr>
      </w:pPr>
      <w:r w:rsidRPr="00DD37A4">
        <w:rPr>
          <w:rFonts w:ascii="Arial" w:hAnsi="Arial" w:cs="Arial"/>
          <w:sz w:val="20"/>
          <w:szCs w:val="20"/>
        </w:rPr>
        <w:t xml:space="preserve"> </w:t>
      </w:r>
    </w:p>
    <w:p w14:paraId="268BF06E" w14:textId="77777777" w:rsidR="00474691" w:rsidRPr="00DD37A4" w:rsidRDefault="00474691" w:rsidP="00474691">
      <w:pPr>
        <w:ind w:left="708"/>
        <w:jc w:val="both"/>
        <w:rPr>
          <w:rFonts w:ascii="Arial" w:hAnsi="Arial" w:cs="Arial"/>
          <w:sz w:val="20"/>
          <w:szCs w:val="20"/>
        </w:rPr>
      </w:pPr>
      <w:r w:rsidRPr="00DD37A4">
        <w:rPr>
          <w:rFonts w:ascii="Arial" w:hAnsi="Arial" w:cs="Arial"/>
          <w:sz w:val="20"/>
          <w:szCs w:val="20"/>
        </w:rPr>
        <w:lastRenderedPageBreak/>
        <w:t>No obstante, podrán concurrir si sólo se contrató un trabajador, a efectos de financiar la contratación de otro trabajador.</w:t>
      </w:r>
    </w:p>
    <w:p w14:paraId="61937517" w14:textId="77777777" w:rsidR="00474691" w:rsidRPr="00DD37A4" w:rsidRDefault="00474691" w:rsidP="00474691">
      <w:pPr>
        <w:jc w:val="both"/>
        <w:rPr>
          <w:rFonts w:ascii="Arial" w:hAnsi="Arial" w:cs="Arial"/>
          <w:sz w:val="20"/>
          <w:szCs w:val="20"/>
        </w:rPr>
      </w:pPr>
    </w:p>
    <w:p w14:paraId="70FFD7FB" w14:textId="77777777" w:rsidR="00474691" w:rsidRPr="00DD37A4" w:rsidRDefault="00474691" w:rsidP="00474691">
      <w:pPr>
        <w:pStyle w:val="Prrafodelista"/>
        <w:numPr>
          <w:ilvl w:val="0"/>
          <w:numId w:val="6"/>
        </w:numPr>
        <w:jc w:val="both"/>
        <w:rPr>
          <w:rFonts w:ascii="Arial" w:hAnsi="Arial" w:cs="Arial"/>
          <w:sz w:val="20"/>
          <w:szCs w:val="20"/>
        </w:rPr>
      </w:pPr>
      <w:r w:rsidRPr="00DD37A4">
        <w:rPr>
          <w:rFonts w:ascii="Arial" w:hAnsi="Arial" w:cs="Arial"/>
          <w:sz w:val="20"/>
          <w:szCs w:val="20"/>
        </w:rPr>
        <w:t xml:space="preserve">Las modalidades </w:t>
      </w:r>
      <w:r>
        <w:rPr>
          <w:rFonts w:ascii="Arial" w:hAnsi="Arial" w:cs="Arial"/>
          <w:sz w:val="20"/>
          <w:szCs w:val="20"/>
        </w:rPr>
        <w:t>“</w:t>
      </w:r>
      <w:r w:rsidRPr="00DD37A4">
        <w:rPr>
          <w:rFonts w:ascii="Arial" w:hAnsi="Arial" w:cs="Arial"/>
          <w:sz w:val="20"/>
          <w:szCs w:val="20"/>
        </w:rPr>
        <w:t>emplea/concilia/transforma joven</w:t>
      </w:r>
      <w:r>
        <w:rPr>
          <w:rFonts w:ascii="Arial" w:hAnsi="Arial" w:cs="Arial"/>
          <w:sz w:val="20"/>
          <w:szCs w:val="20"/>
        </w:rPr>
        <w:t>”</w:t>
      </w:r>
      <w:r w:rsidRPr="00DD37A4">
        <w:rPr>
          <w:rFonts w:ascii="Arial" w:hAnsi="Arial" w:cs="Arial"/>
          <w:sz w:val="20"/>
          <w:szCs w:val="20"/>
        </w:rPr>
        <w:t xml:space="preserve"> son compatibles entre sí hasta un máximo global de 2 trabajadores.</w:t>
      </w:r>
    </w:p>
    <w:p w14:paraId="220DB637" w14:textId="77777777" w:rsidR="00474691" w:rsidRPr="00DD37A4" w:rsidRDefault="00474691" w:rsidP="00474691">
      <w:pPr>
        <w:pStyle w:val="Prrafodelista"/>
        <w:ind w:left="720"/>
        <w:jc w:val="both"/>
        <w:rPr>
          <w:rFonts w:ascii="Arial" w:hAnsi="Arial" w:cs="Arial"/>
          <w:sz w:val="20"/>
          <w:szCs w:val="20"/>
        </w:rPr>
      </w:pPr>
    </w:p>
    <w:p w14:paraId="0314238B" w14:textId="77777777" w:rsidR="00474691" w:rsidRPr="00DD37A4" w:rsidRDefault="00474691" w:rsidP="00474691">
      <w:pPr>
        <w:pStyle w:val="Prrafodelista"/>
        <w:numPr>
          <w:ilvl w:val="0"/>
          <w:numId w:val="6"/>
        </w:numPr>
        <w:jc w:val="both"/>
        <w:rPr>
          <w:rFonts w:ascii="Arial" w:hAnsi="Arial" w:cs="Arial"/>
          <w:sz w:val="20"/>
          <w:szCs w:val="20"/>
        </w:rPr>
      </w:pPr>
      <w:r w:rsidRPr="00DD37A4">
        <w:rPr>
          <w:rFonts w:ascii="Arial" w:hAnsi="Arial" w:cs="Arial"/>
          <w:sz w:val="20"/>
          <w:szCs w:val="20"/>
        </w:rPr>
        <w:t>Son compatibles con las subvenciones que pueda conceder la Diputación de Valladolid en el marco de las convocatorias de SUBVENCIONES EMPLEA/CONCILIA/TRANSFORMA DIP VALLADOLID 2020 y EMPLEA/CONCILIA/TRANSFORMA MUJER DIP VALLADOLID 2020, hasta un máximo global de 2 trabajadores.</w:t>
      </w:r>
    </w:p>
    <w:p w14:paraId="36A42A84" w14:textId="77777777" w:rsidR="00474691" w:rsidRPr="00DD37A4" w:rsidRDefault="00474691" w:rsidP="00474691">
      <w:pPr>
        <w:pStyle w:val="Prrafodelista"/>
        <w:rPr>
          <w:rFonts w:ascii="Arial" w:hAnsi="Arial" w:cs="Arial"/>
          <w:sz w:val="20"/>
          <w:szCs w:val="20"/>
        </w:rPr>
      </w:pPr>
    </w:p>
    <w:p w14:paraId="52FFEB70" w14:textId="77777777" w:rsidR="00474691" w:rsidRPr="00DD37A4" w:rsidRDefault="00474691" w:rsidP="00474691">
      <w:pPr>
        <w:pStyle w:val="Prrafodelista"/>
        <w:numPr>
          <w:ilvl w:val="0"/>
          <w:numId w:val="6"/>
        </w:numPr>
        <w:jc w:val="both"/>
        <w:rPr>
          <w:rFonts w:ascii="Arial" w:hAnsi="Arial" w:cs="Arial"/>
          <w:bCs/>
          <w:sz w:val="20"/>
          <w:szCs w:val="20"/>
        </w:rPr>
      </w:pPr>
      <w:r w:rsidRPr="00DD37A4">
        <w:rPr>
          <w:rFonts w:ascii="Arial" w:hAnsi="Arial" w:cs="Arial"/>
          <w:bCs/>
          <w:sz w:val="20"/>
          <w:szCs w:val="20"/>
        </w:rPr>
        <w:t>Son incompatibles con las subvenciones concedidas por la Junta de Castilla y León para la misma finalidad e idéntico trabajador.</w:t>
      </w:r>
    </w:p>
    <w:p w14:paraId="3EF7FE3B" w14:textId="77777777" w:rsidR="00474691" w:rsidRPr="00DD37A4" w:rsidRDefault="00474691" w:rsidP="00474691">
      <w:pPr>
        <w:jc w:val="both"/>
        <w:rPr>
          <w:rFonts w:ascii="Arial" w:hAnsi="Arial" w:cs="Arial"/>
          <w:bCs/>
          <w:sz w:val="20"/>
          <w:szCs w:val="20"/>
        </w:rPr>
      </w:pPr>
    </w:p>
    <w:p w14:paraId="4AE0EF68" w14:textId="77777777" w:rsidR="00474691" w:rsidRPr="00DD37A4" w:rsidRDefault="00474691" w:rsidP="00474691">
      <w:pPr>
        <w:pStyle w:val="Prrafodelista"/>
        <w:numPr>
          <w:ilvl w:val="0"/>
          <w:numId w:val="6"/>
        </w:numPr>
        <w:jc w:val="both"/>
        <w:rPr>
          <w:rFonts w:ascii="Arial" w:hAnsi="Arial" w:cs="Arial"/>
          <w:bCs/>
          <w:sz w:val="20"/>
          <w:szCs w:val="20"/>
        </w:rPr>
      </w:pPr>
      <w:r w:rsidRPr="00DD37A4">
        <w:rPr>
          <w:rFonts w:ascii="Arial" w:hAnsi="Arial" w:cs="Arial"/>
          <w:bCs/>
          <w:sz w:val="20"/>
          <w:szCs w:val="20"/>
        </w:rPr>
        <w:t xml:space="preserve">En todo caso, será de aplicación lo establecido sobre el “régimen de </w:t>
      </w:r>
      <w:proofErr w:type="spellStart"/>
      <w:r w:rsidRPr="00DD37A4">
        <w:rPr>
          <w:rFonts w:ascii="Arial" w:hAnsi="Arial" w:cs="Arial"/>
          <w:bCs/>
          <w:sz w:val="20"/>
          <w:szCs w:val="20"/>
        </w:rPr>
        <w:t>mínimis</w:t>
      </w:r>
      <w:proofErr w:type="spellEnd"/>
      <w:r w:rsidRPr="00DD37A4">
        <w:rPr>
          <w:rFonts w:ascii="Arial" w:hAnsi="Arial" w:cs="Arial"/>
          <w:bCs/>
          <w:sz w:val="20"/>
          <w:szCs w:val="20"/>
        </w:rPr>
        <w:t>” en el Reglamento UE 1407/2013.</w:t>
      </w:r>
    </w:p>
    <w:p w14:paraId="324D37AF" w14:textId="77777777" w:rsidR="00474691" w:rsidRPr="00DD37A4" w:rsidRDefault="00474691" w:rsidP="00474691">
      <w:pPr>
        <w:jc w:val="both"/>
        <w:rPr>
          <w:rFonts w:ascii="Arial" w:hAnsi="Arial" w:cs="Arial"/>
          <w:bCs/>
          <w:sz w:val="20"/>
          <w:szCs w:val="20"/>
        </w:rPr>
      </w:pPr>
    </w:p>
    <w:p w14:paraId="575DF250"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4A25DAAD" w14:textId="77777777" w:rsidR="00474691" w:rsidRPr="00DD37A4" w:rsidRDefault="00474691" w:rsidP="00474691">
      <w:pPr>
        <w:jc w:val="both"/>
        <w:rPr>
          <w:rFonts w:ascii="Arial" w:hAnsi="Arial" w:cs="Arial"/>
          <w:sz w:val="20"/>
          <w:szCs w:val="20"/>
        </w:rPr>
      </w:pPr>
    </w:p>
    <w:p w14:paraId="2943031A"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En ningún caso el importe de las subvenciones concedidas (incluida la de la Diputación de Valladolid) podrá ser superior al coste de los gastos subvencionados.</w:t>
      </w:r>
    </w:p>
    <w:p w14:paraId="0ADAD7A3" w14:textId="77777777" w:rsidR="00474691" w:rsidRPr="00DD37A4" w:rsidRDefault="00474691" w:rsidP="00474691">
      <w:pPr>
        <w:jc w:val="both"/>
        <w:rPr>
          <w:rFonts w:ascii="Arial" w:hAnsi="Arial" w:cs="Arial"/>
          <w:bCs/>
          <w:sz w:val="20"/>
          <w:szCs w:val="20"/>
        </w:rPr>
      </w:pPr>
    </w:p>
    <w:p w14:paraId="088F3DDE"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7A452338" w14:textId="77777777" w:rsidR="00474691" w:rsidRPr="00DD37A4" w:rsidRDefault="00474691" w:rsidP="00474691">
      <w:pPr>
        <w:jc w:val="both"/>
        <w:rPr>
          <w:rFonts w:ascii="Arial" w:hAnsi="Arial" w:cs="Arial"/>
          <w:bCs/>
          <w:sz w:val="20"/>
          <w:szCs w:val="20"/>
        </w:rPr>
      </w:pPr>
    </w:p>
    <w:p w14:paraId="496516AD"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No podrán utilizarse documentos justificativos de gasto subvencionado por la Diputación de Valladolid para presentarlas como justificantes de gasto en otras líneas de subvención incompatibles, sean propias o de otras entidades, ni viceversa.</w:t>
      </w:r>
    </w:p>
    <w:p w14:paraId="4623C416" w14:textId="77777777" w:rsidR="00474691" w:rsidRPr="00DD37A4" w:rsidRDefault="00474691" w:rsidP="00474691">
      <w:pPr>
        <w:jc w:val="both"/>
        <w:rPr>
          <w:rFonts w:ascii="Arial" w:hAnsi="Arial" w:cs="Arial"/>
          <w:bCs/>
          <w:sz w:val="20"/>
          <w:szCs w:val="20"/>
        </w:rPr>
      </w:pPr>
    </w:p>
    <w:p w14:paraId="652666A4"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 xml:space="preserve">En el caso de que las líneas de subvención sean compatibles, el beneficiario deberá comunicar a </w:t>
      </w:r>
      <w:proofErr w:type="gramStart"/>
      <w:r w:rsidRPr="00DD37A4">
        <w:rPr>
          <w:rFonts w:ascii="Arial" w:hAnsi="Arial" w:cs="Arial"/>
          <w:bCs/>
          <w:sz w:val="20"/>
          <w:szCs w:val="20"/>
        </w:rPr>
        <w:t>la  entidad</w:t>
      </w:r>
      <w:proofErr w:type="gramEnd"/>
      <w:r w:rsidRPr="00DD37A4">
        <w:rPr>
          <w:rFonts w:ascii="Arial" w:hAnsi="Arial" w:cs="Arial"/>
          <w:bCs/>
          <w:sz w:val="20"/>
          <w:szCs w:val="20"/>
        </w:rPr>
        <w:t xml:space="preserve"> convocante el importe subvencionado. </w:t>
      </w:r>
    </w:p>
    <w:p w14:paraId="0D3C9BF0" w14:textId="77777777" w:rsidR="00474691" w:rsidRPr="00DD37A4" w:rsidRDefault="00474691" w:rsidP="00474691">
      <w:pPr>
        <w:jc w:val="both"/>
        <w:rPr>
          <w:rFonts w:ascii="Arial" w:hAnsi="Arial" w:cs="Arial"/>
          <w:bCs/>
          <w:sz w:val="20"/>
          <w:szCs w:val="20"/>
        </w:rPr>
      </w:pPr>
    </w:p>
    <w:p w14:paraId="6937116A"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00A3F770" w14:textId="77777777" w:rsidR="00474691" w:rsidRPr="00DD37A4" w:rsidRDefault="00474691" w:rsidP="00474691">
      <w:pPr>
        <w:jc w:val="both"/>
        <w:rPr>
          <w:rFonts w:ascii="Arial" w:hAnsi="Arial" w:cs="Arial"/>
          <w:sz w:val="20"/>
          <w:szCs w:val="20"/>
        </w:rPr>
      </w:pPr>
    </w:p>
    <w:p w14:paraId="2D5834B1" w14:textId="77777777" w:rsidR="00474691" w:rsidRPr="00DD37A4" w:rsidRDefault="00474691" w:rsidP="00474691">
      <w:pPr>
        <w:jc w:val="both"/>
        <w:rPr>
          <w:rFonts w:ascii="Arial" w:hAnsi="Arial" w:cs="Arial"/>
          <w:b/>
          <w:i/>
          <w:sz w:val="20"/>
          <w:szCs w:val="20"/>
        </w:rPr>
      </w:pPr>
      <w:proofErr w:type="gramStart"/>
      <w:r w:rsidRPr="00DD37A4">
        <w:rPr>
          <w:rFonts w:ascii="Arial" w:hAnsi="Arial" w:cs="Arial"/>
          <w:b/>
          <w:i/>
          <w:sz w:val="20"/>
          <w:szCs w:val="20"/>
        </w:rPr>
        <w:t>Séptima.-</w:t>
      </w:r>
      <w:proofErr w:type="gramEnd"/>
      <w:r w:rsidRPr="00DD37A4">
        <w:rPr>
          <w:rFonts w:ascii="Arial" w:hAnsi="Arial" w:cs="Arial"/>
          <w:b/>
          <w:i/>
          <w:sz w:val="20"/>
          <w:szCs w:val="20"/>
        </w:rPr>
        <w:t xml:space="preserve"> Principios del procedimiento y órganos competentes.</w:t>
      </w:r>
    </w:p>
    <w:p w14:paraId="2BEA3C33" w14:textId="77777777" w:rsidR="00474691" w:rsidRPr="00DD37A4" w:rsidRDefault="00474691" w:rsidP="00474691">
      <w:pPr>
        <w:jc w:val="both"/>
        <w:rPr>
          <w:rFonts w:ascii="Arial" w:hAnsi="Arial" w:cs="Arial"/>
          <w:b/>
          <w:i/>
          <w:sz w:val="16"/>
          <w:szCs w:val="16"/>
        </w:rPr>
      </w:pPr>
    </w:p>
    <w:p w14:paraId="541443F6"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288004E1" w14:textId="77777777" w:rsidR="00474691" w:rsidRPr="00DD37A4" w:rsidRDefault="00474691" w:rsidP="00474691">
      <w:pPr>
        <w:jc w:val="both"/>
        <w:rPr>
          <w:rFonts w:ascii="Arial" w:hAnsi="Arial" w:cs="Arial"/>
          <w:sz w:val="16"/>
          <w:szCs w:val="16"/>
        </w:rPr>
      </w:pPr>
    </w:p>
    <w:p w14:paraId="5247F910"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2E2AC609" w14:textId="77777777" w:rsidR="00474691" w:rsidRPr="00DD37A4" w:rsidRDefault="00474691" w:rsidP="00474691">
      <w:pPr>
        <w:jc w:val="both"/>
        <w:rPr>
          <w:rFonts w:ascii="Arial" w:hAnsi="Arial" w:cs="Arial"/>
          <w:bCs/>
          <w:sz w:val="16"/>
          <w:szCs w:val="16"/>
        </w:rPr>
      </w:pPr>
    </w:p>
    <w:p w14:paraId="39FC1E56"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1824A5A2" w14:textId="77777777" w:rsidR="00474691" w:rsidRPr="00DD37A4" w:rsidRDefault="00474691" w:rsidP="00474691">
      <w:pPr>
        <w:jc w:val="both"/>
        <w:rPr>
          <w:rFonts w:ascii="Arial" w:hAnsi="Arial" w:cs="Arial"/>
          <w:bCs/>
          <w:sz w:val="16"/>
          <w:szCs w:val="16"/>
        </w:rPr>
      </w:pPr>
    </w:p>
    <w:p w14:paraId="50F2E9E7"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120429A6" w14:textId="77777777" w:rsidR="00474691" w:rsidRPr="00DD37A4" w:rsidRDefault="00474691" w:rsidP="00474691">
      <w:pPr>
        <w:jc w:val="both"/>
        <w:rPr>
          <w:rFonts w:ascii="Arial" w:hAnsi="Arial" w:cs="Arial"/>
          <w:bCs/>
          <w:sz w:val="16"/>
          <w:szCs w:val="16"/>
        </w:rPr>
      </w:pPr>
    </w:p>
    <w:p w14:paraId="44BE79E8"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14:paraId="5A578063" w14:textId="77777777" w:rsidR="00474691" w:rsidRPr="00DD37A4" w:rsidRDefault="00474691" w:rsidP="00474691">
      <w:pPr>
        <w:jc w:val="both"/>
        <w:rPr>
          <w:rFonts w:ascii="Arial" w:hAnsi="Arial" w:cs="Arial"/>
          <w:sz w:val="16"/>
          <w:szCs w:val="16"/>
        </w:rPr>
      </w:pPr>
    </w:p>
    <w:p w14:paraId="69E53E43"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Las propuestas de resolución se elevarán a la Junta de Gobierno de la Diputación por la Comisión Informativa de Empleo, Desarrollo Económico, Turismo y Participación (órgano colegiado al que alude el art. 22.1 LGS).</w:t>
      </w:r>
    </w:p>
    <w:p w14:paraId="1A928A8D" w14:textId="77777777" w:rsidR="00474691" w:rsidRPr="00DD37A4" w:rsidRDefault="00474691" w:rsidP="00474691">
      <w:pPr>
        <w:jc w:val="both"/>
        <w:rPr>
          <w:rFonts w:ascii="Arial" w:hAnsi="Arial" w:cs="Arial"/>
          <w:sz w:val="16"/>
          <w:szCs w:val="16"/>
        </w:rPr>
      </w:pPr>
    </w:p>
    <w:p w14:paraId="02DA0085"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La Junta de Gobierno resolverá la convocatoria mediante dos resoluciones, una dictada en el mes de julio y la otra en el mes de octubre de 2020, fijando los beneficiarios y las cantidades concedidas, así como las solicitudes excluidas y los motivos de la exclusión. </w:t>
      </w:r>
    </w:p>
    <w:p w14:paraId="005291C3" w14:textId="77777777" w:rsidR="00474691" w:rsidRPr="00DD37A4" w:rsidRDefault="00474691" w:rsidP="00474691">
      <w:pPr>
        <w:jc w:val="both"/>
        <w:rPr>
          <w:rFonts w:ascii="Arial" w:hAnsi="Arial" w:cs="Arial"/>
          <w:sz w:val="20"/>
          <w:szCs w:val="20"/>
        </w:rPr>
      </w:pPr>
    </w:p>
    <w:p w14:paraId="7AAE9618"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Si en el mes de octubre queda pendiente alguna solicitud, se podrá dictar una tercera resolución en el mes de noviembre o diciembre. En este caso, el plazo máximo de justificación previsto en la base décimo novena, apartado cuarto, quedará ampliado en un mes más.</w:t>
      </w:r>
    </w:p>
    <w:p w14:paraId="16C106A9" w14:textId="77777777" w:rsidR="00474691" w:rsidRPr="00DD37A4" w:rsidRDefault="00474691" w:rsidP="00474691">
      <w:pPr>
        <w:jc w:val="both"/>
        <w:rPr>
          <w:rFonts w:ascii="Arial" w:hAnsi="Arial" w:cs="Arial"/>
          <w:sz w:val="16"/>
          <w:szCs w:val="16"/>
        </w:rPr>
      </w:pPr>
    </w:p>
    <w:p w14:paraId="062932ED"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El reconocimiento y liquidación de las correspondientes obligaciones se efectuará por Decreto del </w:t>
      </w:r>
      <w:proofErr w:type="gramStart"/>
      <w:r w:rsidRPr="00DD37A4">
        <w:rPr>
          <w:rFonts w:ascii="Arial" w:hAnsi="Arial" w:cs="Arial"/>
          <w:sz w:val="20"/>
          <w:szCs w:val="20"/>
        </w:rPr>
        <w:t>Presidente</w:t>
      </w:r>
      <w:proofErr w:type="gramEnd"/>
      <w:r w:rsidRPr="00DD37A4">
        <w:rPr>
          <w:rFonts w:ascii="Arial" w:hAnsi="Arial" w:cs="Arial"/>
          <w:sz w:val="20"/>
          <w:szCs w:val="20"/>
        </w:rPr>
        <w:t xml:space="preserve"> de la Diputación.</w:t>
      </w:r>
    </w:p>
    <w:p w14:paraId="7593640B" w14:textId="77777777" w:rsidR="00474691" w:rsidRPr="00DD37A4" w:rsidRDefault="00474691" w:rsidP="00474691">
      <w:pPr>
        <w:jc w:val="both"/>
        <w:rPr>
          <w:rFonts w:ascii="Arial" w:hAnsi="Arial" w:cs="Arial"/>
          <w:sz w:val="16"/>
          <w:szCs w:val="16"/>
        </w:rPr>
      </w:pPr>
    </w:p>
    <w:p w14:paraId="3271F1CF"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 xml:space="preserve">Asimismo, corresponderá al </w:t>
      </w:r>
      <w:proofErr w:type="gramStart"/>
      <w:r w:rsidRPr="00DD37A4">
        <w:rPr>
          <w:rFonts w:ascii="Arial" w:hAnsi="Arial" w:cs="Arial"/>
          <w:bCs/>
          <w:sz w:val="20"/>
          <w:szCs w:val="20"/>
        </w:rPr>
        <w:t>Presidente</w:t>
      </w:r>
      <w:proofErr w:type="gramEnd"/>
      <w:r w:rsidRPr="00DD37A4">
        <w:rPr>
          <w:rFonts w:ascii="Arial" w:hAnsi="Arial" w:cs="Arial"/>
          <w:bCs/>
          <w:sz w:val="20"/>
          <w:szCs w:val="20"/>
        </w:rPr>
        <w:t xml:space="preserve"> de la Diputación la resolución de cuantas incidencias puedan plantearse con ocasión de la presente convocatoria.</w:t>
      </w:r>
    </w:p>
    <w:p w14:paraId="585656C2" w14:textId="77777777" w:rsidR="00474691" w:rsidRPr="00DD37A4" w:rsidRDefault="00474691" w:rsidP="00474691">
      <w:pPr>
        <w:jc w:val="both"/>
        <w:rPr>
          <w:rFonts w:ascii="Arial" w:hAnsi="Arial" w:cs="Arial"/>
          <w:sz w:val="20"/>
          <w:szCs w:val="20"/>
        </w:rPr>
      </w:pPr>
    </w:p>
    <w:p w14:paraId="034B320A" w14:textId="77777777" w:rsidR="00474691" w:rsidRPr="00DD37A4" w:rsidRDefault="00474691" w:rsidP="00474691">
      <w:pPr>
        <w:jc w:val="both"/>
        <w:rPr>
          <w:rFonts w:ascii="Arial" w:hAnsi="Arial" w:cs="Arial"/>
          <w:sz w:val="20"/>
          <w:szCs w:val="20"/>
        </w:rPr>
      </w:pPr>
      <w:proofErr w:type="gramStart"/>
      <w:r w:rsidRPr="00DD37A4">
        <w:rPr>
          <w:rFonts w:ascii="Arial" w:hAnsi="Arial" w:cs="Arial"/>
          <w:b/>
          <w:i/>
          <w:sz w:val="20"/>
          <w:szCs w:val="20"/>
        </w:rPr>
        <w:t>Octava.-</w:t>
      </w:r>
      <w:proofErr w:type="gramEnd"/>
      <w:r w:rsidRPr="00DD37A4">
        <w:rPr>
          <w:rFonts w:ascii="Arial" w:hAnsi="Arial" w:cs="Arial"/>
          <w:b/>
          <w:i/>
          <w:sz w:val="20"/>
          <w:szCs w:val="20"/>
        </w:rPr>
        <w:t xml:space="preserve"> Solicitudes.</w:t>
      </w:r>
    </w:p>
    <w:p w14:paraId="76CB49C6" w14:textId="77777777" w:rsidR="00474691" w:rsidRPr="00DD37A4" w:rsidRDefault="00474691" w:rsidP="00474691">
      <w:pPr>
        <w:jc w:val="both"/>
        <w:rPr>
          <w:rFonts w:ascii="Arial" w:hAnsi="Arial" w:cs="Arial"/>
          <w:sz w:val="16"/>
          <w:szCs w:val="16"/>
        </w:rPr>
      </w:pPr>
    </w:p>
    <w:p w14:paraId="6FDA2E36"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Las solicitudes se dirigirán al Ilmo. Sr. </w:t>
      </w:r>
      <w:proofErr w:type="gramStart"/>
      <w:r w:rsidRPr="00DD37A4">
        <w:rPr>
          <w:rFonts w:ascii="Arial" w:hAnsi="Arial" w:cs="Arial"/>
          <w:sz w:val="20"/>
          <w:szCs w:val="20"/>
        </w:rPr>
        <w:t>Presidente</w:t>
      </w:r>
      <w:proofErr w:type="gramEnd"/>
      <w:r w:rsidRPr="00DD37A4">
        <w:rPr>
          <w:rFonts w:ascii="Arial" w:hAnsi="Arial" w:cs="Arial"/>
          <w:sz w:val="20"/>
          <w:szCs w:val="20"/>
        </w:rPr>
        <w:t xml:space="preserv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Los modelos de Anexos estarán disponibles en la página web de la Diputación de Valladolid. </w:t>
      </w:r>
    </w:p>
    <w:p w14:paraId="202BB326" w14:textId="77777777" w:rsidR="00474691" w:rsidRPr="00DD37A4" w:rsidRDefault="00474691" w:rsidP="00474691">
      <w:pPr>
        <w:jc w:val="both"/>
        <w:rPr>
          <w:rFonts w:ascii="Arial" w:hAnsi="Arial" w:cs="Arial"/>
          <w:sz w:val="20"/>
          <w:szCs w:val="20"/>
        </w:rPr>
      </w:pPr>
    </w:p>
    <w:p w14:paraId="47847113" w14:textId="77777777" w:rsidR="00474691" w:rsidRPr="00DD37A4" w:rsidRDefault="00474691" w:rsidP="00474691">
      <w:pPr>
        <w:pStyle w:val="Predeterminado"/>
        <w:jc w:val="both"/>
        <w:rPr>
          <w:rFonts w:ascii="Arial" w:hAnsi="Arial" w:cs="Arial"/>
          <w:color w:val="auto"/>
          <w:sz w:val="20"/>
          <w:szCs w:val="20"/>
        </w:rPr>
      </w:pPr>
      <w:r w:rsidRPr="00DD37A4">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3EF2CF8D" w14:textId="77777777" w:rsidR="00474691" w:rsidRPr="00DD37A4" w:rsidRDefault="00474691" w:rsidP="00474691">
      <w:pPr>
        <w:pStyle w:val="Predeterminado"/>
        <w:jc w:val="both"/>
        <w:rPr>
          <w:rFonts w:ascii="Arial" w:hAnsi="Arial" w:cs="Arial"/>
          <w:color w:val="auto"/>
          <w:sz w:val="20"/>
          <w:szCs w:val="20"/>
        </w:rPr>
      </w:pPr>
    </w:p>
    <w:p w14:paraId="04113269" w14:textId="77777777" w:rsidR="00474691" w:rsidRPr="00DD37A4" w:rsidRDefault="00474691" w:rsidP="00474691">
      <w:pPr>
        <w:jc w:val="both"/>
        <w:rPr>
          <w:rFonts w:ascii="Arial" w:hAnsi="Arial" w:cs="Arial"/>
          <w:i/>
          <w:sz w:val="20"/>
          <w:szCs w:val="20"/>
        </w:rPr>
      </w:pPr>
      <w:r w:rsidRPr="00DD37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Pr="00DD37A4">
        <w:rPr>
          <w:rFonts w:ascii="Arial" w:hAnsi="Arial" w:cs="Arial"/>
          <w:sz w:val="20"/>
          <w:szCs w:val="20"/>
        </w:rPr>
        <w:t>mínimis</w:t>
      </w:r>
      <w:proofErr w:type="spellEnd"/>
      <w:r w:rsidRPr="00DD37A4">
        <w:rPr>
          <w:rFonts w:ascii="Arial" w:hAnsi="Arial" w:cs="Arial"/>
          <w:sz w:val="20"/>
          <w:szCs w:val="20"/>
        </w:rPr>
        <w:t>”. Asimismo, se incluye la autorización para que desde la Diputación de Valladolid se solicite acreditación de la inexistencia de deudas con Hacienda, con la Seguridad Social y con la Institución provincial</w:t>
      </w:r>
      <w:r w:rsidRPr="00DD37A4">
        <w:rPr>
          <w:rFonts w:ascii="Arial" w:hAnsi="Arial" w:cs="Arial"/>
          <w:i/>
          <w:sz w:val="20"/>
          <w:szCs w:val="20"/>
        </w:rPr>
        <w:t>.</w:t>
      </w:r>
    </w:p>
    <w:p w14:paraId="22C7A5FC" w14:textId="77777777" w:rsidR="00474691" w:rsidRPr="00DD37A4" w:rsidRDefault="00474691" w:rsidP="00474691">
      <w:pPr>
        <w:jc w:val="both"/>
        <w:rPr>
          <w:rFonts w:ascii="Arial" w:hAnsi="Arial" w:cs="Arial"/>
          <w:sz w:val="16"/>
          <w:szCs w:val="16"/>
        </w:rPr>
      </w:pPr>
    </w:p>
    <w:p w14:paraId="60378518"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Sólo se admitirá una solicitud por persona o entidad. </w:t>
      </w:r>
    </w:p>
    <w:p w14:paraId="4CF9CDAC" w14:textId="77777777" w:rsidR="00474691" w:rsidRPr="00DD37A4" w:rsidRDefault="00474691" w:rsidP="00474691">
      <w:pPr>
        <w:jc w:val="both"/>
        <w:rPr>
          <w:rFonts w:ascii="Arial" w:hAnsi="Arial" w:cs="Arial"/>
          <w:sz w:val="16"/>
          <w:szCs w:val="16"/>
        </w:rPr>
      </w:pPr>
    </w:p>
    <w:p w14:paraId="2654252A" w14:textId="77777777" w:rsidR="00474691" w:rsidRPr="00DD37A4" w:rsidRDefault="00474691" w:rsidP="00474691">
      <w:pPr>
        <w:jc w:val="both"/>
        <w:rPr>
          <w:rFonts w:ascii="Arial" w:hAnsi="Arial" w:cs="Arial"/>
          <w:i/>
          <w:sz w:val="20"/>
          <w:szCs w:val="20"/>
        </w:rPr>
      </w:pPr>
      <w:proofErr w:type="gramStart"/>
      <w:r w:rsidRPr="00DD37A4">
        <w:rPr>
          <w:rFonts w:ascii="Arial" w:hAnsi="Arial" w:cs="Arial"/>
          <w:b/>
          <w:bCs/>
          <w:i/>
          <w:sz w:val="20"/>
          <w:szCs w:val="20"/>
        </w:rPr>
        <w:t>Novena.-</w:t>
      </w:r>
      <w:proofErr w:type="gramEnd"/>
      <w:r w:rsidRPr="00DD37A4">
        <w:rPr>
          <w:rFonts w:ascii="Arial" w:hAnsi="Arial" w:cs="Arial"/>
          <w:b/>
          <w:bCs/>
          <w:i/>
          <w:sz w:val="20"/>
          <w:szCs w:val="20"/>
        </w:rPr>
        <w:t xml:space="preserve"> Documentación. </w:t>
      </w:r>
    </w:p>
    <w:p w14:paraId="05228265" w14:textId="77777777" w:rsidR="00474691" w:rsidRPr="00DD37A4" w:rsidRDefault="00474691" w:rsidP="00474691">
      <w:pPr>
        <w:jc w:val="both"/>
        <w:rPr>
          <w:rFonts w:ascii="Arial" w:hAnsi="Arial" w:cs="Arial"/>
          <w:i/>
          <w:sz w:val="20"/>
          <w:szCs w:val="20"/>
        </w:rPr>
      </w:pPr>
    </w:p>
    <w:p w14:paraId="17F110C5"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A las solicitudes deberá acompañarse la siguiente documentación: </w:t>
      </w:r>
    </w:p>
    <w:p w14:paraId="161D1243" w14:textId="77777777" w:rsidR="00474691" w:rsidRPr="00DD37A4" w:rsidRDefault="00474691" w:rsidP="00474691">
      <w:pPr>
        <w:jc w:val="both"/>
        <w:rPr>
          <w:rFonts w:ascii="Arial" w:hAnsi="Arial" w:cs="Arial"/>
          <w:sz w:val="20"/>
          <w:szCs w:val="20"/>
        </w:rPr>
      </w:pPr>
    </w:p>
    <w:p w14:paraId="74524CC2" w14:textId="77777777" w:rsidR="00474691" w:rsidRPr="00DD37A4" w:rsidRDefault="00474691" w:rsidP="00474691">
      <w:pPr>
        <w:numPr>
          <w:ilvl w:val="0"/>
          <w:numId w:val="2"/>
        </w:numPr>
        <w:jc w:val="both"/>
        <w:rPr>
          <w:rFonts w:ascii="Arial" w:hAnsi="Arial" w:cs="Arial"/>
          <w:sz w:val="20"/>
          <w:szCs w:val="20"/>
        </w:rPr>
      </w:pPr>
      <w:r w:rsidRPr="00DD37A4">
        <w:rPr>
          <w:rFonts w:ascii="Arial" w:hAnsi="Arial" w:cs="Arial"/>
          <w:sz w:val="20"/>
          <w:szCs w:val="20"/>
        </w:rPr>
        <w:t xml:space="preserve">Si el solicitante es persona física, copia simple del </w:t>
      </w:r>
      <w:r w:rsidRPr="00DD37A4">
        <w:rPr>
          <w:rFonts w:ascii="Arial" w:hAnsi="Arial" w:cs="Arial"/>
          <w:sz w:val="20"/>
          <w:szCs w:val="20"/>
          <w:shd w:val="clear" w:color="auto" w:fill="FFFFFF"/>
        </w:rPr>
        <w:t xml:space="preserve">NIF o </w:t>
      </w:r>
      <w:r w:rsidRPr="00DD37A4">
        <w:rPr>
          <w:rFonts w:ascii="Arial" w:hAnsi="Arial" w:cs="Arial"/>
          <w:sz w:val="20"/>
          <w:szCs w:val="20"/>
        </w:rPr>
        <w:t>NIE.</w:t>
      </w:r>
    </w:p>
    <w:p w14:paraId="1457A611" w14:textId="77777777" w:rsidR="00474691" w:rsidRPr="00DD37A4" w:rsidRDefault="00474691" w:rsidP="00474691">
      <w:pPr>
        <w:ind w:left="720"/>
        <w:jc w:val="both"/>
        <w:rPr>
          <w:rFonts w:ascii="Arial" w:hAnsi="Arial" w:cs="Arial"/>
          <w:sz w:val="12"/>
          <w:szCs w:val="12"/>
        </w:rPr>
      </w:pPr>
    </w:p>
    <w:p w14:paraId="018A89C2" w14:textId="77777777" w:rsidR="00474691" w:rsidRPr="00DD37A4" w:rsidRDefault="00474691" w:rsidP="00474691">
      <w:pPr>
        <w:numPr>
          <w:ilvl w:val="0"/>
          <w:numId w:val="2"/>
        </w:numPr>
        <w:jc w:val="both"/>
        <w:rPr>
          <w:rFonts w:ascii="Arial" w:hAnsi="Arial" w:cs="Arial"/>
          <w:sz w:val="20"/>
          <w:szCs w:val="20"/>
        </w:rPr>
      </w:pPr>
      <w:r w:rsidRPr="00DD37A4">
        <w:rPr>
          <w:rFonts w:ascii="Arial" w:hAnsi="Arial" w:cs="Arial"/>
          <w:sz w:val="20"/>
          <w:szCs w:val="20"/>
        </w:rPr>
        <w:t xml:space="preserve">Si es persona jurídica, copia simple del NIF y de la escritura de constitución de la sociedad debidamente inscrita en el Registro Mercantil que incluya los estatutos vigentes, cuando este requisito fuese exigible conforme a la legislación mercantil que le fuere aplicable. Si no lo fuere, copia simple de la escritura o documento de constitución, o de modificación de estatutos o acto fundacional en el que consten las normas por las que se regula su actividad, inscritos, en su caso, en el correspondiente Registro Oficial. </w:t>
      </w:r>
    </w:p>
    <w:p w14:paraId="3AD39811" w14:textId="77777777" w:rsidR="00474691" w:rsidRPr="00DD37A4" w:rsidRDefault="00474691" w:rsidP="00474691">
      <w:pPr>
        <w:jc w:val="both"/>
        <w:rPr>
          <w:rFonts w:ascii="Arial" w:hAnsi="Arial" w:cs="Arial"/>
          <w:sz w:val="12"/>
          <w:szCs w:val="12"/>
        </w:rPr>
      </w:pPr>
    </w:p>
    <w:p w14:paraId="627D8DAE" w14:textId="77777777" w:rsidR="00474691" w:rsidRPr="00DD37A4" w:rsidRDefault="00474691" w:rsidP="00474691">
      <w:pPr>
        <w:ind w:left="709" w:hanging="567"/>
        <w:jc w:val="both"/>
        <w:rPr>
          <w:rFonts w:ascii="Arial" w:hAnsi="Arial" w:cs="Arial"/>
          <w:sz w:val="20"/>
          <w:szCs w:val="20"/>
        </w:rPr>
      </w:pPr>
      <w:r w:rsidRPr="00DD37A4">
        <w:rPr>
          <w:rFonts w:ascii="Arial" w:hAnsi="Arial" w:cs="Arial"/>
          <w:sz w:val="20"/>
          <w:szCs w:val="20"/>
        </w:rPr>
        <w:tab/>
        <w:t xml:space="preserve">Si el firmante de la solicitud actúa en calidad de representante de la empresa solicitante de la subvención, deberá acompañarse el documento que acredite la personalidad de este representante [copia simple del </w:t>
      </w:r>
      <w:r w:rsidRPr="00DD37A4">
        <w:rPr>
          <w:rFonts w:ascii="Arial" w:hAnsi="Arial" w:cs="Arial"/>
          <w:bCs/>
          <w:sz w:val="20"/>
          <w:szCs w:val="20"/>
        </w:rPr>
        <w:t>NIF o NIE</w:t>
      </w:r>
      <w:r w:rsidRPr="00DD37A4">
        <w:rPr>
          <w:rFonts w:ascii="Arial" w:hAnsi="Arial" w:cs="Arial"/>
          <w:sz w:val="20"/>
          <w:szCs w:val="20"/>
        </w:rPr>
        <w:t>, y, en su caso, documentación acreditativa de la representación].</w:t>
      </w:r>
    </w:p>
    <w:p w14:paraId="05B138C9" w14:textId="77777777" w:rsidR="00474691" w:rsidRPr="00DD37A4" w:rsidRDefault="00474691" w:rsidP="00474691">
      <w:pPr>
        <w:jc w:val="both"/>
        <w:rPr>
          <w:rFonts w:ascii="Arial" w:hAnsi="Arial" w:cs="Arial"/>
          <w:sz w:val="12"/>
          <w:szCs w:val="12"/>
        </w:rPr>
      </w:pPr>
    </w:p>
    <w:p w14:paraId="7ADC320F" w14:textId="77777777" w:rsidR="00474691" w:rsidRPr="00DD37A4" w:rsidRDefault="00474691" w:rsidP="00474691">
      <w:pPr>
        <w:ind w:left="720"/>
        <w:jc w:val="both"/>
        <w:rPr>
          <w:rFonts w:ascii="Arial" w:hAnsi="Arial" w:cs="Arial"/>
          <w:sz w:val="20"/>
          <w:szCs w:val="20"/>
        </w:rPr>
      </w:pPr>
      <w:r w:rsidRPr="00DD37A4">
        <w:rPr>
          <w:rFonts w:ascii="Arial" w:hAnsi="Arial" w:cs="Arial"/>
          <w:sz w:val="20"/>
          <w:szCs w:val="20"/>
        </w:rPr>
        <w:lastRenderedPageBreak/>
        <w:t>Si el solicitante es un Centro Especial de Empleo de iniciativa social</w:t>
      </w:r>
      <w:r w:rsidRPr="00DD37A4">
        <w:rPr>
          <w:rFonts w:ascii="Arial" w:hAnsi="Arial" w:cs="Arial"/>
          <w:i/>
          <w:sz w:val="20"/>
          <w:szCs w:val="20"/>
        </w:rPr>
        <w:t xml:space="preserve">, </w:t>
      </w:r>
      <w:r w:rsidRPr="00DD37A4">
        <w:rPr>
          <w:rFonts w:ascii="Arial" w:hAnsi="Arial" w:cs="Arial"/>
          <w:sz w:val="20"/>
          <w:szCs w:val="20"/>
        </w:rPr>
        <w:t>copia simple de la documentación oficial que acredite tal circunstancia.</w:t>
      </w:r>
    </w:p>
    <w:p w14:paraId="6C796EBF" w14:textId="77777777" w:rsidR="00474691" w:rsidRPr="00DD37A4" w:rsidRDefault="00474691" w:rsidP="00474691">
      <w:pPr>
        <w:ind w:left="720"/>
        <w:jc w:val="both"/>
        <w:rPr>
          <w:rFonts w:ascii="Arial" w:hAnsi="Arial" w:cs="Arial"/>
          <w:sz w:val="20"/>
          <w:szCs w:val="20"/>
        </w:rPr>
      </w:pPr>
    </w:p>
    <w:p w14:paraId="099A74A0" w14:textId="77777777" w:rsidR="00474691" w:rsidRPr="00DD37A4" w:rsidRDefault="00474691" w:rsidP="00474691">
      <w:pPr>
        <w:pStyle w:val="Prrafodelista1"/>
        <w:numPr>
          <w:ilvl w:val="0"/>
          <w:numId w:val="9"/>
        </w:numPr>
        <w:jc w:val="both"/>
        <w:rPr>
          <w:rFonts w:ascii="Arial" w:hAnsi="Arial" w:cs="Arial"/>
          <w:sz w:val="20"/>
          <w:szCs w:val="20"/>
        </w:rPr>
      </w:pPr>
      <w:r w:rsidRPr="00DD37A4">
        <w:rPr>
          <w:rFonts w:ascii="Arial" w:hAnsi="Arial" w:cs="Arial"/>
          <w:sz w:val="20"/>
          <w:szCs w:val="20"/>
        </w:rPr>
        <w:t>Respecto al trabajador:</w:t>
      </w:r>
    </w:p>
    <w:p w14:paraId="0578CC82" w14:textId="77777777" w:rsidR="00474691" w:rsidRPr="00DD37A4" w:rsidRDefault="00474691" w:rsidP="00474691">
      <w:pPr>
        <w:pStyle w:val="Prrafodelista1"/>
        <w:ind w:left="1440"/>
        <w:jc w:val="both"/>
        <w:rPr>
          <w:rFonts w:ascii="Arial" w:hAnsi="Arial" w:cs="Arial"/>
          <w:sz w:val="20"/>
          <w:szCs w:val="20"/>
        </w:rPr>
      </w:pPr>
    </w:p>
    <w:p w14:paraId="064A5B6A"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sz w:val="20"/>
          <w:szCs w:val="20"/>
        </w:rPr>
        <w:t>Fotocopia del NIF o NIE.</w:t>
      </w:r>
    </w:p>
    <w:p w14:paraId="6DA1B038"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V</w:t>
      </w:r>
      <w:r w:rsidRPr="00DD37A4">
        <w:rPr>
          <w:rFonts w:ascii="Arial" w:hAnsi="Arial" w:cs="Arial"/>
          <w:sz w:val="20"/>
          <w:szCs w:val="20"/>
        </w:rPr>
        <w:t xml:space="preserve">olante de empadronamiento. </w:t>
      </w:r>
    </w:p>
    <w:p w14:paraId="6EF255D1" w14:textId="77777777" w:rsidR="00474691" w:rsidRPr="00DD37A4" w:rsidRDefault="00474691" w:rsidP="00474691">
      <w:pPr>
        <w:pStyle w:val="Prrafodelista1"/>
        <w:ind w:left="2160"/>
        <w:jc w:val="both"/>
        <w:rPr>
          <w:rFonts w:ascii="Arial" w:hAnsi="Arial" w:cs="Arial"/>
          <w:sz w:val="20"/>
          <w:szCs w:val="20"/>
        </w:rPr>
      </w:pPr>
      <w:r w:rsidRPr="00DD37A4">
        <w:rPr>
          <w:rFonts w:ascii="Arial" w:hAnsi="Arial" w:cs="Arial"/>
          <w:sz w:val="20"/>
          <w:szCs w:val="20"/>
        </w:rPr>
        <w:t xml:space="preserve">En el caso de retorno joven, justificante histórico del último año de empadronamiento. </w:t>
      </w:r>
    </w:p>
    <w:p w14:paraId="61D32E55"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Copia simple del contrato de trabajo, del alta en la Seguridad Social y de la tarjeta de desempleo</w:t>
      </w:r>
      <w:r w:rsidRPr="00DD37A4">
        <w:rPr>
          <w:rFonts w:ascii="Arial" w:hAnsi="Arial" w:cs="Arial"/>
          <w:sz w:val="20"/>
          <w:szCs w:val="20"/>
        </w:rPr>
        <w:t xml:space="preserve">. </w:t>
      </w:r>
    </w:p>
    <w:p w14:paraId="7DA55302" w14:textId="77777777" w:rsidR="00474691" w:rsidRPr="00DD37A4" w:rsidRDefault="00474691" w:rsidP="00474691">
      <w:pPr>
        <w:pStyle w:val="Prrafodelista1"/>
        <w:ind w:left="2160"/>
        <w:jc w:val="both"/>
        <w:rPr>
          <w:rFonts w:ascii="Arial" w:hAnsi="Arial" w:cs="Arial"/>
          <w:sz w:val="20"/>
          <w:szCs w:val="20"/>
        </w:rPr>
      </w:pPr>
      <w:r w:rsidRPr="00DD37A4">
        <w:rPr>
          <w:rFonts w:ascii="Arial" w:hAnsi="Arial" w:cs="Arial"/>
          <w:bCs/>
          <w:sz w:val="20"/>
          <w:szCs w:val="20"/>
        </w:rPr>
        <w:t xml:space="preserve">En el caso de modalidad </w:t>
      </w:r>
      <w:r>
        <w:rPr>
          <w:rFonts w:ascii="Arial" w:hAnsi="Arial" w:cs="Arial"/>
          <w:bCs/>
          <w:sz w:val="20"/>
          <w:szCs w:val="20"/>
        </w:rPr>
        <w:t>“</w:t>
      </w:r>
      <w:r w:rsidRPr="00DD37A4">
        <w:rPr>
          <w:rFonts w:ascii="Arial" w:hAnsi="Arial" w:cs="Arial"/>
          <w:bCs/>
          <w:sz w:val="20"/>
          <w:szCs w:val="20"/>
        </w:rPr>
        <w:t>transforma joven</w:t>
      </w:r>
      <w:r>
        <w:rPr>
          <w:rFonts w:ascii="Arial" w:hAnsi="Arial" w:cs="Arial"/>
          <w:bCs/>
          <w:sz w:val="20"/>
          <w:szCs w:val="20"/>
        </w:rPr>
        <w:t>”</w:t>
      </w:r>
      <w:r w:rsidRPr="00DD37A4">
        <w:rPr>
          <w:rFonts w:ascii="Arial" w:hAnsi="Arial" w:cs="Arial"/>
          <w:bCs/>
          <w:sz w:val="20"/>
          <w:szCs w:val="20"/>
        </w:rPr>
        <w:t xml:space="preserve">, </w:t>
      </w:r>
      <w:bookmarkStart w:id="3" w:name="_Hlk30074794"/>
      <w:r w:rsidRPr="00DD37A4">
        <w:rPr>
          <w:rFonts w:ascii="Arial" w:hAnsi="Arial" w:cs="Arial"/>
          <w:bCs/>
          <w:sz w:val="20"/>
          <w:szCs w:val="20"/>
        </w:rPr>
        <w:t>copia simple del</w:t>
      </w:r>
      <w:r>
        <w:rPr>
          <w:rFonts w:ascii="Arial" w:hAnsi="Arial" w:cs="Arial"/>
          <w:bCs/>
          <w:sz w:val="20"/>
          <w:szCs w:val="20"/>
        </w:rPr>
        <w:t xml:space="preserve"> contrato temporal y del transformado en indefinido.</w:t>
      </w:r>
    </w:p>
    <w:bookmarkEnd w:id="3"/>
    <w:p w14:paraId="4A6E75A7"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Si tiene capacidad diversa, copia simple del certificado del Centro Base acreditativo del grado de discapacidad del trabajador.</w:t>
      </w:r>
    </w:p>
    <w:p w14:paraId="0AA46050" w14:textId="77777777" w:rsidR="00474691" w:rsidRPr="00DD37A4" w:rsidRDefault="00474691" w:rsidP="00474691">
      <w:pPr>
        <w:pStyle w:val="Prrafodelista1"/>
        <w:ind w:left="2124"/>
        <w:jc w:val="both"/>
        <w:rPr>
          <w:rFonts w:ascii="Arial" w:hAnsi="Arial" w:cs="Arial"/>
          <w:i/>
          <w:iCs/>
          <w:sz w:val="20"/>
          <w:szCs w:val="20"/>
        </w:rPr>
      </w:pPr>
      <w:r w:rsidRPr="00DD37A4">
        <w:rPr>
          <w:rFonts w:ascii="Arial" w:hAnsi="Arial" w:cs="Arial"/>
          <w:i/>
          <w:iCs/>
          <w:sz w:val="20"/>
          <w:szCs w:val="20"/>
        </w:rPr>
        <w:t>Se considerará que una persona tiene capacidad diversa si tiene reconocida discapacidad de, al menos, el 33%.</w:t>
      </w:r>
    </w:p>
    <w:p w14:paraId="5F0F8BF7" w14:textId="77777777" w:rsidR="00474691" w:rsidRPr="00DD37A4" w:rsidRDefault="00474691" w:rsidP="00474691">
      <w:pPr>
        <w:pStyle w:val="Prrafodelista1"/>
        <w:ind w:left="1440"/>
        <w:jc w:val="both"/>
        <w:rPr>
          <w:rFonts w:ascii="Arial" w:hAnsi="Arial" w:cs="Arial"/>
          <w:sz w:val="20"/>
          <w:szCs w:val="20"/>
        </w:rPr>
      </w:pPr>
    </w:p>
    <w:p w14:paraId="727977B1" w14:textId="77777777" w:rsidR="00474691" w:rsidRPr="00DD37A4" w:rsidRDefault="00474691" w:rsidP="00474691">
      <w:pPr>
        <w:pStyle w:val="Prrafodelista1"/>
        <w:numPr>
          <w:ilvl w:val="0"/>
          <w:numId w:val="9"/>
        </w:numPr>
        <w:jc w:val="both"/>
        <w:rPr>
          <w:rFonts w:ascii="Arial" w:hAnsi="Arial" w:cs="Arial"/>
          <w:sz w:val="20"/>
          <w:szCs w:val="20"/>
        </w:rPr>
      </w:pPr>
      <w:r w:rsidRPr="00DD37A4">
        <w:rPr>
          <w:rFonts w:ascii="Arial" w:hAnsi="Arial" w:cs="Arial"/>
          <w:sz w:val="20"/>
          <w:szCs w:val="20"/>
        </w:rPr>
        <w:t>Respe</w:t>
      </w:r>
      <w:r>
        <w:rPr>
          <w:rFonts w:ascii="Arial" w:hAnsi="Arial" w:cs="Arial"/>
          <w:sz w:val="20"/>
          <w:szCs w:val="20"/>
        </w:rPr>
        <w:t>c</w:t>
      </w:r>
      <w:r w:rsidRPr="00DD37A4">
        <w:rPr>
          <w:rFonts w:ascii="Arial" w:hAnsi="Arial" w:cs="Arial"/>
          <w:sz w:val="20"/>
          <w:szCs w:val="20"/>
        </w:rPr>
        <w:t>to al empresario:</w:t>
      </w:r>
    </w:p>
    <w:p w14:paraId="38F1AFE5" w14:textId="77777777" w:rsidR="00474691" w:rsidRPr="00DD37A4" w:rsidRDefault="00474691" w:rsidP="00474691">
      <w:pPr>
        <w:pStyle w:val="Prrafodelista1"/>
        <w:ind w:left="1440"/>
        <w:jc w:val="both"/>
        <w:rPr>
          <w:rFonts w:ascii="Arial" w:hAnsi="Arial" w:cs="Arial"/>
          <w:sz w:val="20"/>
          <w:szCs w:val="20"/>
        </w:rPr>
      </w:pPr>
    </w:p>
    <w:p w14:paraId="2AF5C1EE"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sz w:val="20"/>
          <w:szCs w:val="20"/>
        </w:rPr>
        <w:t>Informe de la Seguridad Social sobre la plantilla media de trabajadores en situación de alta, referido al mismo día de la contratación, y otro informe correspondiente a la media de los 6 meses inmediatamente anteriores al día del contrato (sin incluir el día del contrato).</w:t>
      </w:r>
    </w:p>
    <w:p w14:paraId="311D83DB"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sz w:val="20"/>
          <w:szCs w:val="20"/>
        </w:rPr>
        <w:t>Informe de vida laboral emitido por la Tesorería General de la Seguridad Social actualizado en el mes en el que se solicite la subvención</w:t>
      </w:r>
      <w:r w:rsidRPr="00DD37A4">
        <w:rPr>
          <w:rFonts w:ascii="Arial" w:hAnsi="Arial" w:cs="Arial"/>
          <w:bCs/>
          <w:spacing w:val="1"/>
          <w:sz w:val="20"/>
          <w:szCs w:val="20"/>
        </w:rPr>
        <w:t xml:space="preserve"> referente a todas las cuentas de cotización, para acreditar el número de trabajadores ocupados en la empresa/autónomo.</w:t>
      </w:r>
    </w:p>
    <w:p w14:paraId="54582B78"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Copia simple de las cuentas</w:t>
      </w:r>
      <w:r w:rsidRPr="00DD37A4">
        <w:rPr>
          <w:rFonts w:ascii="Arial" w:hAnsi="Arial" w:cs="Arial"/>
          <w:sz w:val="20"/>
          <w:szCs w:val="20"/>
        </w:rPr>
        <w:t xml:space="preserve"> anuales de los dos últimos ejercicios de registro obligatorio depositadas en el Registro Mercantil o documento que acredite la cifra de negocio. Las entidades sin obligación legal de depósito y registro presentarán la última declaración del impuesto de sociedades o del impuesto sobre la renta de las personas físicas, o certificado de exención, en su caso</w:t>
      </w:r>
    </w:p>
    <w:p w14:paraId="55887C4D"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sz w:val="20"/>
          <w:szCs w:val="20"/>
        </w:rPr>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70156A6A"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 xml:space="preserve">Breve memoria descriptiva de la actividad, en la que deberá indicarse el emplazamiento donde se desarrolla. En este caso, y se solicita subvención para adaptación de puesto de trabajo, relación de las inversiones a realizar y coste estimado. </w:t>
      </w:r>
    </w:p>
    <w:p w14:paraId="00A0598D" w14:textId="77777777" w:rsidR="00474691" w:rsidRPr="00516874" w:rsidRDefault="00474691" w:rsidP="00474691">
      <w:pPr>
        <w:pStyle w:val="Prrafodelista1"/>
        <w:numPr>
          <w:ilvl w:val="1"/>
          <w:numId w:val="14"/>
        </w:numPr>
        <w:jc w:val="both"/>
        <w:rPr>
          <w:rFonts w:ascii="Arial" w:hAnsi="Arial" w:cs="Arial"/>
          <w:sz w:val="20"/>
          <w:szCs w:val="20"/>
        </w:rPr>
      </w:pPr>
      <w:r w:rsidRPr="00516874">
        <w:rPr>
          <w:rFonts w:ascii="Arial" w:hAnsi="Arial" w:cs="Arial"/>
          <w:bCs/>
          <w:sz w:val="20"/>
          <w:szCs w:val="20"/>
        </w:rPr>
        <w:t>En el caso de conservación de oficios, copia simple de documento de inscripción en el Registro de oficios tradicionales</w:t>
      </w:r>
      <w:r>
        <w:rPr>
          <w:rFonts w:ascii="Arial" w:hAnsi="Arial" w:cs="Arial"/>
          <w:bCs/>
          <w:sz w:val="20"/>
          <w:szCs w:val="20"/>
        </w:rPr>
        <w:t xml:space="preserve"> o en el Registro de Artesano Alimentario</w:t>
      </w:r>
      <w:r w:rsidRPr="00516874">
        <w:rPr>
          <w:rFonts w:ascii="Arial" w:hAnsi="Arial" w:cs="Arial"/>
          <w:bCs/>
          <w:sz w:val="20"/>
          <w:szCs w:val="20"/>
        </w:rPr>
        <w:t xml:space="preserve"> de la Junta de Castilla y León, o documento equivalente.</w:t>
      </w:r>
    </w:p>
    <w:p w14:paraId="22981F36"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bCs/>
          <w:sz w:val="20"/>
          <w:szCs w:val="20"/>
        </w:rPr>
        <w:t xml:space="preserve">Original de la ficha de datos bancarios conformada por la entidad financiera correspondiente, que está disponible en la dirección electrónica: </w:t>
      </w:r>
      <w:hyperlink r:id="rId5" w:history="1">
        <w:r w:rsidRPr="00DD37A4">
          <w:rPr>
            <w:rFonts w:ascii="Arial" w:hAnsi="Arial" w:cs="Arial"/>
            <w:bCs/>
            <w:sz w:val="20"/>
            <w:szCs w:val="20"/>
          </w:rPr>
          <w:t>http://www.diputaciondevalladolid.es/diputacion/modulo/dipva-tesoreria/pagos/</w:t>
        </w:r>
      </w:hyperlink>
    </w:p>
    <w:p w14:paraId="40F21BCE" w14:textId="77777777" w:rsidR="00474691" w:rsidRPr="00DD37A4" w:rsidRDefault="00474691" w:rsidP="00474691">
      <w:pPr>
        <w:pStyle w:val="Prrafodelista1"/>
        <w:numPr>
          <w:ilvl w:val="1"/>
          <w:numId w:val="14"/>
        </w:numPr>
        <w:jc w:val="both"/>
        <w:rPr>
          <w:rFonts w:ascii="Arial" w:hAnsi="Arial" w:cs="Arial"/>
          <w:sz w:val="20"/>
          <w:szCs w:val="20"/>
        </w:rPr>
      </w:pPr>
      <w:r w:rsidRPr="00DD37A4">
        <w:rPr>
          <w:rFonts w:ascii="Arial" w:hAnsi="Arial" w:cs="Arial"/>
          <w:sz w:val="20"/>
          <w:szCs w:val="20"/>
        </w:rPr>
        <w:t xml:space="preserve">En el caso de la modalidad </w:t>
      </w:r>
      <w:r>
        <w:rPr>
          <w:rFonts w:ascii="Arial" w:hAnsi="Arial" w:cs="Arial"/>
          <w:sz w:val="20"/>
          <w:szCs w:val="20"/>
        </w:rPr>
        <w:t>“</w:t>
      </w:r>
      <w:r w:rsidRPr="00DD37A4">
        <w:rPr>
          <w:rFonts w:ascii="Arial" w:hAnsi="Arial" w:cs="Arial"/>
          <w:sz w:val="20"/>
          <w:szCs w:val="20"/>
        </w:rPr>
        <w:t>concilia joven</w:t>
      </w:r>
      <w:r>
        <w:rPr>
          <w:rFonts w:ascii="Arial" w:hAnsi="Arial" w:cs="Arial"/>
          <w:sz w:val="20"/>
          <w:szCs w:val="20"/>
        </w:rPr>
        <w:t>”</w:t>
      </w:r>
      <w:r w:rsidRPr="00DD37A4">
        <w:rPr>
          <w:rFonts w:ascii="Arial" w:hAnsi="Arial" w:cs="Arial"/>
          <w:sz w:val="20"/>
          <w:szCs w:val="20"/>
        </w:rPr>
        <w:t>, además, copia de la documentación oficial acreditativa de la baja.</w:t>
      </w:r>
    </w:p>
    <w:p w14:paraId="2321943A" w14:textId="77777777" w:rsidR="00474691" w:rsidRPr="00DD37A4" w:rsidRDefault="00474691" w:rsidP="00474691">
      <w:pPr>
        <w:pStyle w:val="Prrafodelista1"/>
        <w:jc w:val="both"/>
        <w:rPr>
          <w:rFonts w:ascii="Arial" w:hAnsi="Arial" w:cs="Arial"/>
          <w:sz w:val="20"/>
          <w:szCs w:val="20"/>
        </w:rPr>
      </w:pPr>
    </w:p>
    <w:p w14:paraId="5A4043E5"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14:paraId="6E798553" w14:textId="77777777" w:rsidR="00474691" w:rsidRPr="00DD37A4" w:rsidRDefault="00474691" w:rsidP="00474691">
      <w:pPr>
        <w:jc w:val="both"/>
        <w:rPr>
          <w:rFonts w:ascii="Arial" w:hAnsi="Arial" w:cs="Arial"/>
          <w:sz w:val="20"/>
          <w:szCs w:val="20"/>
        </w:rPr>
      </w:pPr>
    </w:p>
    <w:p w14:paraId="46FCB8E3" w14:textId="77777777" w:rsidR="00474691" w:rsidRDefault="00474691">
      <w:pPr>
        <w:suppressAutoHyphens w:val="0"/>
        <w:spacing w:after="160" w:line="259" w:lineRule="auto"/>
        <w:rPr>
          <w:rFonts w:ascii="Arial" w:hAnsi="Arial" w:cs="Arial"/>
          <w:b/>
          <w:i/>
          <w:sz w:val="20"/>
          <w:szCs w:val="20"/>
        </w:rPr>
      </w:pPr>
      <w:r>
        <w:rPr>
          <w:rFonts w:ascii="Arial" w:hAnsi="Arial" w:cs="Arial"/>
          <w:b/>
          <w:i/>
          <w:sz w:val="20"/>
          <w:szCs w:val="20"/>
        </w:rPr>
        <w:br w:type="page"/>
      </w:r>
    </w:p>
    <w:p w14:paraId="684DC07E" w14:textId="77777777" w:rsidR="00474691" w:rsidRPr="00DD37A4" w:rsidRDefault="00474691" w:rsidP="00474691">
      <w:pPr>
        <w:jc w:val="both"/>
        <w:rPr>
          <w:rFonts w:ascii="Arial" w:hAnsi="Arial" w:cs="Arial"/>
          <w:b/>
          <w:bCs/>
          <w:sz w:val="20"/>
          <w:szCs w:val="20"/>
        </w:rPr>
      </w:pPr>
      <w:bookmarkStart w:id="4" w:name="_GoBack"/>
      <w:bookmarkEnd w:id="4"/>
      <w:proofErr w:type="gramStart"/>
      <w:r w:rsidRPr="00DD37A4">
        <w:rPr>
          <w:rFonts w:ascii="Arial" w:hAnsi="Arial" w:cs="Arial"/>
          <w:b/>
          <w:i/>
          <w:sz w:val="20"/>
          <w:szCs w:val="20"/>
        </w:rPr>
        <w:lastRenderedPageBreak/>
        <w:t>Décima.-</w:t>
      </w:r>
      <w:proofErr w:type="gramEnd"/>
      <w:r w:rsidRPr="00DD37A4">
        <w:rPr>
          <w:rFonts w:ascii="Arial" w:hAnsi="Arial" w:cs="Arial"/>
          <w:b/>
          <w:i/>
          <w:sz w:val="20"/>
          <w:szCs w:val="20"/>
        </w:rPr>
        <w:t xml:space="preserve"> Plazo de presentación.</w:t>
      </w:r>
    </w:p>
    <w:p w14:paraId="09DE8E6C" w14:textId="77777777" w:rsidR="00474691" w:rsidRPr="00DD37A4" w:rsidRDefault="00474691" w:rsidP="00474691">
      <w:pPr>
        <w:jc w:val="both"/>
        <w:rPr>
          <w:rFonts w:ascii="Arial" w:hAnsi="Arial" w:cs="Arial"/>
          <w:b/>
          <w:bCs/>
          <w:sz w:val="20"/>
          <w:szCs w:val="20"/>
        </w:rPr>
      </w:pPr>
    </w:p>
    <w:p w14:paraId="3A0A873F"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El plazo de presentación de solicitudes finalizará el 4 de septiembre de 2020</w:t>
      </w:r>
      <w:r w:rsidRPr="00DD37A4">
        <w:rPr>
          <w:rFonts w:ascii="Arial" w:hAnsi="Arial" w:cs="Arial"/>
          <w:b/>
          <w:bCs/>
          <w:sz w:val="20"/>
          <w:szCs w:val="20"/>
        </w:rPr>
        <w:t xml:space="preserve"> </w:t>
      </w:r>
      <w:r w:rsidRPr="00DD37A4">
        <w:rPr>
          <w:rFonts w:ascii="Arial" w:hAnsi="Arial" w:cs="Arial"/>
          <w:sz w:val="20"/>
          <w:szCs w:val="20"/>
        </w:rPr>
        <w:t>(incluido)</w:t>
      </w:r>
      <w:r w:rsidRPr="00DD37A4">
        <w:rPr>
          <w:rFonts w:ascii="Arial" w:hAnsi="Arial" w:cs="Arial"/>
          <w:bCs/>
          <w:sz w:val="20"/>
          <w:szCs w:val="20"/>
        </w:rPr>
        <w:t>.</w:t>
      </w:r>
    </w:p>
    <w:p w14:paraId="40F356B3" w14:textId="77777777" w:rsidR="00474691" w:rsidRPr="00DD37A4" w:rsidRDefault="00474691" w:rsidP="00474691">
      <w:pPr>
        <w:jc w:val="both"/>
        <w:rPr>
          <w:rFonts w:ascii="Arial" w:hAnsi="Arial" w:cs="Arial"/>
          <w:bCs/>
          <w:sz w:val="20"/>
          <w:szCs w:val="20"/>
        </w:rPr>
      </w:pPr>
    </w:p>
    <w:p w14:paraId="5251F08F" w14:textId="77777777" w:rsidR="00474691" w:rsidRPr="00DD37A4" w:rsidRDefault="00474691" w:rsidP="00474691">
      <w:pPr>
        <w:jc w:val="both"/>
        <w:rPr>
          <w:rFonts w:ascii="Arial" w:hAnsi="Arial" w:cs="Arial"/>
          <w:sz w:val="20"/>
          <w:szCs w:val="20"/>
        </w:rPr>
      </w:pPr>
      <w:r w:rsidRPr="00DD37A4">
        <w:rPr>
          <w:rFonts w:ascii="Arial" w:hAnsi="Arial" w:cs="Arial"/>
          <w:b/>
          <w:i/>
          <w:sz w:val="20"/>
          <w:szCs w:val="20"/>
        </w:rPr>
        <w:t xml:space="preserve">Décimo </w:t>
      </w:r>
      <w:proofErr w:type="gramStart"/>
      <w:r w:rsidRPr="00DD37A4">
        <w:rPr>
          <w:rFonts w:ascii="Arial" w:hAnsi="Arial" w:cs="Arial"/>
          <w:b/>
          <w:i/>
          <w:sz w:val="20"/>
          <w:szCs w:val="20"/>
        </w:rPr>
        <w:t>primera.-</w:t>
      </w:r>
      <w:proofErr w:type="gramEnd"/>
      <w:r w:rsidRPr="00DD37A4">
        <w:rPr>
          <w:rFonts w:ascii="Arial" w:hAnsi="Arial" w:cs="Arial"/>
          <w:b/>
          <w:i/>
          <w:sz w:val="20"/>
          <w:szCs w:val="20"/>
        </w:rPr>
        <w:t xml:space="preserve"> Subsanación de solicitudes.</w:t>
      </w:r>
    </w:p>
    <w:p w14:paraId="2C868E7E" w14:textId="77777777" w:rsidR="00474691" w:rsidRPr="00DD37A4" w:rsidRDefault="00474691" w:rsidP="00474691">
      <w:pPr>
        <w:jc w:val="both"/>
        <w:rPr>
          <w:rFonts w:ascii="Arial" w:hAnsi="Arial" w:cs="Arial"/>
          <w:bCs/>
          <w:sz w:val="20"/>
          <w:szCs w:val="20"/>
        </w:rPr>
      </w:pPr>
    </w:p>
    <w:p w14:paraId="41154ADF" w14:textId="77777777" w:rsidR="00474691" w:rsidRPr="00DD37A4" w:rsidRDefault="00474691" w:rsidP="00474691">
      <w:pPr>
        <w:jc w:val="both"/>
        <w:rPr>
          <w:rFonts w:ascii="Arial" w:hAnsi="Arial" w:cs="Arial"/>
          <w:b/>
          <w:bCs/>
          <w:sz w:val="20"/>
          <w:szCs w:val="20"/>
        </w:rPr>
      </w:pPr>
      <w:r w:rsidRPr="00DD37A4">
        <w:rPr>
          <w:rFonts w:ascii="Arial" w:hAnsi="Arial" w:cs="Arial"/>
          <w:bCs/>
          <w:sz w:val="20"/>
          <w:szCs w:val="20"/>
        </w:rPr>
        <w:t>De acuerdo con lo previsto en el art. 23.5 de la LGS, en relación con el art. 68.1 de la LPAC, los técnicos competentes de la Oficina del Emprendedor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 en su solicitud, previa resolución dictada a tal efecto.</w:t>
      </w:r>
    </w:p>
    <w:p w14:paraId="68E61158" w14:textId="77777777" w:rsidR="00474691" w:rsidRPr="00DD37A4" w:rsidRDefault="00474691" w:rsidP="00474691">
      <w:pPr>
        <w:jc w:val="both"/>
        <w:rPr>
          <w:rFonts w:ascii="Arial" w:hAnsi="Arial" w:cs="Arial"/>
          <w:b/>
          <w:bCs/>
          <w:sz w:val="20"/>
          <w:szCs w:val="20"/>
        </w:rPr>
      </w:pPr>
    </w:p>
    <w:p w14:paraId="5D344FFB" w14:textId="77777777" w:rsidR="00474691" w:rsidRPr="00DD37A4" w:rsidRDefault="00474691" w:rsidP="00474691">
      <w:pPr>
        <w:jc w:val="both"/>
        <w:rPr>
          <w:rFonts w:ascii="Arial" w:hAnsi="Arial" w:cs="Arial"/>
          <w:b/>
          <w:bCs/>
          <w:i/>
          <w:sz w:val="20"/>
          <w:szCs w:val="20"/>
        </w:rPr>
      </w:pPr>
      <w:r w:rsidRPr="00DD37A4">
        <w:rPr>
          <w:rFonts w:ascii="Arial" w:hAnsi="Arial" w:cs="Arial"/>
          <w:b/>
          <w:i/>
          <w:sz w:val="20"/>
          <w:szCs w:val="20"/>
        </w:rPr>
        <w:t xml:space="preserve">Décimo </w:t>
      </w:r>
      <w:proofErr w:type="gramStart"/>
      <w:r w:rsidRPr="00DD37A4">
        <w:rPr>
          <w:rFonts w:ascii="Arial" w:hAnsi="Arial" w:cs="Arial"/>
          <w:b/>
          <w:i/>
          <w:sz w:val="20"/>
          <w:szCs w:val="20"/>
        </w:rPr>
        <w:t>segunda.-</w:t>
      </w:r>
      <w:proofErr w:type="gramEnd"/>
      <w:r w:rsidRPr="00DD37A4">
        <w:rPr>
          <w:rFonts w:ascii="Arial" w:hAnsi="Arial" w:cs="Arial"/>
          <w:b/>
          <w:i/>
          <w:sz w:val="20"/>
          <w:szCs w:val="20"/>
        </w:rPr>
        <w:t xml:space="preserve"> Criterios de valoración.</w:t>
      </w:r>
    </w:p>
    <w:p w14:paraId="3AED496B" w14:textId="77777777" w:rsidR="00474691" w:rsidRPr="00DD37A4" w:rsidRDefault="00474691" w:rsidP="00474691">
      <w:pPr>
        <w:jc w:val="both"/>
        <w:rPr>
          <w:rFonts w:ascii="Arial" w:hAnsi="Arial" w:cs="Arial"/>
          <w:bCs/>
          <w:i/>
          <w:sz w:val="20"/>
          <w:szCs w:val="20"/>
        </w:rPr>
      </w:pPr>
    </w:p>
    <w:p w14:paraId="3C2663AA"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Se aplica como único criterio de valoración el número de habitantes del municipio donde radique la actividad económica, priorizando los más pequeños frente a los mayores.</w:t>
      </w:r>
    </w:p>
    <w:p w14:paraId="27CA49C6" w14:textId="77777777" w:rsidR="00474691" w:rsidRPr="00DD37A4" w:rsidRDefault="00474691" w:rsidP="00474691">
      <w:pPr>
        <w:jc w:val="both"/>
        <w:rPr>
          <w:rFonts w:ascii="Arial" w:hAnsi="Arial" w:cs="Arial"/>
          <w:sz w:val="20"/>
          <w:szCs w:val="20"/>
        </w:rPr>
      </w:pPr>
    </w:p>
    <w:p w14:paraId="167D02AE"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Los casos de empate se resolverán en sorteo público, al que se citará a los interesados.</w:t>
      </w:r>
    </w:p>
    <w:p w14:paraId="54DC8734" w14:textId="77777777" w:rsidR="00474691" w:rsidRPr="00DD37A4" w:rsidRDefault="00474691" w:rsidP="00474691">
      <w:pPr>
        <w:jc w:val="both"/>
        <w:rPr>
          <w:rFonts w:ascii="Arial" w:hAnsi="Arial" w:cs="Arial"/>
          <w:b/>
          <w:sz w:val="20"/>
          <w:szCs w:val="20"/>
        </w:rPr>
      </w:pPr>
    </w:p>
    <w:p w14:paraId="2B3BC65C" w14:textId="77777777" w:rsidR="00474691" w:rsidRPr="00DD37A4" w:rsidRDefault="00474691" w:rsidP="00474691">
      <w:pPr>
        <w:jc w:val="both"/>
        <w:rPr>
          <w:rFonts w:ascii="Arial" w:hAnsi="Arial" w:cs="Arial"/>
          <w:b/>
          <w:i/>
          <w:iCs/>
          <w:sz w:val="20"/>
          <w:szCs w:val="20"/>
        </w:rPr>
      </w:pPr>
      <w:r w:rsidRPr="00DD37A4">
        <w:rPr>
          <w:rFonts w:ascii="Arial" w:hAnsi="Arial" w:cs="Arial"/>
          <w:b/>
          <w:i/>
          <w:sz w:val="20"/>
          <w:szCs w:val="20"/>
        </w:rPr>
        <w:t xml:space="preserve">Décimo </w:t>
      </w:r>
      <w:proofErr w:type="gramStart"/>
      <w:r w:rsidRPr="00DD37A4">
        <w:rPr>
          <w:rFonts w:ascii="Arial" w:hAnsi="Arial" w:cs="Arial"/>
          <w:b/>
          <w:i/>
          <w:sz w:val="20"/>
          <w:szCs w:val="20"/>
        </w:rPr>
        <w:t>tercera.-</w:t>
      </w:r>
      <w:proofErr w:type="gramEnd"/>
      <w:r w:rsidRPr="00DD37A4">
        <w:rPr>
          <w:rFonts w:ascii="Arial" w:hAnsi="Arial" w:cs="Arial"/>
          <w:b/>
          <w:i/>
          <w:sz w:val="20"/>
          <w:szCs w:val="20"/>
        </w:rPr>
        <w:t xml:space="preserve"> Resolución y notificación</w:t>
      </w:r>
      <w:r w:rsidRPr="00DD37A4">
        <w:rPr>
          <w:rFonts w:ascii="Arial" w:hAnsi="Arial" w:cs="Arial"/>
          <w:b/>
          <w:i/>
          <w:iCs/>
          <w:sz w:val="20"/>
          <w:szCs w:val="20"/>
        </w:rPr>
        <w:t>.</w:t>
      </w:r>
    </w:p>
    <w:p w14:paraId="2F35838D" w14:textId="77777777" w:rsidR="00474691" w:rsidRPr="00DD37A4" w:rsidRDefault="00474691" w:rsidP="00474691">
      <w:pPr>
        <w:jc w:val="both"/>
        <w:rPr>
          <w:rFonts w:ascii="Arial" w:hAnsi="Arial" w:cs="Arial"/>
          <w:sz w:val="20"/>
          <w:szCs w:val="20"/>
        </w:rPr>
      </w:pPr>
    </w:p>
    <w:p w14:paraId="330480AE"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Al tratarse de una convocatoria abierta se producirán diversas resoluciones a lo largo del año. Concretamente, se producirán resoluciones en el mes de julio y en el mes de octubre de 2020, al final de cada mes. Si fuera necesario, se podrá dictar una tercera resolución en noviembre o diciembre de ese año.</w:t>
      </w:r>
    </w:p>
    <w:p w14:paraId="4EC95F7D" w14:textId="77777777" w:rsidR="00474691" w:rsidRPr="00DD37A4" w:rsidRDefault="00474691" w:rsidP="00474691">
      <w:pPr>
        <w:jc w:val="both"/>
        <w:rPr>
          <w:rFonts w:ascii="Arial" w:hAnsi="Arial" w:cs="Arial"/>
          <w:sz w:val="20"/>
          <w:szCs w:val="20"/>
        </w:rPr>
      </w:pPr>
    </w:p>
    <w:p w14:paraId="1E6114CE"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En cada una de estas resoluciones parciales sólo se valorarán las solicitudes que estén completas el día 30 del mes anterior. A estos efectos se considerará que una solicitud está completa cuando incluya toda la documentación exigida en las presentes bases. </w:t>
      </w:r>
    </w:p>
    <w:p w14:paraId="0D67E6E0" w14:textId="77777777" w:rsidR="00474691" w:rsidRPr="00DD37A4" w:rsidRDefault="00474691" w:rsidP="00474691">
      <w:pPr>
        <w:jc w:val="both"/>
        <w:rPr>
          <w:rFonts w:ascii="Arial" w:hAnsi="Arial" w:cs="Arial"/>
          <w:sz w:val="20"/>
          <w:szCs w:val="20"/>
        </w:rPr>
      </w:pPr>
    </w:p>
    <w:p w14:paraId="6610D027" w14:textId="77777777" w:rsidR="00474691" w:rsidRPr="00DD37A4" w:rsidRDefault="00474691" w:rsidP="00474691">
      <w:pPr>
        <w:jc w:val="both"/>
        <w:rPr>
          <w:rFonts w:ascii="Arial" w:hAnsi="Arial" w:cs="Arial"/>
          <w:sz w:val="20"/>
          <w:szCs w:val="20"/>
        </w:rPr>
      </w:pPr>
      <w:bookmarkStart w:id="5" w:name="_Hlk30099875"/>
      <w:r w:rsidRPr="00DD37A4">
        <w:rPr>
          <w:rFonts w:ascii="Arial" w:hAnsi="Arial" w:cs="Arial"/>
          <w:sz w:val="20"/>
          <w:szCs w:val="20"/>
        </w:rPr>
        <w:t>Si en la primera resolución no se ha agotado el crédito disponible en cualquiera de las modalidades, se trasladará la cantidad no aplicada a la resolución posterior de la misma modalidad.</w:t>
      </w:r>
    </w:p>
    <w:p w14:paraId="2E0E4B86" w14:textId="77777777" w:rsidR="00474691" w:rsidRPr="00DD37A4" w:rsidRDefault="00474691" w:rsidP="00474691">
      <w:pPr>
        <w:jc w:val="both"/>
        <w:rPr>
          <w:rFonts w:ascii="Arial" w:hAnsi="Arial" w:cs="Arial"/>
          <w:sz w:val="20"/>
          <w:szCs w:val="20"/>
        </w:rPr>
      </w:pPr>
    </w:p>
    <w:p w14:paraId="757427F9"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Si en la primera resolución se agota el crédito disponible para alguna de las modalidades, las solicitudes no estimadas por falta de disponibilidad presupuestaria en dicha resolución, y las que se reciban con posterioridad, sólo podrán ser estimadas si en resoluciones posteriores queda sobrante en alguna de las otras modalidades.</w:t>
      </w:r>
    </w:p>
    <w:p w14:paraId="042E6290" w14:textId="77777777" w:rsidR="00474691" w:rsidRPr="00DD37A4" w:rsidRDefault="00474691" w:rsidP="00474691">
      <w:pPr>
        <w:jc w:val="both"/>
        <w:rPr>
          <w:rFonts w:ascii="Arial" w:hAnsi="Arial" w:cs="Arial"/>
          <w:sz w:val="20"/>
          <w:szCs w:val="20"/>
        </w:rPr>
      </w:pPr>
    </w:p>
    <w:p w14:paraId="0287DF65"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En todo caso, y aunque no exista crédito para cada modalidad en esta convocatoria, se podrán cubrir las solicitudes no estimadas por falta de disponibilidad presupuestaria si queda crédito sobrante, independientemente del tipo de gasto, en otras convocatorias gestionadas por la Oficina del Emprendedor en el presente año.</w:t>
      </w:r>
    </w:p>
    <w:bookmarkEnd w:id="5"/>
    <w:p w14:paraId="3191D832" w14:textId="77777777" w:rsidR="00474691" w:rsidRPr="00DD37A4" w:rsidRDefault="00474691" w:rsidP="00474691">
      <w:pPr>
        <w:jc w:val="both"/>
        <w:rPr>
          <w:rFonts w:ascii="Arial" w:hAnsi="Arial" w:cs="Arial"/>
          <w:sz w:val="20"/>
          <w:szCs w:val="20"/>
        </w:rPr>
      </w:pPr>
    </w:p>
    <w:p w14:paraId="431FB9FA"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332E8510" w14:textId="77777777" w:rsidR="00474691" w:rsidRPr="00DD37A4" w:rsidRDefault="00474691" w:rsidP="00474691">
      <w:pPr>
        <w:jc w:val="both"/>
        <w:rPr>
          <w:rFonts w:ascii="Arial" w:hAnsi="Arial" w:cs="Arial"/>
          <w:sz w:val="20"/>
          <w:szCs w:val="20"/>
        </w:rPr>
      </w:pPr>
    </w:p>
    <w:p w14:paraId="1AB3771B"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La resolución del procedimiento se notificará a las personas interesadas de conformidad con lo previsto en los arts. 40 y siguientes de la LPAC.</w:t>
      </w:r>
    </w:p>
    <w:p w14:paraId="71ECF470" w14:textId="77777777" w:rsidR="00474691" w:rsidRPr="00DD37A4" w:rsidRDefault="00474691" w:rsidP="00474691">
      <w:pPr>
        <w:jc w:val="both"/>
        <w:rPr>
          <w:rFonts w:ascii="Arial" w:hAnsi="Arial" w:cs="Arial"/>
          <w:sz w:val="20"/>
          <w:szCs w:val="20"/>
        </w:rPr>
      </w:pPr>
    </w:p>
    <w:p w14:paraId="2A6A5E48" w14:textId="77777777" w:rsidR="00474691" w:rsidRPr="00DD37A4" w:rsidRDefault="00474691" w:rsidP="00474691">
      <w:pPr>
        <w:jc w:val="both"/>
        <w:rPr>
          <w:rFonts w:ascii="Arial" w:hAnsi="Arial" w:cs="Arial"/>
          <w:sz w:val="20"/>
          <w:szCs w:val="20"/>
        </w:rPr>
      </w:pPr>
      <w:r w:rsidRPr="00DD37A4">
        <w:rPr>
          <w:rFonts w:ascii="Arial" w:hAnsi="Arial" w:cs="Arial"/>
          <w:b/>
          <w:i/>
          <w:iCs/>
          <w:sz w:val="20"/>
          <w:szCs w:val="20"/>
        </w:rPr>
        <w:t xml:space="preserve">Décimo </w:t>
      </w:r>
      <w:proofErr w:type="gramStart"/>
      <w:r w:rsidRPr="00DD37A4">
        <w:rPr>
          <w:rFonts w:ascii="Arial" w:hAnsi="Arial" w:cs="Arial"/>
          <w:b/>
          <w:i/>
          <w:iCs/>
          <w:sz w:val="20"/>
          <w:szCs w:val="20"/>
        </w:rPr>
        <w:t>cuarta.-</w:t>
      </w:r>
      <w:proofErr w:type="gramEnd"/>
      <w:r w:rsidRPr="00DD37A4">
        <w:rPr>
          <w:rFonts w:ascii="Arial" w:hAnsi="Arial" w:cs="Arial"/>
          <w:b/>
          <w:i/>
          <w:iCs/>
          <w:sz w:val="20"/>
          <w:szCs w:val="20"/>
        </w:rPr>
        <w:t xml:space="preserve"> Recursos.</w:t>
      </w:r>
    </w:p>
    <w:p w14:paraId="4DAFB1B8" w14:textId="77777777" w:rsidR="00474691" w:rsidRPr="00DD37A4" w:rsidRDefault="00474691" w:rsidP="00474691">
      <w:pPr>
        <w:jc w:val="both"/>
        <w:rPr>
          <w:rFonts w:ascii="Arial" w:hAnsi="Arial" w:cs="Arial"/>
          <w:sz w:val="20"/>
          <w:szCs w:val="20"/>
        </w:rPr>
      </w:pPr>
    </w:p>
    <w:p w14:paraId="6841B735"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El acuerdo de aprobación de la presente convocatoria es un acto de trámite cualificado, contra el que procederán los recursos pertinentes.</w:t>
      </w:r>
    </w:p>
    <w:p w14:paraId="3C1E6484" w14:textId="77777777" w:rsidR="00474691" w:rsidRPr="00DD37A4" w:rsidRDefault="00474691" w:rsidP="00474691">
      <w:pPr>
        <w:jc w:val="both"/>
        <w:rPr>
          <w:rFonts w:ascii="Arial" w:hAnsi="Arial" w:cs="Arial"/>
          <w:sz w:val="20"/>
          <w:szCs w:val="20"/>
        </w:rPr>
      </w:pPr>
    </w:p>
    <w:p w14:paraId="7502E3E2"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w:t>
      </w:r>
      <w:r w:rsidRPr="00DD37A4">
        <w:rPr>
          <w:rFonts w:ascii="Arial" w:hAnsi="Arial" w:cs="Arial"/>
          <w:sz w:val="20"/>
          <w:szCs w:val="20"/>
        </w:rPr>
        <w:lastRenderedPageBreak/>
        <w:t>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0AED3D55" w14:textId="77777777" w:rsidR="00474691" w:rsidRPr="00DD37A4" w:rsidRDefault="00474691" w:rsidP="00474691">
      <w:pPr>
        <w:jc w:val="both"/>
        <w:rPr>
          <w:rFonts w:ascii="Arial" w:hAnsi="Arial" w:cs="Arial"/>
          <w:sz w:val="20"/>
          <w:szCs w:val="20"/>
        </w:rPr>
      </w:pPr>
    </w:p>
    <w:p w14:paraId="4A568C77" w14:textId="77777777" w:rsidR="00474691" w:rsidRPr="00DD37A4" w:rsidRDefault="00474691" w:rsidP="00474691">
      <w:pPr>
        <w:jc w:val="both"/>
        <w:rPr>
          <w:rFonts w:ascii="Arial" w:hAnsi="Arial" w:cs="Arial"/>
          <w:sz w:val="20"/>
          <w:szCs w:val="20"/>
        </w:rPr>
      </w:pPr>
      <w:r w:rsidRPr="00DD37A4">
        <w:rPr>
          <w:rFonts w:ascii="Arial" w:hAnsi="Arial" w:cs="Arial"/>
          <w:b/>
          <w:i/>
          <w:iCs/>
          <w:sz w:val="20"/>
          <w:szCs w:val="20"/>
        </w:rPr>
        <w:t xml:space="preserve">Décimo </w:t>
      </w:r>
      <w:proofErr w:type="gramStart"/>
      <w:r w:rsidRPr="00DD37A4">
        <w:rPr>
          <w:rFonts w:ascii="Arial" w:hAnsi="Arial" w:cs="Arial"/>
          <w:b/>
          <w:i/>
          <w:iCs/>
          <w:sz w:val="20"/>
          <w:szCs w:val="20"/>
        </w:rPr>
        <w:t>quinta.-</w:t>
      </w:r>
      <w:proofErr w:type="gramEnd"/>
      <w:r w:rsidRPr="00DD37A4">
        <w:rPr>
          <w:rFonts w:ascii="Arial" w:hAnsi="Arial" w:cs="Arial"/>
          <w:b/>
          <w:i/>
          <w:iCs/>
          <w:sz w:val="20"/>
          <w:szCs w:val="20"/>
        </w:rPr>
        <w:t xml:space="preserve"> Revisión de actos.</w:t>
      </w:r>
    </w:p>
    <w:p w14:paraId="75579FF9" w14:textId="77777777" w:rsidR="00474691" w:rsidRPr="00DD37A4" w:rsidRDefault="00474691" w:rsidP="00474691">
      <w:pPr>
        <w:jc w:val="both"/>
        <w:rPr>
          <w:rFonts w:ascii="Arial" w:hAnsi="Arial" w:cs="Arial"/>
          <w:sz w:val="20"/>
          <w:szCs w:val="20"/>
        </w:rPr>
      </w:pPr>
    </w:p>
    <w:p w14:paraId="3DA0FF21"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En materia de revisión de actos se estará a lo dispuesto en el art. 36 de la LGS.</w:t>
      </w:r>
    </w:p>
    <w:p w14:paraId="64686F93" w14:textId="77777777" w:rsidR="00474691" w:rsidRPr="00DD37A4" w:rsidRDefault="00474691" w:rsidP="00474691">
      <w:pPr>
        <w:jc w:val="both"/>
        <w:rPr>
          <w:rFonts w:ascii="Arial" w:hAnsi="Arial" w:cs="Arial"/>
          <w:sz w:val="20"/>
          <w:szCs w:val="20"/>
        </w:rPr>
      </w:pPr>
    </w:p>
    <w:p w14:paraId="158D4B66" w14:textId="77777777" w:rsidR="00474691" w:rsidRPr="00DD37A4" w:rsidRDefault="00474691" w:rsidP="00474691">
      <w:pPr>
        <w:jc w:val="both"/>
        <w:rPr>
          <w:rFonts w:ascii="Arial" w:hAnsi="Arial" w:cs="Arial"/>
          <w:sz w:val="20"/>
          <w:szCs w:val="20"/>
        </w:rPr>
      </w:pPr>
      <w:r w:rsidRPr="00DD37A4">
        <w:rPr>
          <w:rFonts w:ascii="Arial" w:hAnsi="Arial" w:cs="Arial"/>
          <w:b/>
          <w:i/>
          <w:iCs/>
          <w:sz w:val="20"/>
          <w:szCs w:val="20"/>
        </w:rPr>
        <w:t xml:space="preserve">Décimo </w:t>
      </w:r>
      <w:proofErr w:type="gramStart"/>
      <w:r w:rsidRPr="00DD37A4">
        <w:rPr>
          <w:rFonts w:ascii="Arial" w:hAnsi="Arial" w:cs="Arial"/>
          <w:b/>
          <w:i/>
          <w:iCs/>
          <w:sz w:val="20"/>
          <w:szCs w:val="20"/>
        </w:rPr>
        <w:t>sexta.-</w:t>
      </w:r>
      <w:proofErr w:type="gramEnd"/>
      <w:r w:rsidRPr="00DD37A4">
        <w:rPr>
          <w:rFonts w:ascii="Arial" w:hAnsi="Arial" w:cs="Arial"/>
          <w:b/>
          <w:i/>
          <w:iCs/>
          <w:sz w:val="20"/>
          <w:szCs w:val="20"/>
        </w:rPr>
        <w:t xml:space="preserve"> Seguimiento.</w:t>
      </w:r>
    </w:p>
    <w:p w14:paraId="6892383B" w14:textId="77777777" w:rsidR="00474691" w:rsidRPr="00DD37A4" w:rsidRDefault="00474691" w:rsidP="00474691">
      <w:pPr>
        <w:pStyle w:val="western"/>
        <w:jc w:val="both"/>
        <w:rPr>
          <w:rFonts w:ascii="Arial" w:hAnsi="Arial" w:cs="Arial"/>
          <w:b w:val="0"/>
          <w:color w:val="auto"/>
          <w:sz w:val="20"/>
          <w:szCs w:val="20"/>
        </w:rPr>
      </w:pPr>
    </w:p>
    <w:p w14:paraId="4C8427C5" w14:textId="77777777" w:rsidR="00474691" w:rsidRPr="00DD37A4" w:rsidRDefault="00474691" w:rsidP="00474691">
      <w:pPr>
        <w:pStyle w:val="western"/>
        <w:jc w:val="both"/>
        <w:rPr>
          <w:rFonts w:ascii="Arial" w:hAnsi="Arial" w:cs="Arial"/>
          <w:color w:val="auto"/>
          <w:sz w:val="20"/>
          <w:szCs w:val="20"/>
        </w:rPr>
      </w:pPr>
      <w:r w:rsidRPr="00DD37A4">
        <w:rPr>
          <w:rFonts w:ascii="Arial" w:hAnsi="Arial" w:cs="Arial"/>
          <w:b w:val="0"/>
          <w:color w:val="auto"/>
          <w:sz w:val="20"/>
          <w:szCs w:val="20"/>
        </w:rPr>
        <w:t>La Diputación de Valladolid podrá comprobar la relación efectiva de las contrataciones, inversiones o gastos efectuados y el cumplimiento de las condiciones exigidas para obtener la subvención a través de personal propio o de una empresa contratada al efecto.</w:t>
      </w:r>
    </w:p>
    <w:p w14:paraId="04F67F78" w14:textId="77777777" w:rsidR="00474691" w:rsidRPr="00DD37A4" w:rsidRDefault="00474691" w:rsidP="00474691">
      <w:pPr>
        <w:jc w:val="both"/>
        <w:rPr>
          <w:rFonts w:ascii="Arial" w:hAnsi="Arial" w:cs="Arial"/>
          <w:sz w:val="20"/>
          <w:szCs w:val="20"/>
        </w:rPr>
      </w:pPr>
    </w:p>
    <w:p w14:paraId="7F84DC55" w14:textId="77777777" w:rsidR="00474691" w:rsidRPr="00DD37A4" w:rsidRDefault="00474691" w:rsidP="00474691">
      <w:pPr>
        <w:suppressAutoHyphens w:val="0"/>
        <w:spacing w:after="160" w:line="259" w:lineRule="auto"/>
        <w:rPr>
          <w:rFonts w:ascii="Arial" w:hAnsi="Arial" w:cs="Arial"/>
          <w:b/>
          <w:i/>
          <w:iCs/>
          <w:sz w:val="20"/>
          <w:szCs w:val="20"/>
        </w:rPr>
      </w:pPr>
      <w:r w:rsidRPr="00DD37A4">
        <w:rPr>
          <w:rFonts w:ascii="Arial" w:hAnsi="Arial" w:cs="Arial"/>
          <w:b/>
          <w:i/>
          <w:iCs/>
          <w:sz w:val="20"/>
          <w:szCs w:val="20"/>
        </w:rPr>
        <w:t xml:space="preserve">Décimo </w:t>
      </w:r>
      <w:proofErr w:type="gramStart"/>
      <w:r w:rsidRPr="00DD37A4">
        <w:rPr>
          <w:rFonts w:ascii="Arial" w:hAnsi="Arial" w:cs="Arial"/>
          <w:b/>
          <w:i/>
          <w:iCs/>
          <w:sz w:val="20"/>
          <w:szCs w:val="20"/>
        </w:rPr>
        <w:t>séptima.-</w:t>
      </w:r>
      <w:proofErr w:type="gramEnd"/>
      <w:r w:rsidRPr="00DD37A4">
        <w:rPr>
          <w:rFonts w:ascii="Arial" w:hAnsi="Arial" w:cs="Arial"/>
          <w:b/>
          <w:i/>
          <w:iCs/>
          <w:sz w:val="20"/>
          <w:szCs w:val="20"/>
        </w:rPr>
        <w:t xml:space="preserve"> Obligaciones de los beneficiarios.</w:t>
      </w:r>
    </w:p>
    <w:p w14:paraId="27059C7F"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Los beneficiarios de las subvenciones tendrán las obligaciones previstas en la LGS. A título meramente enunciativo se señalan las siguientes:</w:t>
      </w:r>
    </w:p>
    <w:p w14:paraId="1D51721B" w14:textId="77777777" w:rsidR="00474691" w:rsidRPr="00DD37A4" w:rsidRDefault="00474691" w:rsidP="00474691">
      <w:pPr>
        <w:jc w:val="both"/>
        <w:rPr>
          <w:rFonts w:ascii="Arial" w:hAnsi="Arial" w:cs="Arial"/>
          <w:sz w:val="20"/>
          <w:szCs w:val="20"/>
        </w:rPr>
      </w:pPr>
    </w:p>
    <w:p w14:paraId="5893319A"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Realizar la actividad y la inversión que fundamenta la concesión de la subvención.</w:t>
      </w:r>
    </w:p>
    <w:p w14:paraId="21E2B8D7" w14:textId="77777777" w:rsidR="00474691" w:rsidRPr="00DD37A4" w:rsidRDefault="00474691" w:rsidP="00474691">
      <w:pPr>
        <w:pStyle w:val="Prrafodelista1"/>
        <w:ind w:left="360"/>
        <w:jc w:val="both"/>
        <w:rPr>
          <w:rFonts w:ascii="Arial" w:hAnsi="Arial" w:cs="Arial"/>
          <w:sz w:val="20"/>
          <w:szCs w:val="20"/>
        </w:rPr>
      </w:pPr>
    </w:p>
    <w:p w14:paraId="11D9C60F"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Cumplir los requisitos de contratación previstos en las presentes bases.</w:t>
      </w:r>
    </w:p>
    <w:p w14:paraId="6A8FD888" w14:textId="77777777" w:rsidR="00474691" w:rsidRPr="00DD37A4" w:rsidRDefault="00474691" w:rsidP="00474691">
      <w:pPr>
        <w:pStyle w:val="Prrafodelista"/>
        <w:rPr>
          <w:rFonts w:ascii="Arial" w:hAnsi="Arial" w:cs="Arial"/>
          <w:sz w:val="20"/>
          <w:szCs w:val="20"/>
        </w:rPr>
      </w:pPr>
    </w:p>
    <w:p w14:paraId="2B72C441"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En el caso de inversiones para personas jóvenes con capacidad diversa, 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6CDFCC33" w14:textId="77777777" w:rsidR="00474691" w:rsidRPr="00DD37A4" w:rsidRDefault="00474691" w:rsidP="00474691">
      <w:pPr>
        <w:pStyle w:val="Prrafodelista1"/>
        <w:ind w:left="720"/>
        <w:jc w:val="both"/>
        <w:rPr>
          <w:rFonts w:ascii="Arial" w:hAnsi="Arial" w:cs="Arial"/>
          <w:sz w:val="20"/>
          <w:szCs w:val="20"/>
        </w:rPr>
      </w:pPr>
    </w:p>
    <w:p w14:paraId="60A9B184" w14:textId="77777777" w:rsidR="00474691" w:rsidRPr="00DD37A4" w:rsidRDefault="00474691" w:rsidP="00474691">
      <w:pPr>
        <w:pStyle w:val="Prrafodelista1"/>
        <w:ind w:left="720"/>
        <w:jc w:val="both"/>
        <w:rPr>
          <w:rFonts w:ascii="Arial" w:hAnsi="Arial" w:cs="Arial"/>
          <w:sz w:val="20"/>
          <w:szCs w:val="20"/>
        </w:rPr>
      </w:pPr>
      <w:r w:rsidRPr="00DD37A4">
        <w:rPr>
          <w:rFonts w:ascii="Arial" w:hAnsi="Arial" w:cs="Arial"/>
          <w:sz w:val="20"/>
          <w:szCs w:val="20"/>
        </w:rPr>
        <w:t>Transcurrido este periodo los beneficiarios deberán presentar declaración responsable sobre el cumplimiento de esta obligación.</w:t>
      </w:r>
    </w:p>
    <w:p w14:paraId="690C11DB" w14:textId="77777777" w:rsidR="00474691" w:rsidRPr="00DD37A4" w:rsidRDefault="00474691" w:rsidP="00474691">
      <w:pPr>
        <w:jc w:val="both"/>
        <w:rPr>
          <w:rFonts w:ascii="Arial" w:hAnsi="Arial" w:cs="Arial"/>
          <w:sz w:val="20"/>
          <w:szCs w:val="20"/>
        </w:rPr>
      </w:pPr>
    </w:p>
    <w:p w14:paraId="0F15F6E6"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Someterse a las actuaciones de comprobación y control financiero que efectúe la Diputación de Valladolid.</w:t>
      </w:r>
    </w:p>
    <w:p w14:paraId="58AD7E17" w14:textId="77777777" w:rsidR="00474691" w:rsidRPr="00DD37A4" w:rsidRDefault="00474691" w:rsidP="00474691">
      <w:pPr>
        <w:jc w:val="both"/>
        <w:rPr>
          <w:rFonts w:ascii="Arial" w:hAnsi="Arial" w:cs="Arial"/>
          <w:sz w:val="20"/>
          <w:szCs w:val="20"/>
        </w:rPr>
      </w:pPr>
    </w:p>
    <w:p w14:paraId="12CB1C76"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Comunicar a la Diputación de Valladolid la obtención de otras subvenciones o ayudas que financien las actividades subvencionadas.</w:t>
      </w:r>
    </w:p>
    <w:p w14:paraId="150FA81F" w14:textId="77777777" w:rsidR="00474691" w:rsidRPr="00DD37A4" w:rsidRDefault="00474691" w:rsidP="00474691">
      <w:pPr>
        <w:jc w:val="both"/>
        <w:rPr>
          <w:rFonts w:ascii="Arial" w:hAnsi="Arial" w:cs="Arial"/>
          <w:sz w:val="20"/>
          <w:szCs w:val="20"/>
        </w:rPr>
      </w:pPr>
    </w:p>
    <w:p w14:paraId="14B16B28" w14:textId="77777777" w:rsidR="00474691" w:rsidRPr="00DD37A4" w:rsidRDefault="00474691" w:rsidP="00474691">
      <w:pPr>
        <w:pStyle w:val="Prrafodelista1"/>
        <w:numPr>
          <w:ilvl w:val="0"/>
          <w:numId w:val="5"/>
        </w:numPr>
        <w:jc w:val="both"/>
        <w:rPr>
          <w:rFonts w:ascii="Arial" w:hAnsi="Arial" w:cs="Arial"/>
          <w:sz w:val="20"/>
          <w:szCs w:val="20"/>
        </w:rPr>
      </w:pPr>
      <w:r w:rsidRPr="00DD37A4">
        <w:rPr>
          <w:rFonts w:ascii="Arial" w:hAnsi="Arial" w:cs="Arial"/>
          <w:sz w:val="20"/>
          <w:szCs w:val="20"/>
        </w:rPr>
        <w:t>Hacer constar expresamente la subvención de la Diputación de Valladolid en todos los medios utilizados para la divulgación de las actividades subvencionadas.</w:t>
      </w:r>
    </w:p>
    <w:p w14:paraId="7568925A" w14:textId="77777777" w:rsidR="00474691" w:rsidRPr="00DD37A4" w:rsidRDefault="00474691" w:rsidP="00474691">
      <w:pPr>
        <w:pStyle w:val="Prrafodelista"/>
        <w:rPr>
          <w:rFonts w:ascii="Arial" w:hAnsi="Arial" w:cs="Arial"/>
          <w:sz w:val="20"/>
          <w:szCs w:val="20"/>
        </w:rPr>
      </w:pPr>
    </w:p>
    <w:p w14:paraId="47C38912" w14:textId="77777777" w:rsidR="00474691" w:rsidRPr="00DD37A4" w:rsidRDefault="00474691" w:rsidP="00474691">
      <w:pPr>
        <w:jc w:val="both"/>
        <w:rPr>
          <w:rFonts w:ascii="Arial" w:hAnsi="Arial" w:cs="Arial"/>
          <w:b/>
          <w:sz w:val="20"/>
          <w:szCs w:val="20"/>
        </w:rPr>
      </w:pPr>
      <w:r w:rsidRPr="00DD37A4">
        <w:rPr>
          <w:rFonts w:ascii="Arial" w:hAnsi="Arial" w:cs="Arial"/>
          <w:b/>
          <w:i/>
          <w:iCs/>
          <w:sz w:val="20"/>
          <w:szCs w:val="20"/>
        </w:rPr>
        <w:t xml:space="preserve">Décimo </w:t>
      </w:r>
      <w:proofErr w:type="gramStart"/>
      <w:r w:rsidRPr="00DD37A4">
        <w:rPr>
          <w:rFonts w:ascii="Arial" w:hAnsi="Arial" w:cs="Arial"/>
          <w:b/>
          <w:i/>
          <w:iCs/>
          <w:sz w:val="20"/>
          <w:szCs w:val="20"/>
        </w:rPr>
        <w:t>octava.-</w:t>
      </w:r>
      <w:proofErr w:type="gramEnd"/>
      <w:r w:rsidRPr="00DD37A4">
        <w:rPr>
          <w:rFonts w:ascii="Arial" w:hAnsi="Arial" w:cs="Arial"/>
          <w:b/>
          <w:i/>
          <w:iCs/>
          <w:sz w:val="20"/>
          <w:szCs w:val="20"/>
        </w:rPr>
        <w:t xml:space="preserve"> Control financiero.</w:t>
      </w:r>
    </w:p>
    <w:p w14:paraId="336E537A" w14:textId="77777777" w:rsidR="00474691" w:rsidRPr="00DD37A4" w:rsidRDefault="00474691" w:rsidP="00474691">
      <w:pPr>
        <w:jc w:val="both"/>
        <w:rPr>
          <w:rFonts w:ascii="Arial" w:hAnsi="Arial" w:cs="Arial"/>
          <w:b/>
          <w:sz w:val="20"/>
          <w:szCs w:val="20"/>
        </w:rPr>
      </w:pPr>
    </w:p>
    <w:p w14:paraId="2A85444A" w14:textId="77777777" w:rsidR="00474691" w:rsidRPr="00DD37A4" w:rsidRDefault="00474691" w:rsidP="00474691">
      <w:pPr>
        <w:jc w:val="both"/>
        <w:rPr>
          <w:rFonts w:ascii="Arial" w:hAnsi="Arial" w:cs="Arial"/>
          <w:b/>
          <w:i/>
          <w:sz w:val="20"/>
          <w:szCs w:val="20"/>
        </w:rPr>
      </w:pPr>
      <w:r w:rsidRPr="00DD37A4">
        <w:rPr>
          <w:rFonts w:ascii="Arial" w:hAnsi="Arial" w:cs="Arial"/>
          <w:sz w:val="20"/>
          <w:szCs w:val="20"/>
        </w:rPr>
        <w:t>En cuanto al control financiero, su objeto, extensión y procedimiento para llevarlo a efecto, se estará a lo dispuesto en el art. 44 y siguientes de la LGS.</w:t>
      </w:r>
    </w:p>
    <w:p w14:paraId="5599A3F9" w14:textId="77777777" w:rsidR="00474691" w:rsidRPr="00DD37A4" w:rsidRDefault="00474691" w:rsidP="00474691">
      <w:pPr>
        <w:jc w:val="both"/>
        <w:rPr>
          <w:rFonts w:ascii="Arial" w:hAnsi="Arial" w:cs="Arial"/>
          <w:b/>
          <w:i/>
          <w:sz w:val="20"/>
          <w:szCs w:val="20"/>
        </w:rPr>
      </w:pPr>
    </w:p>
    <w:p w14:paraId="0234602D" w14:textId="77777777" w:rsidR="00474691" w:rsidRPr="00DD37A4" w:rsidRDefault="00474691" w:rsidP="00474691">
      <w:pPr>
        <w:jc w:val="both"/>
        <w:rPr>
          <w:rFonts w:ascii="Arial" w:hAnsi="Arial" w:cs="Arial"/>
          <w:sz w:val="20"/>
          <w:szCs w:val="20"/>
        </w:rPr>
      </w:pPr>
      <w:r w:rsidRPr="00DD37A4">
        <w:rPr>
          <w:rFonts w:ascii="Arial" w:hAnsi="Arial" w:cs="Arial"/>
          <w:b/>
          <w:i/>
          <w:sz w:val="20"/>
          <w:szCs w:val="20"/>
        </w:rPr>
        <w:t xml:space="preserve">Décimo </w:t>
      </w:r>
      <w:proofErr w:type="gramStart"/>
      <w:r w:rsidRPr="00DD37A4">
        <w:rPr>
          <w:rFonts w:ascii="Arial" w:hAnsi="Arial" w:cs="Arial"/>
          <w:b/>
          <w:i/>
          <w:sz w:val="20"/>
          <w:szCs w:val="20"/>
        </w:rPr>
        <w:t>novena.-</w:t>
      </w:r>
      <w:proofErr w:type="gramEnd"/>
      <w:r w:rsidRPr="00DD37A4">
        <w:rPr>
          <w:rFonts w:ascii="Arial" w:hAnsi="Arial" w:cs="Arial"/>
          <w:b/>
          <w:i/>
          <w:sz w:val="20"/>
          <w:szCs w:val="20"/>
        </w:rPr>
        <w:t xml:space="preserve"> Pago y justificación.</w:t>
      </w:r>
    </w:p>
    <w:p w14:paraId="2E5A5439" w14:textId="77777777" w:rsidR="00474691" w:rsidRPr="00DD37A4" w:rsidRDefault="00474691" w:rsidP="00474691">
      <w:pPr>
        <w:jc w:val="both"/>
        <w:rPr>
          <w:rFonts w:ascii="Arial" w:hAnsi="Arial" w:cs="Arial"/>
          <w:sz w:val="20"/>
          <w:szCs w:val="20"/>
        </w:rPr>
      </w:pPr>
    </w:p>
    <w:p w14:paraId="5A5DD930"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1. Los beneficiarios recibirán el 60% de la subvención concedida de manera anticipada y con el carácter de “a justificar”, sin necesidad de constituir garantía. No se incluye en este pago anticipado el importe de la subvención que se conceda para adaptación de puesto de trabajo en caso de trabajadores con capacidad diversa.</w:t>
      </w:r>
    </w:p>
    <w:p w14:paraId="5D61E60B" w14:textId="77777777" w:rsidR="00474691" w:rsidRPr="00DD37A4" w:rsidRDefault="00474691" w:rsidP="00474691">
      <w:pPr>
        <w:jc w:val="both"/>
        <w:rPr>
          <w:rFonts w:ascii="Arial" w:hAnsi="Arial" w:cs="Arial"/>
          <w:sz w:val="20"/>
          <w:szCs w:val="20"/>
        </w:rPr>
      </w:pPr>
    </w:p>
    <w:p w14:paraId="0FC32B83"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 xml:space="preserve">El resto de la subvención la recibirán una vez justifiquen la realización del gasto. </w:t>
      </w:r>
    </w:p>
    <w:p w14:paraId="4D68E933" w14:textId="77777777" w:rsidR="00474691" w:rsidRPr="00DD37A4" w:rsidRDefault="00474691" w:rsidP="00474691">
      <w:pPr>
        <w:jc w:val="both"/>
        <w:rPr>
          <w:rFonts w:ascii="Arial" w:hAnsi="Arial" w:cs="Arial"/>
          <w:sz w:val="20"/>
          <w:szCs w:val="20"/>
        </w:rPr>
      </w:pPr>
    </w:p>
    <w:p w14:paraId="4CC73499"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También podrá recibirse el importe total anticipado si se aporta el correspondiente aval bancario.</w:t>
      </w:r>
    </w:p>
    <w:p w14:paraId="1139C114" w14:textId="77777777" w:rsidR="00474691" w:rsidRPr="00DD37A4" w:rsidRDefault="00474691" w:rsidP="00474691">
      <w:pPr>
        <w:jc w:val="both"/>
        <w:rPr>
          <w:rFonts w:ascii="Arial" w:hAnsi="Arial" w:cs="Arial"/>
          <w:bCs/>
          <w:sz w:val="20"/>
          <w:szCs w:val="20"/>
        </w:rPr>
      </w:pPr>
    </w:p>
    <w:p w14:paraId="6FB0DA87"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 xml:space="preserve">Para justificar la subvención concedida, los beneficiarios deberán presentar la siguiente </w:t>
      </w:r>
      <w:r w:rsidRPr="00DD37A4">
        <w:rPr>
          <w:rFonts w:ascii="Arial" w:hAnsi="Arial" w:cs="Arial"/>
          <w:sz w:val="20"/>
          <w:szCs w:val="20"/>
        </w:rPr>
        <w:t>documentación:</w:t>
      </w:r>
    </w:p>
    <w:p w14:paraId="6EBC6B12" w14:textId="77777777" w:rsidR="00474691" w:rsidRPr="00DD37A4" w:rsidRDefault="00474691" w:rsidP="00474691">
      <w:pPr>
        <w:jc w:val="both"/>
        <w:rPr>
          <w:rFonts w:ascii="Arial" w:hAnsi="Arial" w:cs="Arial"/>
          <w:sz w:val="20"/>
          <w:szCs w:val="20"/>
        </w:rPr>
      </w:pPr>
    </w:p>
    <w:p w14:paraId="4D647F75" w14:textId="77777777" w:rsidR="00474691" w:rsidRPr="00DD37A4" w:rsidRDefault="00474691" w:rsidP="00474691">
      <w:pPr>
        <w:pStyle w:val="Prrafodelista"/>
        <w:numPr>
          <w:ilvl w:val="0"/>
          <w:numId w:val="15"/>
        </w:numPr>
        <w:jc w:val="both"/>
        <w:rPr>
          <w:rFonts w:ascii="Arial" w:hAnsi="Arial" w:cs="Arial"/>
          <w:sz w:val="20"/>
          <w:szCs w:val="20"/>
        </w:rPr>
      </w:pPr>
      <w:r w:rsidRPr="00DD37A4">
        <w:rPr>
          <w:rFonts w:ascii="Arial" w:hAnsi="Arial" w:cs="Arial"/>
          <w:sz w:val="20"/>
          <w:szCs w:val="20"/>
        </w:rPr>
        <w:lastRenderedPageBreak/>
        <w:t>Declaración de subvenciones solicitadas o concedidas para el mismo fin, con indicación del importe y su procedencia.</w:t>
      </w:r>
    </w:p>
    <w:p w14:paraId="237A9754" w14:textId="77777777" w:rsidR="00474691" w:rsidRPr="00DD37A4" w:rsidRDefault="00474691" w:rsidP="00474691">
      <w:pPr>
        <w:pStyle w:val="Prrafodelista"/>
        <w:numPr>
          <w:ilvl w:val="0"/>
          <w:numId w:val="15"/>
        </w:numPr>
        <w:jc w:val="both"/>
        <w:rPr>
          <w:rFonts w:ascii="Arial" w:hAnsi="Arial" w:cs="Arial"/>
          <w:sz w:val="20"/>
          <w:szCs w:val="20"/>
        </w:rPr>
      </w:pPr>
      <w:r w:rsidRPr="00DD37A4">
        <w:rPr>
          <w:rFonts w:ascii="Arial" w:hAnsi="Arial" w:cs="Arial"/>
          <w:sz w:val="20"/>
          <w:szCs w:val="20"/>
        </w:rPr>
        <w:t>Declaración de que las copias que se acompañan se corresponden con los originales y de que se va a cumplir lo dispuesto en la base sexta de la presente convocatoria.</w:t>
      </w:r>
    </w:p>
    <w:p w14:paraId="310C339B" w14:textId="77777777" w:rsidR="00474691" w:rsidRPr="00DD37A4" w:rsidRDefault="00474691" w:rsidP="00474691">
      <w:pPr>
        <w:pStyle w:val="Prrafodelista"/>
        <w:numPr>
          <w:ilvl w:val="0"/>
          <w:numId w:val="15"/>
        </w:numPr>
        <w:jc w:val="both"/>
        <w:rPr>
          <w:rFonts w:ascii="Arial" w:hAnsi="Arial" w:cs="Arial"/>
          <w:sz w:val="20"/>
          <w:szCs w:val="20"/>
        </w:rPr>
      </w:pPr>
      <w:r w:rsidRPr="00DD37A4">
        <w:rPr>
          <w:rFonts w:ascii="Arial" w:hAnsi="Arial" w:cs="Arial"/>
          <w:sz w:val="20"/>
          <w:szCs w:val="20"/>
        </w:rPr>
        <w:t>Las nóminas y los documentos TC1 y TC2 (o documentos de cotización equivalentes: RCL recibo de liquidación de cotizaciones y RNT relación nominal de trabajadores) de la Seguridad Social, del periodo mínimo obligatorio de contratación previsto para cada modalidad, junto con los documentos bancarios acreditativos del pago.</w:t>
      </w:r>
    </w:p>
    <w:p w14:paraId="3C247CBA" w14:textId="77777777" w:rsidR="00474691" w:rsidRPr="00DD37A4" w:rsidRDefault="00474691" w:rsidP="00474691">
      <w:pPr>
        <w:pStyle w:val="Prrafodelista"/>
        <w:numPr>
          <w:ilvl w:val="0"/>
          <w:numId w:val="15"/>
        </w:numPr>
        <w:jc w:val="both"/>
        <w:rPr>
          <w:rFonts w:ascii="Arial" w:hAnsi="Arial" w:cs="Arial"/>
          <w:sz w:val="20"/>
          <w:szCs w:val="20"/>
        </w:rPr>
      </w:pPr>
      <w:r w:rsidRPr="00DD37A4">
        <w:rPr>
          <w:rFonts w:ascii="Arial" w:hAnsi="Arial" w:cs="Arial"/>
          <w:sz w:val="20"/>
          <w:szCs w:val="20"/>
        </w:rPr>
        <w:t>Facturas y justificantes de pago de los gastos de inversión, en el caso de adaptación de puesto de trabajo para personas jóvenes con capacidad diversa. Además, y si el coste de la inversión superó la cuantía establecida para el contrato menor según el art. 31.3 LGS, copia de los tres presupuestos solicitados y, en su caso, justificante de elección, si ésta no recayó en la propuesta económica más ventajosa.</w:t>
      </w:r>
    </w:p>
    <w:p w14:paraId="5ED1C6FB" w14:textId="77777777" w:rsidR="00474691" w:rsidRPr="00DD37A4" w:rsidRDefault="00474691" w:rsidP="00474691">
      <w:pPr>
        <w:tabs>
          <w:tab w:val="left" w:pos="709"/>
          <w:tab w:val="left" w:pos="993"/>
        </w:tabs>
        <w:ind w:left="720"/>
        <w:jc w:val="both"/>
        <w:rPr>
          <w:rFonts w:ascii="Arial" w:hAnsi="Arial" w:cs="Arial"/>
          <w:sz w:val="20"/>
          <w:szCs w:val="20"/>
        </w:rPr>
      </w:pPr>
    </w:p>
    <w:p w14:paraId="30CB7C1A" w14:textId="77777777" w:rsidR="00474691" w:rsidRPr="00DD37A4" w:rsidRDefault="00474691" w:rsidP="00474691">
      <w:pPr>
        <w:pStyle w:val="Sinespaciado"/>
        <w:jc w:val="both"/>
        <w:rPr>
          <w:rFonts w:ascii="Arial" w:hAnsi="Arial" w:cs="Arial"/>
          <w:sz w:val="20"/>
          <w:szCs w:val="20"/>
        </w:rPr>
      </w:pPr>
      <w:r w:rsidRPr="00DD37A4">
        <w:rPr>
          <w:rFonts w:ascii="Arial" w:hAnsi="Arial" w:cs="Arial"/>
          <w:sz w:val="20"/>
          <w:szCs w:val="20"/>
        </w:rPr>
        <w:t>2. No obstante, si así se refleja en la nueva Ordenanza General de Subvenciones o en las Bases de Ejecución para el ejercicio 2020, o se decide por parte del órgano gestor, se admitirá como forma de justificación de la subvención en cualquiera de sus líneas y modalidades la presentación de la cuenta justificativa simplificada a que alude el art. 75 RGS.</w:t>
      </w:r>
    </w:p>
    <w:p w14:paraId="0964C106" w14:textId="77777777" w:rsidR="00474691" w:rsidRPr="00DD37A4" w:rsidRDefault="00474691" w:rsidP="00474691">
      <w:pPr>
        <w:pStyle w:val="Sinespaciado"/>
        <w:jc w:val="both"/>
        <w:rPr>
          <w:rFonts w:ascii="Arial" w:hAnsi="Arial" w:cs="Arial"/>
          <w:sz w:val="20"/>
          <w:szCs w:val="20"/>
        </w:rPr>
      </w:pPr>
    </w:p>
    <w:p w14:paraId="794DB2E8" w14:textId="77777777" w:rsidR="00474691" w:rsidRPr="00DD37A4" w:rsidRDefault="00474691" w:rsidP="00474691">
      <w:pPr>
        <w:pStyle w:val="Sinespaciado"/>
        <w:jc w:val="both"/>
        <w:rPr>
          <w:rFonts w:ascii="Arial" w:hAnsi="Arial" w:cs="Arial"/>
          <w:sz w:val="20"/>
          <w:szCs w:val="20"/>
        </w:rPr>
      </w:pPr>
      <w:r w:rsidRPr="00DD37A4">
        <w:rPr>
          <w:rFonts w:ascii="Arial" w:hAnsi="Arial" w:cs="Arial"/>
          <w:sz w:val="20"/>
          <w:szCs w:val="20"/>
        </w:rPr>
        <w:t>Esta cuenta deberá contener la siguiente información:</w:t>
      </w:r>
    </w:p>
    <w:p w14:paraId="34D5632C" w14:textId="77777777" w:rsidR="00474691" w:rsidRPr="00DD37A4" w:rsidRDefault="00474691" w:rsidP="00474691">
      <w:pPr>
        <w:pStyle w:val="Sinespaciado"/>
        <w:jc w:val="both"/>
        <w:rPr>
          <w:rFonts w:ascii="Arial" w:hAnsi="Arial" w:cs="Arial"/>
          <w:sz w:val="20"/>
          <w:szCs w:val="20"/>
        </w:rPr>
      </w:pPr>
    </w:p>
    <w:p w14:paraId="794A503E" w14:textId="77777777" w:rsidR="00474691" w:rsidRPr="00DD37A4" w:rsidRDefault="00474691" w:rsidP="00474691">
      <w:pPr>
        <w:pStyle w:val="Sinespaciado"/>
        <w:numPr>
          <w:ilvl w:val="0"/>
          <w:numId w:val="7"/>
        </w:numPr>
        <w:suppressAutoHyphens w:val="0"/>
        <w:jc w:val="both"/>
        <w:rPr>
          <w:rFonts w:ascii="Arial" w:hAnsi="Arial" w:cs="Arial"/>
          <w:sz w:val="20"/>
          <w:szCs w:val="20"/>
        </w:rPr>
      </w:pPr>
      <w:r w:rsidRPr="00DD37A4">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32F562BF" w14:textId="77777777" w:rsidR="00474691" w:rsidRPr="00DD37A4" w:rsidRDefault="00474691" w:rsidP="00474691">
      <w:pPr>
        <w:pStyle w:val="Sinespaciado"/>
        <w:ind w:left="720"/>
        <w:jc w:val="both"/>
        <w:rPr>
          <w:rFonts w:ascii="Arial" w:hAnsi="Arial" w:cs="Arial"/>
          <w:sz w:val="20"/>
          <w:szCs w:val="20"/>
        </w:rPr>
      </w:pPr>
    </w:p>
    <w:p w14:paraId="0AD9F58F" w14:textId="77777777" w:rsidR="00474691" w:rsidRPr="00DD37A4" w:rsidRDefault="00474691" w:rsidP="00474691">
      <w:pPr>
        <w:pStyle w:val="Sinespaciado"/>
        <w:numPr>
          <w:ilvl w:val="0"/>
          <w:numId w:val="7"/>
        </w:numPr>
        <w:suppressAutoHyphens w:val="0"/>
        <w:jc w:val="both"/>
        <w:rPr>
          <w:rFonts w:ascii="Arial" w:hAnsi="Arial" w:cs="Arial"/>
          <w:sz w:val="20"/>
          <w:szCs w:val="20"/>
        </w:rPr>
      </w:pPr>
      <w:r w:rsidRPr="00DD37A4">
        <w:rPr>
          <w:rFonts w:ascii="Arial" w:hAnsi="Arial" w:cs="Arial"/>
          <w:sz w:val="20"/>
          <w:szCs w:val="20"/>
        </w:rPr>
        <w:t>Relación clasificada de gastos con identificación del acreedor y del documento, su importe, fecha de emisión y, en su caso, fecha de pago, y detalle de otros ingresos o subvenciones que hayan financiado la actividad subvencionada con indicación del importe y su procedencia, según el modelo que se facilite por el órgano gestor.</w:t>
      </w:r>
    </w:p>
    <w:p w14:paraId="66AE1CF4" w14:textId="77777777" w:rsidR="00474691" w:rsidRPr="00DD37A4" w:rsidRDefault="00474691" w:rsidP="00474691">
      <w:pPr>
        <w:pStyle w:val="Sinespaciado"/>
        <w:jc w:val="both"/>
        <w:rPr>
          <w:rFonts w:ascii="Arial" w:hAnsi="Arial" w:cs="Arial"/>
          <w:sz w:val="20"/>
          <w:szCs w:val="20"/>
        </w:rPr>
      </w:pPr>
    </w:p>
    <w:p w14:paraId="4099AAB6" w14:textId="77777777" w:rsidR="00474691" w:rsidRPr="00DD37A4" w:rsidRDefault="00474691" w:rsidP="00474691">
      <w:pPr>
        <w:pStyle w:val="Sinespaciado"/>
        <w:jc w:val="both"/>
        <w:rPr>
          <w:rFonts w:ascii="Arial" w:hAnsi="Arial" w:cs="Arial"/>
          <w:sz w:val="20"/>
          <w:szCs w:val="20"/>
        </w:rPr>
      </w:pPr>
      <w:r w:rsidRPr="00DD37A4">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14:paraId="6236DB70" w14:textId="77777777" w:rsidR="00474691" w:rsidRPr="00DD37A4" w:rsidRDefault="00474691" w:rsidP="00474691">
      <w:pPr>
        <w:pStyle w:val="Sinespaciado"/>
        <w:jc w:val="both"/>
        <w:rPr>
          <w:rFonts w:ascii="Arial" w:hAnsi="Arial" w:cs="Arial"/>
          <w:sz w:val="20"/>
          <w:szCs w:val="20"/>
        </w:rPr>
      </w:pPr>
    </w:p>
    <w:p w14:paraId="6D8D30ED" w14:textId="77777777" w:rsidR="00474691" w:rsidRPr="00DD37A4" w:rsidRDefault="00474691" w:rsidP="00474691">
      <w:pPr>
        <w:pStyle w:val="Sinespaciado"/>
        <w:jc w:val="both"/>
        <w:rPr>
          <w:rFonts w:ascii="Arial" w:hAnsi="Arial" w:cs="Arial"/>
          <w:sz w:val="20"/>
          <w:szCs w:val="20"/>
        </w:rPr>
      </w:pPr>
      <w:r w:rsidRPr="00DD37A4">
        <w:rPr>
          <w:rFonts w:ascii="Arial" w:hAnsi="Arial" w:cs="Arial"/>
          <w:sz w:val="20"/>
          <w:szCs w:val="20"/>
        </w:rPr>
        <w:t>En todo caso, se comunicará a los beneficiarios con antelación suficiente si deben justificar en la forma prevista en el apartado 1 de esta base, o mediante cuenta justificativa simplificada.</w:t>
      </w:r>
    </w:p>
    <w:p w14:paraId="5C9ADABF" w14:textId="77777777" w:rsidR="00474691" w:rsidRPr="00DD37A4" w:rsidRDefault="00474691" w:rsidP="00474691">
      <w:pPr>
        <w:pStyle w:val="Sinespaciado"/>
        <w:jc w:val="both"/>
        <w:rPr>
          <w:rFonts w:ascii="Arial" w:hAnsi="Arial" w:cs="Arial"/>
          <w:sz w:val="20"/>
          <w:szCs w:val="20"/>
        </w:rPr>
      </w:pPr>
    </w:p>
    <w:p w14:paraId="3BC6CBE5" w14:textId="77777777" w:rsidR="00474691" w:rsidRPr="00DD37A4" w:rsidRDefault="00474691" w:rsidP="00474691">
      <w:pPr>
        <w:jc w:val="both"/>
        <w:rPr>
          <w:rFonts w:ascii="Arial" w:hAnsi="Arial" w:cs="Arial"/>
          <w:bCs/>
          <w:sz w:val="20"/>
          <w:szCs w:val="20"/>
        </w:rPr>
      </w:pPr>
      <w:r w:rsidRPr="00DD37A4">
        <w:rPr>
          <w:rFonts w:ascii="Arial" w:hAnsi="Arial" w:cs="Arial"/>
          <w:sz w:val="20"/>
          <w:szCs w:val="20"/>
        </w:rPr>
        <w:t>3. La documentación justificativa deberá presentarse en un plazo no superior a 2</w:t>
      </w:r>
      <w:r w:rsidRPr="00DD37A4">
        <w:rPr>
          <w:rFonts w:ascii="Arial" w:hAnsi="Arial" w:cs="Arial"/>
          <w:bCs/>
          <w:sz w:val="20"/>
          <w:szCs w:val="20"/>
        </w:rPr>
        <w:t xml:space="preserve"> meses desde que finalice el periodo subvencionable de 12, 6 o 2 meses según la modalidad, salvo las inversiones previstas para adaptación de puesto de trabajo, que deberán justificarse </w:t>
      </w:r>
      <w:r w:rsidRPr="00DD37A4">
        <w:rPr>
          <w:rFonts w:ascii="Arial" w:hAnsi="Arial" w:cs="Arial"/>
          <w:sz w:val="20"/>
          <w:szCs w:val="20"/>
        </w:rPr>
        <w:t xml:space="preserve">en cualquier momento si se justifica el importe total de la inversión, y en todo caso hasta el </w:t>
      </w:r>
      <w:r w:rsidRPr="00DD37A4">
        <w:rPr>
          <w:rFonts w:ascii="Arial" w:hAnsi="Arial" w:cs="Arial"/>
          <w:bCs/>
          <w:sz w:val="20"/>
          <w:szCs w:val="20"/>
        </w:rPr>
        <w:t>15 de diciembre de 2020.</w:t>
      </w:r>
    </w:p>
    <w:p w14:paraId="5488E95B" w14:textId="77777777" w:rsidR="00474691" w:rsidRPr="00DD37A4" w:rsidRDefault="00474691" w:rsidP="00474691">
      <w:pPr>
        <w:jc w:val="both"/>
        <w:rPr>
          <w:rFonts w:ascii="Arial" w:hAnsi="Arial" w:cs="Arial"/>
          <w:b/>
          <w:sz w:val="20"/>
          <w:szCs w:val="20"/>
        </w:rPr>
      </w:pPr>
    </w:p>
    <w:p w14:paraId="236D27BE"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Todo lo anterior se entiende sin perjuicio de lo previsto en la base séptima para el caso de que se dicte una tercera resolución.</w:t>
      </w:r>
    </w:p>
    <w:p w14:paraId="2D9A7C24" w14:textId="77777777" w:rsidR="00474691" w:rsidRPr="00DD37A4" w:rsidRDefault="00474691" w:rsidP="00474691">
      <w:pPr>
        <w:jc w:val="both"/>
        <w:rPr>
          <w:rFonts w:ascii="Arial" w:hAnsi="Arial" w:cs="Arial"/>
          <w:sz w:val="20"/>
          <w:szCs w:val="20"/>
        </w:rPr>
      </w:pPr>
    </w:p>
    <w:p w14:paraId="1A993BEF" w14:textId="77777777" w:rsidR="00474691" w:rsidRPr="00DD37A4" w:rsidRDefault="00474691" w:rsidP="00474691">
      <w:pPr>
        <w:tabs>
          <w:tab w:val="left" w:pos="0"/>
          <w:tab w:val="left" w:pos="993"/>
        </w:tabs>
        <w:jc w:val="both"/>
        <w:rPr>
          <w:rFonts w:ascii="Arial" w:hAnsi="Arial" w:cs="Arial"/>
          <w:sz w:val="20"/>
          <w:szCs w:val="20"/>
          <w:shd w:val="clear" w:color="auto" w:fill="FFFF00"/>
        </w:rPr>
      </w:pPr>
      <w:r w:rsidRPr="00DD37A4">
        <w:rPr>
          <w:rFonts w:ascii="Arial" w:hAnsi="Arial" w:cs="Arial"/>
          <w:sz w:val="20"/>
          <w:szCs w:val="20"/>
        </w:rPr>
        <w:t xml:space="preserve">4. La documentación justificativa se presentará en el Registro General de la Diputación, sito en la C/ Angustias, </w:t>
      </w:r>
      <w:proofErr w:type="spellStart"/>
      <w:r w:rsidRPr="00DD37A4">
        <w:rPr>
          <w:rFonts w:ascii="Arial" w:hAnsi="Arial" w:cs="Arial"/>
          <w:sz w:val="20"/>
          <w:szCs w:val="20"/>
        </w:rPr>
        <w:t>nº</w:t>
      </w:r>
      <w:proofErr w:type="spellEnd"/>
      <w:r w:rsidRPr="00DD37A4">
        <w:rPr>
          <w:rFonts w:ascii="Arial" w:hAnsi="Arial" w:cs="Arial"/>
          <w:sz w:val="20"/>
          <w:szCs w:val="20"/>
        </w:rPr>
        <w:t xml:space="preserve"> 44 o </w:t>
      </w:r>
      <w:proofErr w:type="spellStart"/>
      <w:r w:rsidRPr="00DD37A4">
        <w:rPr>
          <w:rFonts w:ascii="Arial" w:hAnsi="Arial" w:cs="Arial"/>
          <w:sz w:val="20"/>
          <w:szCs w:val="20"/>
        </w:rPr>
        <w:t>Avd</w:t>
      </w:r>
      <w:proofErr w:type="spellEnd"/>
      <w:r w:rsidRPr="00DD37A4">
        <w:rPr>
          <w:rFonts w:ascii="Arial" w:hAnsi="Arial" w:cs="Arial"/>
          <w:sz w:val="20"/>
          <w:szCs w:val="20"/>
        </w:rPr>
        <w:t xml:space="preserve">/ Ramón y Cajal </w:t>
      </w:r>
      <w:proofErr w:type="spellStart"/>
      <w:r w:rsidRPr="00DD37A4">
        <w:rPr>
          <w:rFonts w:ascii="Arial" w:hAnsi="Arial" w:cs="Arial"/>
          <w:sz w:val="20"/>
          <w:szCs w:val="20"/>
        </w:rPr>
        <w:t>nº</w:t>
      </w:r>
      <w:proofErr w:type="spellEnd"/>
      <w:r w:rsidRPr="00DD37A4">
        <w:rPr>
          <w:rFonts w:ascii="Arial" w:hAnsi="Arial" w:cs="Arial"/>
          <w:sz w:val="20"/>
          <w:szCs w:val="20"/>
        </w:rPr>
        <w:t xml:space="preserve"> 5, 47071 de Valladolid, o en las formas previstas en la base octava de la presente convocatoria.</w:t>
      </w:r>
    </w:p>
    <w:p w14:paraId="039D04EA" w14:textId="77777777" w:rsidR="00474691" w:rsidRPr="00DD37A4" w:rsidRDefault="00474691" w:rsidP="00474691">
      <w:pPr>
        <w:tabs>
          <w:tab w:val="left" w:pos="709"/>
          <w:tab w:val="left" w:pos="993"/>
        </w:tabs>
        <w:jc w:val="both"/>
        <w:rPr>
          <w:rFonts w:ascii="Arial" w:hAnsi="Arial" w:cs="Arial"/>
          <w:sz w:val="20"/>
          <w:szCs w:val="20"/>
        </w:rPr>
      </w:pPr>
    </w:p>
    <w:p w14:paraId="39D22441" w14:textId="77777777" w:rsidR="00474691" w:rsidRPr="00DD37A4" w:rsidRDefault="00474691" w:rsidP="00474691">
      <w:pPr>
        <w:tabs>
          <w:tab w:val="left" w:pos="709"/>
          <w:tab w:val="left" w:pos="993"/>
        </w:tabs>
        <w:jc w:val="both"/>
        <w:rPr>
          <w:rFonts w:ascii="Arial" w:hAnsi="Arial" w:cs="Arial"/>
          <w:bCs/>
          <w:sz w:val="20"/>
          <w:szCs w:val="20"/>
        </w:rPr>
      </w:pPr>
      <w:bookmarkStart w:id="6" w:name="_Hlk29992806"/>
      <w:r w:rsidRPr="00DD37A4">
        <w:rPr>
          <w:rFonts w:ascii="Arial" w:hAnsi="Arial" w:cs="Arial"/>
          <w:sz w:val="20"/>
          <w:szCs w:val="20"/>
        </w:rPr>
        <w:t xml:space="preserve">5. </w:t>
      </w:r>
      <w:r w:rsidRPr="00DD37A4">
        <w:rPr>
          <w:rFonts w:ascii="Arial" w:hAnsi="Arial" w:cs="Arial"/>
          <w:bCs/>
          <w:sz w:val="20"/>
          <w:szCs w:val="20"/>
        </w:rPr>
        <w:t xml:space="preserve">No se admitirán pagos realizados en metálico o por persona distinta de la entidad beneficiaria (salvo los casos de cotitularidad de cuenta). </w:t>
      </w:r>
    </w:p>
    <w:bookmarkEnd w:id="6"/>
    <w:p w14:paraId="4DC5A1A3" w14:textId="77777777" w:rsidR="00474691" w:rsidRPr="00DD37A4" w:rsidRDefault="00474691" w:rsidP="00474691">
      <w:pPr>
        <w:jc w:val="both"/>
        <w:rPr>
          <w:rFonts w:ascii="Arial" w:hAnsi="Arial" w:cs="Arial"/>
          <w:bCs/>
          <w:sz w:val="20"/>
          <w:szCs w:val="20"/>
        </w:rPr>
      </w:pPr>
    </w:p>
    <w:p w14:paraId="31D6C3C1"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6. Tran</w:t>
      </w:r>
      <w:r w:rsidRPr="00DD37A4">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 y se exigirá el reintegro de las cantidades anticipadas.</w:t>
      </w:r>
    </w:p>
    <w:p w14:paraId="17209F47" w14:textId="77777777" w:rsidR="00474691" w:rsidRPr="00DD37A4" w:rsidRDefault="00474691" w:rsidP="00474691">
      <w:pPr>
        <w:jc w:val="both"/>
        <w:rPr>
          <w:rFonts w:ascii="Arial" w:hAnsi="Arial" w:cs="Arial"/>
          <w:sz w:val="20"/>
          <w:szCs w:val="20"/>
        </w:rPr>
      </w:pPr>
    </w:p>
    <w:p w14:paraId="598B2A4D"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lastRenderedPageBreak/>
        <w:t>7. Si se justificase por importe inferior a la subvención concedida, se minorará la subvención en la cuantía que proceda, exigiéndose, si procede, el reintegro de las cantidades no aplicadas.</w:t>
      </w:r>
    </w:p>
    <w:p w14:paraId="4AE2BF10" w14:textId="77777777" w:rsidR="00474691" w:rsidRPr="00DD37A4" w:rsidRDefault="00474691" w:rsidP="00474691">
      <w:pPr>
        <w:jc w:val="both"/>
        <w:rPr>
          <w:rFonts w:ascii="Arial" w:hAnsi="Arial" w:cs="Arial"/>
          <w:bCs/>
          <w:sz w:val="20"/>
          <w:szCs w:val="20"/>
        </w:rPr>
      </w:pPr>
    </w:p>
    <w:p w14:paraId="77C8A2A6"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En el caso de gastos de inversión, se admitirán justificantes de gasto distintos a los recogidos en el presupuesto presentado si responden al mismo concepto o uno similar y se justifica el cambio.</w:t>
      </w:r>
    </w:p>
    <w:p w14:paraId="6714B256" w14:textId="77777777" w:rsidR="00474691" w:rsidRPr="00DD37A4" w:rsidRDefault="00474691" w:rsidP="00474691">
      <w:pPr>
        <w:jc w:val="both"/>
        <w:rPr>
          <w:rFonts w:ascii="Arial" w:hAnsi="Arial" w:cs="Arial"/>
          <w:bCs/>
          <w:sz w:val="20"/>
          <w:szCs w:val="20"/>
        </w:rPr>
      </w:pPr>
    </w:p>
    <w:p w14:paraId="200A8D26" w14:textId="77777777" w:rsidR="00474691" w:rsidRPr="00DD37A4" w:rsidRDefault="00474691" w:rsidP="00474691">
      <w:pPr>
        <w:suppressAutoHyphens w:val="0"/>
        <w:spacing w:after="160" w:line="259" w:lineRule="auto"/>
        <w:rPr>
          <w:rFonts w:ascii="Arial" w:hAnsi="Arial" w:cs="Arial"/>
          <w:sz w:val="20"/>
          <w:szCs w:val="20"/>
        </w:rPr>
      </w:pPr>
      <w:r w:rsidRPr="00DD37A4">
        <w:rPr>
          <w:rFonts w:ascii="Arial" w:hAnsi="Arial" w:cs="Arial"/>
          <w:b/>
          <w:bCs/>
          <w:i/>
          <w:sz w:val="20"/>
          <w:szCs w:val="20"/>
        </w:rPr>
        <w:t>Vigésima- Reintegro</w:t>
      </w:r>
      <w:r w:rsidRPr="00DD37A4">
        <w:rPr>
          <w:rFonts w:ascii="Arial" w:hAnsi="Arial" w:cs="Arial"/>
          <w:bCs/>
          <w:sz w:val="20"/>
          <w:szCs w:val="20"/>
        </w:rPr>
        <w:t>.</w:t>
      </w:r>
    </w:p>
    <w:p w14:paraId="4FD5A09A"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517F1DD1" w14:textId="77777777" w:rsidR="00474691" w:rsidRPr="00DD37A4" w:rsidRDefault="00474691" w:rsidP="00474691">
      <w:pPr>
        <w:jc w:val="both"/>
        <w:rPr>
          <w:rFonts w:ascii="Arial" w:hAnsi="Arial" w:cs="Arial"/>
          <w:bCs/>
          <w:sz w:val="20"/>
          <w:szCs w:val="20"/>
        </w:rPr>
      </w:pPr>
    </w:p>
    <w:p w14:paraId="14A7CE05"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Las cantidades a reintegrar tendrán la consideración de ingresos de derecho público, resultando de aplicación para la cobranza lo dispuesto en la Ley General Presupuestaria.</w:t>
      </w:r>
    </w:p>
    <w:p w14:paraId="0497494C" w14:textId="77777777" w:rsidR="00474691" w:rsidRPr="00DD37A4" w:rsidRDefault="00474691" w:rsidP="00474691">
      <w:pPr>
        <w:jc w:val="both"/>
        <w:rPr>
          <w:rFonts w:ascii="Arial" w:hAnsi="Arial" w:cs="Arial"/>
          <w:bCs/>
          <w:sz w:val="20"/>
          <w:szCs w:val="20"/>
        </w:rPr>
      </w:pPr>
    </w:p>
    <w:p w14:paraId="3AE393EB"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7AE77C3" w14:textId="77777777" w:rsidR="00474691" w:rsidRPr="00DD37A4" w:rsidRDefault="00474691" w:rsidP="00474691">
      <w:pPr>
        <w:jc w:val="both"/>
        <w:rPr>
          <w:rFonts w:ascii="Arial" w:hAnsi="Arial" w:cs="Arial"/>
          <w:bCs/>
          <w:sz w:val="20"/>
          <w:szCs w:val="20"/>
        </w:rPr>
      </w:pPr>
    </w:p>
    <w:p w14:paraId="0B354212"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 obligación de reintegro será independiente de las sanciones que, en su caso, resulten exigibles.</w:t>
      </w:r>
    </w:p>
    <w:p w14:paraId="153451EE" w14:textId="77777777" w:rsidR="00474691" w:rsidRPr="00DD37A4" w:rsidRDefault="00474691" w:rsidP="00474691">
      <w:pPr>
        <w:jc w:val="both"/>
        <w:rPr>
          <w:rFonts w:ascii="Arial" w:hAnsi="Arial" w:cs="Arial"/>
          <w:bCs/>
          <w:sz w:val="20"/>
          <w:szCs w:val="20"/>
        </w:rPr>
      </w:pPr>
    </w:p>
    <w:p w14:paraId="1337E371" w14:textId="77777777" w:rsidR="00474691" w:rsidRPr="00DD37A4" w:rsidRDefault="00474691" w:rsidP="00474691">
      <w:pPr>
        <w:jc w:val="both"/>
        <w:rPr>
          <w:rFonts w:ascii="Arial" w:hAnsi="Arial" w:cs="Arial"/>
          <w:sz w:val="20"/>
          <w:szCs w:val="20"/>
        </w:rPr>
      </w:pPr>
      <w:r w:rsidRPr="00DD37A4">
        <w:rPr>
          <w:rFonts w:ascii="Arial" w:hAnsi="Arial" w:cs="Arial"/>
          <w:bCs/>
          <w:sz w:val="20"/>
          <w:szCs w:val="20"/>
        </w:rPr>
        <w:t xml:space="preserve">La competencia para acordar el reintegro corresponderá al </w:t>
      </w:r>
      <w:proofErr w:type="gramStart"/>
      <w:r w:rsidRPr="00DD37A4">
        <w:rPr>
          <w:rFonts w:ascii="Arial" w:hAnsi="Arial" w:cs="Arial"/>
          <w:bCs/>
          <w:sz w:val="20"/>
          <w:szCs w:val="20"/>
        </w:rPr>
        <w:t>Presidente</w:t>
      </w:r>
      <w:proofErr w:type="gramEnd"/>
      <w:r w:rsidRPr="00DD37A4">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621D2091" w14:textId="77777777" w:rsidR="00474691" w:rsidRPr="00DD37A4" w:rsidRDefault="00474691" w:rsidP="00474691">
      <w:pPr>
        <w:jc w:val="both"/>
        <w:rPr>
          <w:rFonts w:ascii="Arial" w:hAnsi="Arial" w:cs="Arial"/>
          <w:sz w:val="20"/>
          <w:szCs w:val="20"/>
        </w:rPr>
      </w:pPr>
    </w:p>
    <w:p w14:paraId="12775590" w14:textId="77777777" w:rsidR="00474691" w:rsidRPr="00DD37A4" w:rsidRDefault="00474691" w:rsidP="00474691">
      <w:pPr>
        <w:jc w:val="both"/>
        <w:rPr>
          <w:rFonts w:ascii="Arial" w:hAnsi="Arial" w:cs="Arial"/>
          <w:sz w:val="20"/>
          <w:szCs w:val="20"/>
        </w:rPr>
      </w:pPr>
      <w:r w:rsidRPr="00DD37A4">
        <w:rPr>
          <w:rFonts w:ascii="Arial" w:hAnsi="Arial" w:cs="Arial"/>
          <w:b/>
          <w:bCs/>
          <w:i/>
          <w:sz w:val="20"/>
          <w:szCs w:val="20"/>
        </w:rPr>
        <w:t xml:space="preserve">Vigésimo </w:t>
      </w:r>
      <w:proofErr w:type="gramStart"/>
      <w:r w:rsidRPr="00DD37A4">
        <w:rPr>
          <w:rFonts w:ascii="Arial" w:hAnsi="Arial" w:cs="Arial"/>
          <w:b/>
          <w:bCs/>
          <w:i/>
          <w:sz w:val="20"/>
          <w:szCs w:val="20"/>
        </w:rPr>
        <w:t>primera.-</w:t>
      </w:r>
      <w:proofErr w:type="gramEnd"/>
      <w:r w:rsidRPr="00DD37A4">
        <w:rPr>
          <w:rFonts w:ascii="Arial" w:hAnsi="Arial" w:cs="Arial"/>
          <w:b/>
          <w:bCs/>
          <w:i/>
          <w:sz w:val="20"/>
          <w:szCs w:val="20"/>
        </w:rPr>
        <w:t xml:space="preserve"> Infracciones y sanciones.</w:t>
      </w:r>
    </w:p>
    <w:p w14:paraId="071A2499" w14:textId="77777777" w:rsidR="00474691" w:rsidRPr="00DD37A4" w:rsidRDefault="00474691" w:rsidP="00474691">
      <w:pPr>
        <w:jc w:val="both"/>
        <w:rPr>
          <w:rFonts w:ascii="Arial" w:hAnsi="Arial" w:cs="Arial"/>
          <w:sz w:val="20"/>
          <w:szCs w:val="20"/>
        </w:rPr>
      </w:pPr>
    </w:p>
    <w:p w14:paraId="10FAA64D" w14:textId="77777777" w:rsidR="00474691" w:rsidRPr="00DD37A4" w:rsidRDefault="00474691" w:rsidP="00474691">
      <w:pPr>
        <w:jc w:val="both"/>
        <w:rPr>
          <w:rFonts w:ascii="Arial" w:hAnsi="Arial" w:cs="Arial"/>
          <w:sz w:val="20"/>
          <w:szCs w:val="20"/>
        </w:rPr>
      </w:pPr>
      <w:r w:rsidRPr="00DD37A4">
        <w:rPr>
          <w:rFonts w:ascii="Arial" w:hAnsi="Arial" w:cs="Arial"/>
          <w:sz w:val="20"/>
          <w:szCs w:val="20"/>
        </w:rPr>
        <w:t>Constituyen infracciones administrativas en materia de subvenciones las acciones u omisiones tipificadas en la LGS, y serán sancionables aún a título de simple negligencia.</w:t>
      </w:r>
    </w:p>
    <w:p w14:paraId="7ACA8B98" w14:textId="77777777" w:rsidR="00474691" w:rsidRPr="00DD37A4" w:rsidRDefault="00474691" w:rsidP="00474691">
      <w:pPr>
        <w:jc w:val="both"/>
        <w:rPr>
          <w:rFonts w:ascii="Arial" w:hAnsi="Arial" w:cs="Arial"/>
          <w:sz w:val="20"/>
          <w:szCs w:val="20"/>
        </w:rPr>
      </w:pPr>
    </w:p>
    <w:p w14:paraId="475A4C31"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6E29C4F2" w14:textId="77777777" w:rsidR="00474691" w:rsidRPr="00DD37A4" w:rsidRDefault="00474691" w:rsidP="00474691">
      <w:pPr>
        <w:jc w:val="both"/>
        <w:rPr>
          <w:rFonts w:ascii="Arial" w:hAnsi="Arial" w:cs="Arial"/>
          <w:b/>
          <w:i/>
          <w:sz w:val="20"/>
          <w:szCs w:val="20"/>
        </w:rPr>
      </w:pPr>
    </w:p>
    <w:p w14:paraId="53756D40" w14:textId="77777777" w:rsidR="00474691" w:rsidRPr="00DD37A4" w:rsidRDefault="00474691" w:rsidP="00474691">
      <w:pPr>
        <w:jc w:val="both"/>
        <w:rPr>
          <w:rFonts w:ascii="Arial" w:hAnsi="Arial" w:cs="Arial"/>
          <w:bCs/>
          <w:sz w:val="20"/>
          <w:szCs w:val="20"/>
        </w:rPr>
      </w:pPr>
      <w:r w:rsidRPr="00DD37A4">
        <w:rPr>
          <w:rFonts w:ascii="Arial" w:hAnsi="Arial" w:cs="Arial"/>
          <w:b/>
          <w:i/>
          <w:sz w:val="20"/>
          <w:szCs w:val="20"/>
        </w:rPr>
        <w:t xml:space="preserve">Vigésimo </w:t>
      </w:r>
      <w:proofErr w:type="gramStart"/>
      <w:r w:rsidRPr="00DD37A4">
        <w:rPr>
          <w:rFonts w:ascii="Arial" w:hAnsi="Arial" w:cs="Arial"/>
          <w:b/>
          <w:i/>
          <w:sz w:val="20"/>
          <w:szCs w:val="20"/>
        </w:rPr>
        <w:t>segunda.-</w:t>
      </w:r>
      <w:proofErr w:type="gramEnd"/>
      <w:r w:rsidRPr="00DD37A4">
        <w:rPr>
          <w:rFonts w:ascii="Arial" w:hAnsi="Arial" w:cs="Arial"/>
          <w:b/>
          <w:i/>
          <w:sz w:val="20"/>
          <w:szCs w:val="20"/>
        </w:rPr>
        <w:t xml:space="preserve"> Publicidad.</w:t>
      </w:r>
    </w:p>
    <w:p w14:paraId="5AED1B79" w14:textId="77777777" w:rsidR="00474691" w:rsidRPr="00DD37A4" w:rsidRDefault="00474691" w:rsidP="00474691">
      <w:pPr>
        <w:jc w:val="both"/>
        <w:rPr>
          <w:rFonts w:ascii="Arial" w:hAnsi="Arial" w:cs="Arial"/>
          <w:bCs/>
          <w:sz w:val="20"/>
          <w:szCs w:val="20"/>
        </w:rPr>
      </w:pPr>
    </w:p>
    <w:p w14:paraId="5543C806"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 presente convocatoria se publicará en el B.O.P. de Valladolid, en la página web de la Diputación de Valladolid y en la Base de Datos Nacional de Subvenciones (BDNS).</w:t>
      </w:r>
    </w:p>
    <w:p w14:paraId="245D6A91" w14:textId="77777777" w:rsidR="00474691" w:rsidRPr="00DD37A4" w:rsidRDefault="00474691" w:rsidP="00474691">
      <w:pPr>
        <w:jc w:val="both"/>
        <w:rPr>
          <w:rFonts w:ascii="Arial" w:hAnsi="Arial" w:cs="Arial"/>
          <w:bCs/>
          <w:sz w:val="20"/>
          <w:szCs w:val="20"/>
        </w:rPr>
      </w:pPr>
    </w:p>
    <w:p w14:paraId="2ECE1518" w14:textId="77777777" w:rsidR="00474691" w:rsidRPr="00DD37A4" w:rsidRDefault="00474691" w:rsidP="00474691">
      <w:pPr>
        <w:jc w:val="both"/>
        <w:rPr>
          <w:rFonts w:ascii="Arial" w:hAnsi="Arial" w:cs="Arial"/>
          <w:bCs/>
          <w:sz w:val="20"/>
          <w:szCs w:val="20"/>
        </w:rPr>
      </w:pPr>
      <w:r w:rsidRPr="00DD37A4">
        <w:rPr>
          <w:rFonts w:ascii="Arial" w:hAnsi="Arial" w:cs="Arial"/>
          <w:bCs/>
          <w:sz w:val="20"/>
          <w:szCs w:val="20"/>
        </w:rPr>
        <w:t>Las subvenciones que se concedan con ocasión de la presente convocatoria, siempre respetando lo dispuesto en la legislación vigente en materia de protección de datos, se publicarán en la página web de la Diputación de Valladolid y en la Base de Datos Nacional de Subvenciones (BDNS).</w:t>
      </w:r>
    </w:p>
    <w:p w14:paraId="330BFA15" w14:textId="77777777" w:rsidR="00EF03D9" w:rsidRDefault="00EF03D9"/>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6D0338"/>
    <w:multiLevelType w:val="hybridMultilevel"/>
    <w:tmpl w:val="47282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BC32CFD"/>
    <w:multiLevelType w:val="hybridMultilevel"/>
    <w:tmpl w:val="4EF47A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FD3C0E"/>
    <w:multiLevelType w:val="hybridMultilevel"/>
    <w:tmpl w:val="7098EF6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9D4E15"/>
    <w:multiLevelType w:val="hybridMultilevel"/>
    <w:tmpl w:val="5D8E837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DD6BE7"/>
    <w:multiLevelType w:val="hybridMultilevel"/>
    <w:tmpl w:val="2B3AC35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E2B0A81"/>
    <w:multiLevelType w:val="hybridMultilevel"/>
    <w:tmpl w:val="5A140D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0"/>
  </w:num>
  <w:num w:numId="8">
    <w:abstractNumId w:val="5"/>
  </w:num>
  <w:num w:numId="9">
    <w:abstractNumId w:val="8"/>
  </w:num>
  <w:num w:numId="10">
    <w:abstractNumId w:val="13"/>
  </w:num>
  <w:num w:numId="11">
    <w:abstractNumId w:val="9"/>
  </w:num>
  <w:num w:numId="12">
    <w:abstractNumId w:val="7"/>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91"/>
    <w:rsid w:val="00474691"/>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9342"/>
  <w15:chartTrackingRefBased/>
  <w15:docId w15:val="{A9D68F84-748B-4060-A12C-F48541CB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91"/>
    <w:pPr>
      <w:suppressAutoHyphens/>
      <w:spacing w:after="0" w:line="100" w:lineRule="atLeast"/>
    </w:pPr>
    <w:rPr>
      <w:rFonts w:ascii="Times New Roman" w:eastAsia="Times New Roman" w:hAnsi="Times New Roman" w:cs="Times New Roman"/>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74691"/>
    <w:pPr>
      <w:ind w:left="708"/>
    </w:pPr>
  </w:style>
  <w:style w:type="paragraph" w:customStyle="1" w:styleId="Sangra3detindependiente1">
    <w:name w:val="Sangría 3 de t. independiente1"/>
    <w:basedOn w:val="Normal"/>
    <w:rsid w:val="00474691"/>
    <w:pPr>
      <w:spacing w:after="120"/>
      <w:ind w:left="283"/>
    </w:pPr>
    <w:rPr>
      <w:sz w:val="16"/>
      <w:szCs w:val="16"/>
    </w:rPr>
  </w:style>
  <w:style w:type="paragraph" w:styleId="NormalWeb">
    <w:name w:val="Normal (Web)"/>
    <w:basedOn w:val="Normal"/>
    <w:uiPriority w:val="99"/>
    <w:rsid w:val="00474691"/>
    <w:pPr>
      <w:spacing w:before="28"/>
      <w:jc w:val="center"/>
    </w:pPr>
    <w:rPr>
      <w:color w:val="000000"/>
    </w:rPr>
  </w:style>
  <w:style w:type="paragraph" w:customStyle="1" w:styleId="western">
    <w:name w:val="western"/>
    <w:basedOn w:val="Normal"/>
    <w:rsid w:val="00474691"/>
    <w:pPr>
      <w:spacing w:before="28"/>
      <w:jc w:val="center"/>
    </w:pPr>
    <w:rPr>
      <w:b/>
      <w:bCs/>
      <w:color w:val="000000"/>
      <w:sz w:val="32"/>
      <w:szCs w:val="32"/>
    </w:rPr>
  </w:style>
  <w:style w:type="paragraph" w:styleId="Prrafodelista">
    <w:name w:val="List Paragraph"/>
    <w:basedOn w:val="Normal"/>
    <w:uiPriority w:val="34"/>
    <w:qFormat/>
    <w:rsid w:val="00474691"/>
    <w:pPr>
      <w:ind w:left="708"/>
    </w:pPr>
  </w:style>
  <w:style w:type="paragraph" w:styleId="Sinespaciado">
    <w:name w:val="No Spacing"/>
    <w:uiPriority w:val="1"/>
    <w:qFormat/>
    <w:rsid w:val="00474691"/>
    <w:pPr>
      <w:suppressAutoHyphens/>
      <w:spacing w:after="0" w:line="240" w:lineRule="auto"/>
    </w:pPr>
    <w:rPr>
      <w:rFonts w:ascii="Times New Roman" w:eastAsia="Times New Roman" w:hAnsi="Times New Roman" w:cs="Times New Roman"/>
      <w:kern w:val="1"/>
      <w:sz w:val="24"/>
      <w:szCs w:val="24"/>
      <w:lang w:eastAsia="es-ES"/>
    </w:rPr>
  </w:style>
  <w:style w:type="paragraph" w:customStyle="1" w:styleId="Predeterminado">
    <w:name w:val="Predeterminado"/>
    <w:rsid w:val="00474691"/>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5669</Words>
  <Characters>31184</Characters>
  <Application>Microsoft Office Word</Application>
  <DocSecurity>0</DocSecurity>
  <Lines>259</Lines>
  <Paragraphs>73</Paragraphs>
  <ScaleCrop>false</ScaleCrop>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1</cp:revision>
  <cp:lastPrinted>2020-02-14T09:54:00Z</cp:lastPrinted>
  <dcterms:created xsi:type="dcterms:W3CDTF">2020-02-14T09:53:00Z</dcterms:created>
  <dcterms:modified xsi:type="dcterms:W3CDTF">2020-02-14T09:55:00Z</dcterms:modified>
</cp:coreProperties>
</file>