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A0" w:rsidRDefault="00DF24A0" w:rsidP="00DF24A0">
      <w:pPr>
        <w:jc w:val="center"/>
        <w:rPr>
          <w:rFonts w:ascii="Arial" w:hAnsi="Arial" w:cs="Arial"/>
          <w:b/>
          <w:i/>
          <w:color w:val="000000"/>
          <w:sz w:val="22"/>
          <w:szCs w:val="22"/>
        </w:rPr>
      </w:pPr>
      <w:r>
        <w:rPr>
          <w:rFonts w:ascii="Arial" w:hAnsi="Arial" w:cs="Arial"/>
          <w:b/>
          <w:i/>
          <w:color w:val="000000"/>
          <w:sz w:val="22"/>
          <w:szCs w:val="22"/>
        </w:rPr>
        <w:t>DIPUTACIÓN PROVINCIAL DE VALLADOLID</w:t>
      </w:r>
    </w:p>
    <w:p w:rsidR="00DF24A0" w:rsidRDefault="00DF24A0" w:rsidP="00DF24A0">
      <w:pPr>
        <w:jc w:val="center"/>
        <w:rPr>
          <w:rFonts w:ascii="Arial" w:hAnsi="Arial" w:cs="Arial"/>
          <w:b/>
          <w:i/>
          <w:color w:val="000000"/>
          <w:sz w:val="22"/>
          <w:szCs w:val="22"/>
        </w:rPr>
      </w:pPr>
      <w:r>
        <w:rPr>
          <w:rFonts w:ascii="Arial" w:hAnsi="Arial" w:cs="Arial"/>
          <w:b/>
          <w:i/>
          <w:color w:val="000000"/>
          <w:sz w:val="22"/>
          <w:szCs w:val="22"/>
        </w:rPr>
        <w:t>ÁREA DE EMPLEO Y DESARROLLO ECONÓMICO</w:t>
      </w:r>
    </w:p>
    <w:p w:rsidR="00DF24A0" w:rsidRDefault="00DF24A0" w:rsidP="00DF24A0">
      <w:pPr>
        <w:pStyle w:val="Ttulo5"/>
        <w:jc w:val="center"/>
        <w:rPr>
          <w:rFonts w:ascii="Arial" w:hAnsi="Arial" w:cs="Arial"/>
          <w:b/>
          <w:i/>
          <w:color w:val="000000"/>
          <w:sz w:val="22"/>
          <w:szCs w:val="22"/>
        </w:rPr>
      </w:pPr>
      <w:r>
        <w:rPr>
          <w:rFonts w:ascii="Arial" w:hAnsi="Arial" w:cs="Arial"/>
          <w:b/>
          <w:i/>
          <w:color w:val="000000"/>
          <w:sz w:val="22"/>
          <w:szCs w:val="22"/>
        </w:rPr>
        <w:t>OFICINA DEL EMPRENDEDOR</w:t>
      </w:r>
    </w:p>
    <w:p w:rsidR="00DF24A0" w:rsidRDefault="00DF24A0" w:rsidP="00DF24A0">
      <w:pPr>
        <w:jc w:val="both"/>
        <w:rPr>
          <w:rFonts w:ascii="Arial" w:hAnsi="Arial" w:cs="Arial"/>
          <w:b/>
          <w:sz w:val="20"/>
          <w:szCs w:val="20"/>
        </w:rPr>
      </w:pPr>
    </w:p>
    <w:p w:rsidR="00DF24A0" w:rsidRDefault="00DF24A0" w:rsidP="00DF24A0">
      <w:pPr>
        <w:jc w:val="both"/>
        <w:rPr>
          <w:rFonts w:ascii="Arial" w:hAnsi="Arial" w:cs="Arial"/>
          <w:b/>
          <w:sz w:val="20"/>
          <w:szCs w:val="20"/>
        </w:rPr>
      </w:pPr>
    </w:p>
    <w:p w:rsidR="00DF24A0" w:rsidRDefault="00DF24A0" w:rsidP="00DF24A0">
      <w:pPr>
        <w:jc w:val="both"/>
        <w:rPr>
          <w:rFonts w:ascii="Arial" w:hAnsi="Arial" w:cs="Arial"/>
          <w:b/>
          <w:sz w:val="20"/>
          <w:szCs w:val="20"/>
        </w:rPr>
      </w:pPr>
    </w:p>
    <w:p w:rsidR="00DF24A0" w:rsidRDefault="00DF24A0" w:rsidP="00DF24A0">
      <w:pPr>
        <w:jc w:val="both"/>
        <w:rPr>
          <w:rFonts w:ascii="Arial" w:hAnsi="Arial" w:cs="Arial"/>
          <w:b/>
          <w:color w:val="0000FF"/>
          <w:sz w:val="20"/>
          <w:szCs w:val="20"/>
        </w:rPr>
      </w:pPr>
      <w:r>
        <w:rPr>
          <w:rFonts w:ascii="Arial" w:hAnsi="Arial" w:cs="Arial"/>
          <w:b/>
          <w:sz w:val="20"/>
          <w:szCs w:val="20"/>
        </w:rPr>
        <w:t xml:space="preserve">CONVOCATORIA DE SUBVENCIONES A AYUNTAMIENTOS </w:t>
      </w:r>
      <w:r w:rsidR="00315FAA">
        <w:rPr>
          <w:rFonts w:ascii="Arial" w:hAnsi="Arial" w:cs="Arial"/>
          <w:b/>
          <w:sz w:val="20"/>
          <w:szCs w:val="20"/>
        </w:rPr>
        <w:t xml:space="preserve">DE MENOS DE 300 HABITANTES DE LA PROVINCIA DE VALLADOLID </w:t>
      </w:r>
      <w:r>
        <w:rPr>
          <w:rFonts w:ascii="Arial" w:hAnsi="Arial" w:cs="Arial"/>
          <w:b/>
          <w:sz w:val="20"/>
          <w:szCs w:val="20"/>
        </w:rPr>
        <w:t>PARA EL APOYO AL COMERCIO RURAL MÍNIMO, AÑO 2017.</w:t>
      </w:r>
    </w:p>
    <w:p w:rsidR="00DF24A0" w:rsidRDefault="00DF24A0" w:rsidP="00DF24A0"/>
    <w:p w:rsidR="00DF24A0" w:rsidRDefault="00DF24A0" w:rsidP="00DF24A0">
      <w:pPr>
        <w:jc w:val="both"/>
        <w:rPr>
          <w:rFonts w:ascii="Arial" w:hAnsi="Arial" w:cs="Arial"/>
          <w:i/>
          <w:sz w:val="20"/>
          <w:szCs w:val="20"/>
        </w:rPr>
      </w:pPr>
    </w:p>
    <w:p w:rsidR="00DF24A0" w:rsidRDefault="00DF24A0" w:rsidP="00DF24A0">
      <w:pPr>
        <w:jc w:val="both"/>
        <w:rPr>
          <w:rFonts w:ascii="Arial" w:hAnsi="Arial" w:cs="Arial"/>
          <w:b/>
          <w:iCs/>
          <w:sz w:val="20"/>
          <w:szCs w:val="20"/>
        </w:rPr>
      </w:pPr>
      <w:r>
        <w:rPr>
          <w:rFonts w:ascii="Arial" w:hAnsi="Arial" w:cs="Arial"/>
          <w:b/>
          <w:i/>
          <w:sz w:val="20"/>
          <w:szCs w:val="20"/>
        </w:rPr>
        <w:t>Primera.- Objeto de la convocatoria</w:t>
      </w:r>
    </w:p>
    <w:p w:rsidR="00DF24A0" w:rsidRDefault="00DF24A0" w:rsidP="00DF24A0">
      <w:pPr>
        <w:jc w:val="both"/>
        <w:rPr>
          <w:rFonts w:ascii="Arial" w:hAnsi="Arial" w:cs="Arial"/>
          <w:i/>
          <w:sz w:val="20"/>
          <w:szCs w:val="20"/>
        </w:rPr>
      </w:pPr>
      <w:r>
        <w:rPr>
          <w:rFonts w:ascii="Arial" w:hAnsi="Arial" w:cs="Arial"/>
          <w:i/>
          <w:sz w:val="20"/>
          <w:szCs w:val="20"/>
        </w:rPr>
        <w:tab/>
      </w:r>
    </w:p>
    <w:p w:rsidR="009A6D04" w:rsidRPr="00315FAA" w:rsidRDefault="00DF24A0" w:rsidP="00DF24A0">
      <w:pPr>
        <w:jc w:val="both"/>
        <w:rPr>
          <w:rFonts w:ascii="Arial" w:hAnsi="Arial" w:cs="Arial"/>
          <w:sz w:val="20"/>
          <w:szCs w:val="20"/>
        </w:rPr>
      </w:pPr>
      <w:r w:rsidRPr="00315FAA">
        <w:rPr>
          <w:rFonts w:ascii="Arial" w:hAnsi="Arial" w:cs="Arial"/>
          <w:sz w:val="20"/>
          <w:szCs w:val="20"/>
        </w:rPr>
        <w:t xml:space="preserve">Se convocan para el ejercicio 2017, en régimen de concurrencia competitiva, subvenciones a ayuntamientos </w:t>
      </w:r>
      <w:r w:rsidR="009A6D04" w:rsidRPr="00315FAA">
        <w:rPr>
          <w:rFonts w:ascii="Arial" w:hAnsi="Arial" w:cs="Arial"/>
          <w:sz w:val="20"/>
          <w:szCs w:val="20"/>
        </w:rPr>
        <w:t xml:space="preserve">de menos de 300 habitantes de la provincia de Valladolid </w:t>
      </w:r>
      <w:r w:rsidRPr="00315FAA">
        <w:rPr>
          <w:rFonts w:ascii="Arial" w:hAnsi="Arial" w:cs="Arial"/>
          <w:sz w:val="20"/>
          <w:szCs w:val="20"/>
        </w:rPr>
        <w:t xml:space="preserve">para el apoyo el </w:t>
      </w:r>
      <w:r w:rsidR="009A6D04" w:rsidRPr="00315FAA">
        <w:rPr>
          <w:rFonts w:ascii="Arial" w:hAnsi="Arial" w:cs="Arial"/>
          <w:sz w:val="20"/>
          <w:szCs w:val="20"/>
        </w:rPr>
        <w:t>C</w:t>
      </w:r>
      <w:r w:rsidR="00654842" w:rsidRPr="00315FAA">
        <w:rPr>
          <w:rFonts w:ascii="Arial" w:hAnsi="Arial" w:cs="Arial"/>
          <w:sz w:val="20"/>
          <w:szCs w:val="20"/>
        </w:rPr>
        <w:t xml:space="preserve">omercio </w:t>
      </w:r>
      <w:r w:rsidR="009A6D04" w:rsidRPr="00315FAA">
        <w:rPr>
          <w:rFonts w:ascii="Arial" w:hAnsi="Arial" w:cs="Arial"/>
          <w:sz w:val="20"/>
          <w:szCs w:val="20"/>
        </w:rPr>
        <w:t>R</w:t>
      </w:r>
      <w:r w:rsidR="00654842" w:rsidRPr="00315FAA">
        <w:rPr>
          <w:rFonts w:ascii="Arial" w:hAnsi="Arial" w:cs="Arial"/>
          <w:sz w:val="20"/>
          <w:szCs w:val="20"/>
        </w:rPr>
        <w:t xml:space="preserve">ural </w:t>
      </w:r>
      <w:r w:rsidR="009A6D04" w:rsidRPr="00315FAA">
        <w:rPr>
          <w:rFonts w:ascii="Arial" w:hAnsi="Arial" w:cs="Arial"/>
          <w:sz w:val="20"/>
          <w:szCs w:val="20"/>
        </w:rPr>
        <w:t>M</w:t>
      </w:r>
      <w:r w:rsidR="00654842" w:rsidRPr="00315FAA">
        <w:rPr>
          <w:rFonts w:ascii="Arial" w:hAnsi="Arial" w:cs="Arial"/>
          <w:sz w:val="20"/>
          <w:szCs w:val="20"/>
        </w:rPr>
        <w:t xml:space="preserve">ínimo, mediante la financiación </w:t>
      </w:r>
      <w:r w:rsidR="009A6D04" w:rsidRPr="00315FAA">
        <w:rPr>
          <w:rFonts w:ascii="Arial" w:hAnsi="Arial" w:cs="Arial"/>
          <w:sz w:val="20"/>
          <w:szCs w:val="20"/>
        </w:rPr>
        <w:t>de</w:t>
      </w:r>
      <w:r w:rsidR="00315FAA" w:rsidRPr="00315FAA">
        <w:rPr>
          <w:rFonts w:ascii="Arial" w:hAnsi="Arial" w:cs="Arial"/>
          <w:sz w:val="20"/>
          <w:szCs w:val="20"/>
        </w:rPr>
        <w:t xml:space="preserve"> las obras de construcción y/o</w:t>
      </w:r>
      <w:r w:rsidR="009A6D04" w:rsidRPr="00315FAA">
        <w:rPr>
          <w:rFonts w:ascii="Arial" w:hAnsi="Arial" w:cs="Arial"/>
          <w:sz w:val="20"/>
          <w:szCs w:val="20"/>
        </w:rPr>
        <w:t xml:space="preserve"> acondicionamiento de locales para este fin.</w:t>
      </w:r>
    </w:p>
    <w:p w:rsidR="009A6D04" w:rsidRPr="00315FAA" w:rsidRDefault="009A6D04" w:rsidP="00DF24A0">
      <w:pPr>
        <w:jc w:val="both"/>
        <w:rPr>
          <w:rFonts w:ascii="Arial" w:hAnsi="Arial" w:cs="Arial"/>
          <w:sz w:val="20"/>
          <w:szCs w:val="20"/>
        </w:rPr>
      </w:pPr>
    </w:p>
    <w:p w:rsidR="009A6D04" w:rsidRPr="00223506" w:rsidRDefault="009A6D04" w:rsidP="00DF24A0">
      <w:pPr>
        <w:jc w:val="both"/>
        <w:rPr>
          <w:rFonts w:ascii="Arial" w:hAnsi="Arial" w:cs="Arial"/>
          <w:sz w:val="20"/>
          <w:szCs w:val="20"/>
        </w:rPr>
      </w:pPr>
      <w:r w:rsidRPr="00223506">
        <w:rPr>
          <w:rFonts w:ascii="Arial" w:hAnsi="Arial" w:cs="Arial"/>
          <w:sz w:val="20"/>
          <w:szCs w:val="20"/>
        </w:rPr>
        <w:t xml:space="preserve">El objetivo del Comercio Rural Mínimo es </w:t>
      </w:r>
      <w:r w:rsidR="00315FAA" w:rsidRPr="00223506">
        <w:rPr>
          <w:rFonts w:ascii="Arial" w:hAnsi="Arial" w:cs="Arial"/>
          <w:sz w:val="20"/>
          <w:szCs w:val="20"/>
        </w:rPr>
        <w:t>fomentar la creación</w:t>
      </w:r>
      <w:r w:rsidR="008A607F">
        <w:rPr>
          <w:rFonts w:ascii="Arial" w:hAnsi="Arial" w:cs="Arial"/>
          <w:sz w:val="20"/>
          <w:szCs w:val="20"/>
        </w:rPr>
        <w:t xml:space="preserve"> de</w:t>
      </w:r>
      <w:r w:rsidR="00315FAA" w:rsidRPr="00223506">
        <w:rPr>
          <w:rFonts w:ascii="Arial" w:hAnsi="Arial" w:cs="Arial"/>
          <w:sz w:val="20"/>
          <w:szCs w:val="20"/>
        </w:rPr>
        <w:t xml:space="preserve"> tiendas </w:t>
      </w:r>
      <w:r w:rsidR="008A607F">
        <w:rPr>
          <w:rFonts w:ascii="Arial" w:hAnsi="Arial" w:cs="Arial"/>
          <w:sz w:val="20"/>
          <w:szCs w:val="20"/>
        </w:rPr>
        <w:t>en municipios de menos de 300 habitantes</w:t>
      </w:r>
      <w:r w:rsidRPr="00223506">
        <w:rPr>
          <w:rFonts w:ascii="Arial" w:hAnsi="Arial" w:cs="Arial"/>
          <w:sz w:val="20"/>
          <w:szCs w:val="20"/>
        </w:rPr>
        <w:t>. De esta forma se conseguiría crear y mantener empleo</w:t>
      </w:r>
      <w:r w:rsidR="00801DAE" w:rsidRPr="00223506">
        <w:rPr>
          <w:rFonts w:ascii="Arial" w:hAnsi="Arial" w:cs="Arial"/>
          <w:sz w:val="20"/>
          <w:szCs w:val="20"/>
        </w:rPr>
        <w:t xml:space="preserve"> mediante la comercialización de productos locales</w:t>
      </w:r>
      <w:r w:rsidRPr="00223506">
        <w:rPr>
          <w:rFonts w:ascii="Arial" w:hAnsi="Arial" w:cs="Arial"/>
          <w:sz w:val="20"/>
          <w:szCs w:val="20"/>
        </w:rPr>
        <w:t>, mejorar el servicio prestado a la comunidad y a los turistas</w:t>
      </w:r>
      <w:r w:rsidR="00801DAE" w:rsidRPr="00223506">
        <w:rPr>
          <w:rFonts w:ascii="Arial" w:hAnsi="Arial" w:cs="Arial"/>
          <w:sz w:val="20"/>
          <w:szCs w:val="20"/>
        </w:rPr>
        <w:t>, y apoyar la fijación</w:t>
      </w:r>
      <w:r w:rsidRPr="00223506">
        <w:rPr>
          <w:rFonts w:ascii="Arial" w:hAnsi="Arial" w:cs="Arial"/>
          <w:sz w:val="20"/>
          <w:szCs w:val="20"/>
        </w:rPr>
        <w:t xml:space="preserve"> </w:t>
      </w:r>
      <w:r w:rsidR="00801DAE" w:rsidRPr="00223506">
        <w:rPr>
          <w:rFonts w:ascii="Arial" w:hAnsi="Arial" w:cs="Arial"/>
          <w:sz w:val="20"/>
          <w:szCs w:val="20"/>
        </w:rPr>
        <w:t>de la población rural.</w:t>
      </w:r>
    </w:p>
    <w:p w:rsidR="009A6D04" w:rsidRPr="00223506" w:rsidRDefault="009A6D04" w:rsidP="00DF24A0">
      <w:pPr>
        <w:jc w:val="both"/>
        <w:rPr>
          <w:rFonts w:ascii="Arial" w:hAnsi="Arial" w:cs="Arial"/>
          <w:sz w:val="20"/>
          <w:szCs w:val="20"/>
        </w:rPr>
      </w:pPr>
    </w:p>
    <w:p w:rsidR="00DF24A0" w:rsidRDefault="00DF24A0" w:rsidP="00DF24A0">
      <w:pPr>
        <w:jc w:val="both"/>
        <w:rPr>
          <w:rFonts w:ascii="Arial" w:hAnsi="Arial" w:cs="Arial"/>
          <w:b/>
          <w:i/>
          <w:sz w:val="20"/>
          <w:szCs w:val="20"/>
        </w:rPr>
      </w:pPr>
      <w:r>
        <w:rPr>
          <w:rFonts w:ascii="Arial" w:hAnsi="Arial" w:cs="Arial"/>
          <w:b/>
          <w:i/>
          <w:sz w:val="20"/>
          <w:szCs w:val="20"/>
        </w:rPr>
        <w:t>Segunda.- Régimen jurídico</w:t>
      </w:r>
    </w:p>
    <w:p w:rsidR="00DF24A0" w:rsidRDefault="00DF24A0" w:rsidP="00DF24A0">
      <w:pPr>
        <w:jc w:val="both"/>
        <w:rPr>
          <w:rFonts w:ascii="Arial" w:hAnsi="Arial" w:cs="Arial"/>
          <w:sz w:val="20"/>
          <w:szCs w:val="20"/>
        </w:rPr>
      </w:pPr>
      <w:r>
        <w:rPr>
          <w:rFonts w:ascii="Arial" w:hAnsi="Arial" w:cs="Arial"/>
          <w:sz w:val="20"/>
          <w:szCs w:val="20"/>
        </w:rPr>
        <w:tab/>
      </w:r>
    </w:p>
    <w:p w:rsidR="00DF24A0" w:rsidRDefault="00DF24A0" w:rsidP="00DF24A0">
      <w:pPr>
        <w:jc w:val="both"/>
        <w:rPr>
          <w:rFonts w:ascii="Arial" w:hAnsi="Arial" w:cs="Arial"/>
          <w:b/>
          <w:sz w:val="20"/>
          <w:szCs w:val="20"/>
        </w:rPr>
      </w:pPr>
      <w:r>
        <w:rPr>
          <w:rFonts w:ascii="Arial" w:hAnsi="Arial" w:cs="Arial"/>
          <w:sz w:val="20"/>
          <w:szCs w:val="20"/>
        </w:rPr>
        <w:t xml:space="preserve">Esta convocatoria se regirá por lo dispuesto en la Ley 38/2003, de 17 de noviembre, General de Subvenciones (LGS), por su normativa de desarrollo, en concreto por el </w:t>
      </w:r>
      <w:r>
        <w:rPr>
          <w:rStyle w:val="Textoennegrita"/>
          <w:rFonts w:ascii="Arial" w:hAnsi="Arial" w:cs="Arial"/>
          <w:b w:val="0"/>
          <w:sz w:val="20"/>
        </w:rPr>
        <w:t>Real Decreto 887/2006, de 21 de julio, por el que se aprueba el Reglamento de la Ley 38/2003, de 17 de noviembre, General de Subvenciones y por el resto de legislación que resulte aplicable.</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La presente convocatoria se efectúa de conformidad con la Ordenanza General de Subvenciones de la Diputación de Valladolid, aprobada por Acuerdo del Pleno de fecha 24 de febrero de 2006, y publicada en el BOP nº 54, de fecha 6 de marzo de 2006.</w:t>
      </w:r>
    </w:p>
    <w:p w:rsidR="00DF24A0" w:rsidRDefault="00DF24A0" w:rsidP="00DF24A0">
      <w:pPr>
        <w:jc w:val="both"/>
        <w:rPr>
          <w:rFonts w:ascii="Arial" w:hAnsi="Arial" w:cs="Arial"/>
          <w:b/>
          <w:sz w:val="20"/>
          <w:szCs w:val="20"/>
        </w:rPr>
      </w:pPr>
    </w:p>
    <w:p w:rsidR="00DF24A0" w:rsidRDefault="00DF24A0" w:rsidP="00DF24A0">
      <w:pPr>
        <w:jc w:val="both"/>
        <w:rPr>
          <w:rFonts w:ascii="Arial" w:hAnsi="Arial" w:cs="Arial"/>
          <w:b/>
          <w:i/>
          <w:sz w:val="20"/>
          <w:szCs w:val="20"/>
        </w:rPr>
      </w:pPr>
      <w:r>
        <w:rPr>
          <w:rFonts w:ascii="Arial" w:hAnsi="Arial" w:cs="Arial"/>
          <w:b/>
          <w:i/>
          <w:sz w:val="20"/>
          <w:szCs w:val="20"/>
        </w:rPr>
        <w:t>Tercera.- Cuantía y aplicación presupuestaria</w:t>
      </w:r>
    </w:p>
    <w:p w:rsidR="00DF24A0" w:rsidRDefault="00DF24A0" w:rsidP="00DF24A0">
      <w:pPr>
        <w:jc w:val="both"/>
        <w:rPr>
          <w:rFonts w:ascii="Arial" w:hAnsi="Arial" w:cs="Arial"/>
          <w:color w:val="FF0000"/>
          <w:sz w:val="20"/>
          <w:szCs w:val="20"/>
        </w:rPr>
      </w:pPr>
      <w:r>
        <w:rPr>
          <w:rFonts w:ascii="Arial" w:hAnsi="Arial" w:cs="Arial"/>
          <w:sz w:val="20"/>
          <w:szCs w:val="20"/>
        </w:rPr>
        <w:tab/>
        <w:t xml:space="preserve"> </w:t>
      </w:r>
    </w:p>
    <w:p w:rsidR="00801DAE" w:rsidRPr="00223506" w:rsidRDefault="00DF24A0" w:rsidP="00DF24A0">
      <w:pPr>
        <w:jc w:val="both"/>
        <w:rPr>
          <w:rFonts w:ascii="Arial" w:hAnsi="Arial" w:cs="Arial"/>
          <w:sz w:val="20"/>
          <w:szCs w:val="20"/>
        </w:rPr>
      </w:pPr>
      <w:r w:rsidRPr="00223506">
        <w:rPr>
          <w:rFonts w:ascii="Arial" w:hAnsi="Arial" w:cs="Arial"/>
          <w:sz w:val="20"/>
          <w:szCs w:val="20"/>
        </w:rPr>
        <w:t xml:space="preserve">1. La cuantía total de las subvenciones no podrá superar la cantidad de </w:t>
      </w:r>
      <w:r w:rsidR="00801DAE" w:rsidRPr="00223506">
        <w:rPr>
          <w:rFonts w:ascii="Arial" w:hAnsi="Arial" w:cs="Arial"/>
          <w:sz w:val="20"/>
          <w:szCs w:val="20"/>
        </w:rPr>
        <w:t>30.000</w:t>
      </w:r>
      <w:r w:rsidRPr="00223506">
        <w:rPr>
          <w:rFonts w:ascii="Arial" w:hAnsi="Arial" w:cs="Arial"/>
          <w:sz w:val="20"/>
          <w:szCs w:val="20"/>
        </w:rPr>
        <w:t xml:space="preserve"> euros, consignada en la aplicaci</w:t>
      </w:r>
      <w:r w:rsidR="00801DAE" w:rsidRPr="00223506">
        <w:rPr>
          <w:rFonts w:ascii="Arial" w:hAnsi="Arial" w:cs="Arial"/>
          <w:sz w:val="20"/>
          <w:szCs w:val="20"/>
        </w:rPr>
        <w:t>ón</w:t>
      </w:r>
      <w:r w:rsidRPr="00223506">
        <w:rPr>
          <w:rFonts w:ascii="Arial" w:hAnsi="Arial" w:cs="Arial"/>
          <w:sz w:val="20"/>
          <w:szCs w:val="20"/>
        </w:rPr>
        <w:t xml:space="preserve"> presupuestaria</w:t>
      </w:r>
      <w:r w:rsidR="00801DAE" w:rsidRPr="00223506">
        <w:rPr>
          <w:rFonts w:ascii="Arial" w:hAnsi="Arial" w:cs="Arial"/>
          <w:sz w:val="20"/>
          <w:szCs w:val="20"/>
        </w:rPr>
        <w:t xml:space="preserve"> 202.241.05.762.00</w:t>
      </w:r>
      <w:r w:rsidRPr="00223506">
        <w:rPr>
          <w:rFonts w:ascii="Arial" w:hAnsi="Arial" w:cs="Arial"/>
          <w:sz w:val="20"/>
          <w:szCs w:val="20"/>
        </w:rPr>
        <w:t xml:space="preserve"> del Presupuesto General de la Diputación para el año 2017</w:t>
      </w:r>
      <w:r w:rsidR="00801DAE" w:rsidRPr="00223506">
        <w:rPr>
          <w:rFonts w:ascii="Arial" w:hAnsi="Arial" w:cs="Arial"/>
          <w:sz w:val="20"/>
          <w:szCs w:val="20"/>
        </w:rPr>
        <w:t>.</w:t>
      </w:r>
    </w:p>
    <w:p w:rsidR="00801DAE" w:rsidRPr="00223506" w:rsidRDefault="00801DAE" w:rsidP="00DF24A0">
      <w:pPr>
        <w:jc w:val="both"/>
        <w:rPr>
          <w:rFonts w:ascii="Arial" w:hAnsi="Arial" w:cs="Arial"/>
          <w:sz w:val="20"/>
          <w:szCs w:val="20"/>
        </w:rPr>
      </w:pPr>
    </w:p>
    <w:p w:rsidR="00801DAE" w:rsidRPr="00223506" w:rsidRDefault="00DF24A0" w:rsidP="00DF24A0">
      <w:pPr>
        <w:jc w:val="both"/>
        <w:rPr>
          <w:rFonts w:ascii="Arial" w:hAnsi="Arial" w:cs="Arial"/>
          <w:sz w:val="20"/>
          <w:szCs w:val="20"/>
        </w:rPr>
      </w:pPr>
      <w:r w:rsidRPr="00223506">
        <w:rPr>
          <w:rFonts w:ascii="Arial" w:hAnsi="Arial" w:cs="Arial"/>
          <w:sz w:val="20"/>
          <w:szCs w:val="20"/>
        </w:rPr>
        <w:t xml:space="preserve">2. </w:t>
      </w:r>
      <w:r w:rsidR="00801DAE" w:rsidRPr="00223506">
        <w:rPr>
          <w:rFonts w:ascii="Arial" w:hAnsi="Arial" w:cs="Arial"/>
          <w:sz w:val="20"/>
          <w:szCs w:val="20"/>
        </w:rPr>
        <w:t>La cuantía individual de cada subvención no podrá superar el 90% del coste de la inversión a realizar, con un máximo de 10.000 euros.</w:t>
      </w:r>
    </w:p>
    <w:p w:rsidR="00507CAC" w:rsidRDefault="00507CAC" w:rsidP="00DF24A0">
      <w:pPr>
        <w:jc w:val="both"/>
        <w:rPr>
          <w:rFonts w:ascii="Arial" w:hAnsi="Arial" w:cs="Arial"/>
          <w:sz w:val="20"/>
          <w:szCs w:val="20"/>
        </w:rPr>
      </w:pPr>
    </w:p>
    <w:p w:rsidR="00DF24A0" w:rsidRDefault="00DF24A0" w:rsidP="00DF24A0">
      <w:pPr>
        <w:jc w:val="both"/>
        <w:rPr>
          <w:rFonts w:ascii="Arial" w:hAnsi="Arial" w:cs="Arial"/>
          <w:b/>
          <w:i/>
          <w:sz w:val="20"/>
          <w:szCs w:val="20"/>
        </w:rPr>
      </w:pPr>
      <w:r>
        <w:rPr>
          <w:rFonts w:ascii="Arial" w:hAnsi="Arial" w:cs="Arial"/>
          <w:b/>
          <w:i/>
          <w:sz w:val="20"/>
          <w:szCs w:val="20"/>
        </w:rPr>
        <w:t>Cuarta.- Beneficiarios</w:t>
      </w:r>
    </w:p>
    <w:p w:rsidR="00DF24A0" w:rsidRDefault="00DF24A0" w:rsidP="00DF24A0">
      <w:pPr>
        <w:jc w:val="both"/>
        <w:rPr>
          <w:rFonts w:ascii="Arial" w:hAnsi="Arial" w:cs="Arial"/>
          <w:sz w:val="20"/>
          <w:szCs w:val="20"/>
        </w:rPr>
      </w:pPr>
      <w:r>
        <w:rPr>
          <w:rFonts w:ascii="Arial" w:hAnsi="Arial" w:cs="Arial"/>
          <w:sz w:val="20"/>
          <w:szCs w:val="20"/>
        </w:rPr>
        <w:tab/>
      </w:r>
    </w:p>
    <w:p w:rsidR="00DF24A0" w:rsidRPr="00223506" w:rsidRDefault="00DF24A0" w:rsidP="00DF24A0">
      <w:pPr>
        <w:jc w:val="both"/>
        <w:rPr>
          <w:rFonts w:ascii="Arial" w:hAnsi="Arial" w:cs="Arial"/>
          <w:sz w:val="20"/>
          <w:szCs w:val="20"/>
        </w:rPr>
      </w:pPr>
      <w:r w:rsidRPr="00223506">
        <w:rPr>
          <w:rFonts w:ascii="Arial" w:hAnsi="Arial" w:cs="Arial"/>
          <w:sz w:val="20"/>
          <w:szCs w:val="20"/>
        </w:rPr>
        <w:t xml:space="preserve">Podrán solicitar estas ayudas </w:t>
      </w:r>
      <w:r w:rsidR="00801DAE" w:rsidRPr="00223506">
        <w:rPr>
          <w:rFonts w:ascii="Arial" w:hAnsi="Arial" w:cs="Arial"/>
          <w:sz w:val="20"/>
          <w:szCs w:val="20"/>
        </w:rPr>
        <w:t>los</w:t>
      </w:r>
      <w:r w:rsidRPr="00223506">
        <w:rPr>
          <w:rFonts w:ascii="Arial" w:hAnsi="Arial" w:cs="Arial"/>
          <w:sz w:val="20"/>
          <w:szCs w:val="20"/>
        </w:rPr>
        <w:t xml:space="preserve"> ayuntamientos de la provincia de Valladolid de menos de </w:t>
      </w:r>
      <w:r w:rsidR="00801DAE" w:rsidRPr="00223506">
        <w:rPr>
          <w:rFonts w:ascii="Arial" w:hAnsi="Arial" w:cs="Arial"/>
          <w:sz w:val="20"/>
          <w:szCs w:val="20"/>
        </w:rPr>
        <w:t>300</w:t>
      </w:r>
      <w:r w:rsidRPr="00223506">
        <w:rPr>
          <w:rFonts w:ascii="Arial" w:hAnsi="Arial" w:cs="Arial"/>
          <w:sz w:val="20"/>
          <w:szCs w:val="20"/>
        </w:rPr>
        <w:t xml:space="preserve"> habitantes</w:t>
      </w:r>
      <w:r w:rsidR="00801DAE" w:rsidRPr="00223506">
        <w:rPr>
          <w:rFonts w:ascii="Arial" w:hAnsi="Arial" w:cs="Arial"/>
          <w:sz w:val="20"/>
          <w:szCs w:val="20"/>
        </w:rPr>
        <w:t xml:space="preserve">, y exclusivamente para locales </w:t>
      </w:r>
      <w:r w:rsidR="007A3BF0">
        <w:rPr>
          <w:rFonts w:ascii="Arial" w:hAnsi="Arial" w:cs="Arial"/>
          <w:sz w:val="20"/>
          <w:szCs w:val="20"/>
        </w:rPr>
        <w:t xml:space="preserve">o terrenos </w:t>
      </w:r>
      <w:r w:rsidR="00801DAE" w:rsidRPr="00223506">
        <w:rPr>
          <w:rFonts w:ascii="Arial" w:hAnsi="Arial" w:cs="Arial"/>
          <w:sz w:val="20"/>
          <w:szCs w:val="20"/>
        </w:rPr>
        <w:t>de su propiedad.</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Para la determinación de la población se tomarán como referencia los últimos datos publicados por el Instituto Nacional de Estadística sobre el particular.</w:t>
      </w:r>
    </w:p>
    <w:p w:rsidR="00DF24A0" w:rsidRDefault="00DF24A0" w:rsidP="00DF24A0">
      <w:pPr>
        <w:jc w:val="both"/>
        <w:rPr>
          <w:rStyle w:val="Textoennegrita"/>
          <w:b w:val="0"/>
          <w:bCs w:val="0"/>
        </w:rPr>
      </w:pPr>
    </w:p>
    <w:p w:rsidR="00DF24A0" w:rsidRDefault="00801DAE" w:rsidP="00DF24A0">
      <w:pPr>
        <w:jc w:val="both"/>
        <w:rPr>
          <w:rFonts w:ascii="Arial" w:hAnsi="Arial" w:cs="Arial"/>
          <w:b/>
          <w:i/>
          <w:sz w:val="20"/>
          <w:szCs w:val="20"/>
        </w:rPr>
      </w:pPr>
      <w:r>
        <w:rPr>
          <w:rFonts w:ascii="Arial" w:hAnsi="Arial" w:cs="Arial"/>
          <w:b/>
          <w:i/>
          <w:sz w:val="20"/>
          <w:szCs w:val="20"/>
        </w:rPr>
        <w:t>Quinta</w:t>
      </w:r>
      <w:r w:rsidR="00DF24A0">
        <w:rPr>
          <w:rFonts w:ascii="Arial" w:hAnsi="Arial" w:cs="Arial"/>
          <w:b/>
          <w:i/>
          <w:sz w:val="20"/>
          <w:szCs w:val="20"/>
        </w:rPr>
        <w:t>.- Gastos subvencionables</w:t>
      </w:r>
    </w:p>
    <w:p w:rsidR="00DF24A0" w:rsidRDefault="00DF24A0" w:rsidP="00DF24A0">
      <w:pPr>
        <w:jc w:val="both"/>
        <w:rPr>
          <w:rFonts w:ascii="Arial" w:hAnsi="Arial" w:cs="Arial"/>
          <w:b/>
          <w:i/>
          <w:sz w:val="20"/>
          <w:szCs w:val="20"/>
        </w:rPr>
      </w:pPr>
    </w:p>
    <w:p w:rsidR="00223506" w:rsidRDefault="00DF24A0" w:rsidP="00DF24A0">
      <w:pPr>
        <w:jc w:val="both"/>
        <w:rPr>
          <w:rFonts w:ascii="Arial" w:hAnsi="Arial" w:cs="Arial"/>
          <w:sz w:val="20"/>
          <w:szCs w:val="20"/>
        </w:rPr>
      </w:pPr>
      <w:r>
        <w:rPr>
          <w:rFonts w:ascii="Arial" w:hAnsi="Arial" w:cs="Arial"/>
          <w:sz w:val="20"/>
          <w:szCs w:val="20"/>
        </w:rPr>
        <w:t xml:space="preserve">1. Se consideran gastos subvencionables </w:t>
      </w:r>
      <w:r w:rsidR="00801DAE">
        <w:rPr>
          <w:rFonts w:ascii="Arial" w:hAnsi="Arial" w:cs="Arial"/>
          <w:sz w:val="20"/>
          <w:szCs w:val="20"/>
        </w:rPr>
        <w:t xml:space="preserve">los gastos de inversión necesarios para </w:t>
      </w:r>
      <w:r w:rsidR="00223506">
        <w:rPr>
          <w:rFonts w:ascii="Arial" w:hAnsi="Arial" w:cs="Arial"/>
          <w:sz w:val="20"/>
          <w:szCs w:val="20"/>
        </w:rPr>
        <w:t>la realización de las obras de construcción y/</w:t>
      </w:r>
      <w:r w:rsidR="007A3BF0">
        <w:rPr>
          <w:rFonts w:ascii="Arial" w:hAnsi="Arial" w:cs="Arial"/>
          <w:sz w:val="20"/>
          <w:szCs w:val="20"/>
        </w:rPr>
        <w:t>o</w:t>
      </w:r>
      <w:r w:rsidR="00801DAE">
        <w:rPr>
          <w:rFonts w:ascii="Arial" w:hAnsi="Arial" w:cs="Arial"/>
          <w:sz w:val="20"/>
          <w:szCs w:val="20"/>
        </w:rPr>
        <w:t xml:space="preserve"> accionamiento de los locales</w:t>
      </w:r>
      <w:r w:rsidR="00223506">
        <w:rPr>
          <w:rFonts w:ascii="Arial" w:hAnsi="Arial" w:cs="Arial"/>
          <w:sz w:val="20"/>
          <w:szCs w:val="20"/>
        </w:rPr>
        <w:t>.</w:t>
      </w:r>
    </w:p>
    <w:p w:rsidR="00223506" w:rsidRDefault="00223506" w:rsidP="00DF24A0">
      <w:pPr>
        <w:jc w:val="both"/>
        <w:rPr>
          <w:rFonts w:ascii="Arial" w:hAnsi="Arial" w:cs="Arial"/>
          <w:sz w:val="20"/>
          <w:szCs w:val="20"/>
        </w:rPr>
      </w:pPr>
    </w:p>
    <w:p w:rsidR="00223506" w:rsidRPr="00223506" w:rsidRDefault="00223506" w:rsidP="00223506">
      <w:pPr>
        <w:jc w:val="both"/>
        <w:rPr>
          <w:rFonts w:ascii="Arial" w:hAnsi="Arial" w:cs="Arial"/>
          <w:sz w:val="20"/>
          <w:szCs w:val="20"/>
        </w:rPr>
      </w:pPr>
      <w:r w:rsidRPr="00223506">
        <w:rPr>
          <w:rFonts w:ascii="Arial" w:hAnsi="Arial" w:cs="Arial"/>
          <w:sz w:val="20"/>
          <w:szCs w:val="20"/>
        </w:rPr>
        <w:t>No son subvencionables los g</w:t>
      </w:r>
      <w:r w:rsidR="00801DAE" w:rsidRPr="00223506">
        <w:rPr>
          <w:rFonts w:ascii="Arial" w:hAnsi="Arial" w:cs="Arial"/>
          <w:sz w:val="20"/>
          <w:szCs w:val="20"/>
        </w:rPr>
        <w:t>astos de redacción de proyecto técnico o memoria valorada</w:t>
      </w:r>
      <w:r w:rsidRPr="00223506">
        <w:rPr>
          <w:rFonts w:ascii="Arial" w:hAnsi="Arial" w:cs="Arial"/>
          <w:sz w:val="20"/>
          <w:szCs w:val="20"/>
        </w:rPr>
        <w:t>, ni los gastos derivados de la dirección facultativa de las obras</w:t>
      </w:r>
      <w:r w:rsidR="00801DAE" w:rsidRPr="00223506">
        <w:rPr>
          <w:rFonts w:ascii="Arial" w:hAnsi="Arial" w:cs="Arial"/>
          <w:sz w:val="20"/>
          <w:szCs w:val="20"/>
        </w:rPr>
        <w:t>.</w:t>
      </w:r>
      <w:r w:rsidRPr="00223506">
        <w:rPr>
          <w:rFonts w:ascii="Arial" w:hAnsi="Arial" w:cs="Arial"/>
          <w:sz w:val="20"/>
          <w:szCs w:val="20"/>
        </w:rPr>
        <w:t xml:space="preserve"> </w:t>
      </w:r>
    </w:p>
    <w:p w:rsidR="00223506" w:rsidRPr="00223506" w:rsidRDefault="00223506" w:rsidP="00DF24A0">
      <w:pPr>
        <w:jc w:val="both"/>
        <w:rPr>
          <w:rFonts w:ascii="Arial" w:hAnsi="Arial" w:cs="Arial"/>
          <w:sz w:val="20"/>
          <w:szCs w:val="20"/>
        </w:rPr>
      </w:pPr>
    </w:p>
    <w:p w:rsidR="00591D2E" w:rsidRDefault="00591D2E" w:rsidP="00DF24A0">
      <w:pPr>
        <w:jc w:val="both"/>
        <w:rPr>
          <w:rFonts w:ascii="Arial" w:hAnsi="Arial" w:cs="Arial"/>
          <w:color w:val="00B050"/>
          <w:sz w:val="20"/>
          <w:szCs w:val="20"/>
        </w:rPr>
      </w:pPr>
    </w:p>
    <w:p w:rsidR="00801DAE" w:rsidRPr="00223506" w:rsidRDefault="00DF24A0" w:rsidP="00DF24A0">
      <w:pPr>
        <w:jc w:val="both"/>
        <w:rPr>
          <w:rFonts w:ascii="Arial" w:hAnsi="Arial" w:cs="Arial"/>
          <w:sz w:val="20"/>
          <w:szCs w:val="20"/>
        </w:rPr>
      </w:pPr>
      <w:r w:rsidRPr="00223506">
        <w:rPr>
          <w:rFonts w:ascii="Arial" w:hAnsi="Arial" w:cs="Arial"/>
          <w:sz w:val="20"/>
          <w:szCs w:val="20"/>
        </w:rPr>
        <w:lastRenderedPageBreak/>
        <w:t xml:space="preserve">2. </w:t>
      </w:r>
      <w:r w:rsidR="008A607F">
        <w:rPr>
          <w:rFonts w:ascii="Arial" w:hAnsi="Arial" w:cs="Arial"/>
          <w:sz w:val="20"/>
          <w:szCs w:val="20"/>
        </w:rPr>
        <w:t xml:space="preserve">Las </w:t>
      </w:r>
      <w:r w:rsidR="00801DAE" w:rsidRPr="00223506">
        <w:rPr>
          <w:rFonts w:ascii="Arial" w:hAnsi="Arial" w:cs="Arial"/>
          <w:sz w:val="20"/>
          <w:szCs w:val="20"/>
        </w:rPr>
        <w:t xml:space="preserve">actuaciones </w:t>
      </w:r>
      <w:r w:rsidR="008A607F">
        <w:rPr>
          <w:rFonts w:ascii="Arial" w:hAnsi="Arial" w:cs="Arial"/>
          <w:sz w:val="20"/>
          <w:szCs w:val="20"/>
        </w:rPr>
        <w:t xml:space="preserve">deberán realizarse durante </w:t>
      </w:r>
      <w:r w:rsidR="00801DAE" w:rsidRPr="00223506">
        <w:rPr>
          <w:rFonts w:ascii="Arial" w:hAnsi="Arial" w:cs="Arial"/>
          <w:sz w:val="20"/>
          <w:szCs w:val="20"/>
        </w:rPr>
        <w:t>el año 2017</w:t>
      </w:r>
      <w:r w:rsidR="00EE0975">
        <w:rPr>
          <w:rFonts w:ascii="Arial" w:hAnsi="Arial" w:cs="Arial"/>
          <w:sz w:val="20"/>
          <w:szCs w:val="20"/>
        </w:rPr>
        <w:t>, salvo circunstancias excepcionales debidamente justificadas</w:t>
      </w:r>
      <w:r w:rsidR="00801DAE" w:rsidRPr="00223506">
        <w:rPr>
          <w:rFonts w:ascii="Arial" w:hAnsi="Arial" w:cs="Arial"/>
          <w:sz w:val="20"/>
          <w:szCs w:val="20"/>
        </w:rPr>
        <w:t>.</w:t>
      </w:r>
    </w:p>
    <w:p w:rsidR="00801DAE" w:rsidRPr="00801DAE" w:rsidRDefault="00801DAE" w:rsidP="00DF24A0">
      <w:pPr>
        <w:jc w:val="both"/>
        <w:rPr>
          <w:rFonts w:ascii="Arial" w:hAnsi="Arial" w:cs="Arial"/>
          <w:color w:val="00B050"/>
          <w:sz w:val="20"/>
          <w:szCs w:val="20"/>
        </w:rPr>
      </w:pPr>
    </w:p>
    <w:p w:rsidR="00DF24A0" w:rsidRDefault="00DF24A0" w:rsidP="00DF24A0">
      <w:pPr>
        <w:jc w:val="both"/>
        <w:rPr>
          <w:rFonts w:ascii="Arial" w:hAnsi="Arial" w:cs="Arial"/>
          <w:b/>
          <w:i/>
          <w:sz w:val="20"/>
          <w:szCs w:val="20"/>
        </w:rPr>
      </w:pPr>
      <w:r>
        <w:rPr>
          <w:rFonts w:ascii="Arial" w:hAnsi="Arial" w:cs="Arial"/>
          <w:b/>
          <w:i/>
          <w:sz w:val="20"/>
          <w:szCs w:val="20"/>
        </w:rPr>
        <w:t>S</w:t>
      </w:r>
      <w:r w:rsidR="00591D2E">
        <w:rPr>
          <w:rFonts w:ascii="Arial" w:hAnsi="Arial" w:cs="Arial"/>
          <w:b/>
          <w:i/>
          <w:sz w:val="20"/>
          <w:szCs w:val="20"/>
        </w:rPr>
        <w:t>e</w:t>
      </w:r>
      <w:r w:rsidR="00801DAE">
        <w:rPr>
          <w:rFonts w:ascii="Arial" w:hAnsi="Arial" w:cs="Arial"/>
          <w:b/>
          <w:i/>
          <w:sz w:val="20"/>
          <w:szCs w:val="20"/>
        </w:rPr>
        <w:t>xta</w:t>
      </w:r>
      <w:r>
        <w:rPr>
          <w:rFonts w:ascii="Arial" w:hAnsi="Arial" w:cs="Arial"/>
          <w:b/>
          <w:i/>
          <w:sz w:val="20"/>
          <w:szCs w:val="20"/>
        </w:rPr>
        <w:t>.- Subcontratación</w:t>
      </w:r>
    </w:p>
    <w:p w:rsidR="00DF24A0" w:rsidRDefault="00DF24A0" w:rsidP="00DF24A0">
      <w:pPr>
        <w:jc w:val="both"/>
        <w:rPr>
          <w:rFonts w:ascii="Arial" w:hAnsi="Arial" w:cs="Arial"/>
          <w:sz w:val="20"/>
          <w:szCs w:val="20"/>
        </w:rPr>
      </w:pPr>
    </w:p>
    <w:p w:rsidR="00DF24A0" w:rsidRPr="00223506" w:rsidRDefault="00DF24A0" w:rsidP="00DF24A0">
      <w:pPr>
        <w:jc w:val="both"/>
        <w:rPr>
          <w:rFonts w:ascii="Arial" w:hAnsi="Arial" w:cs="Arial"/>
          <w:sz w:val="20"/>
          <w:szCs w:val="20"/>
        </w:rPr>
      </w:pPr>
      <w:r w:rsidRPr="00223506">
        <w:rPr>
          <w:rFonts w:ascii="Arial" w:hAnsi="Arial" w:cs="Arial"/>
          <w:sz w:val="20"/>
          <w:szCs w:val="20"/>
        </w:rPr>
        <w:t xml:space="preserve">Las entidades beneficiarias de la subvención podrán subcontratar con terceros la totalidad de las actividades objeto de subvención, sin perjuicio de lo establecido en el art. 31.3 LGS. </w:t>
      </w:r>
    </w:p>
    <w:p w:rsidR="00507CAC" w:rsidRDefault="00507CAC" w:rsidP="00DF24A0">
      <w:pPr>
        <w:jc w:val="both"/>
        <w:rPr>
          <w:rFonts w:ascii="Arial" w:hAnsi="Arial" w:cs="Arial"/>
          <w:color w:val="FF0000"/>
          <w:sz w:val="20"/>
          <w:szCs w:val="20"/>
        </w:rPr>
      </w:pPr>
    </w:p>
    <w:p w:rsidR="00DF24A0" w:rsidRDefault="00DF24A0" w:rsidP="00DF24A0">
      <w:pPr>
        <w:jc w:val="both"/>
        <w:rPr>
          <w:rFonts w:ascii="Arial" w:hAnsi="Arial" w:cs="Arial"/>
          <w:sz w:val="20"/>
          <w:szCs w:val="20"/>
        </w:rPr>
      </w:pPr>
      <w:r>
        <w:rPr>
          <w:rFonts w:ascii="Arial" w:hAnsi="Arial" w:cs="Arial"/>
          <w:sz w:val="20"/>
          <w:szCs w:val="20"/>
        </w:rPr>
        <w:t>En ningún caso podrá concertarse por el beneficiario la ejecución de las actividades subvencionadas con personas que se encuentren en algunos de los supuestos previstos en el art. 29.7 LGS.</w:t>
      </w:r>
    </w:p>
    <w:p w:rsidR="00DF24A0" w:rsidRDefault="00DF24A0" w:rsidP="00DF24A0">
      <w:pPr>
        <w:jc w:val="both"/>
        <w:rPr>
          <w:rFonts w:ascii="Arial" w:hAnsi="Arial" w:cs="Arial"/>
          <w:sz w:val="20"/>
          <w:szCs w:val="20"/>
        </w:rPr>
      </w:pPr>
    </w:p>
    <w:p w:rsidR="00DF24A0" w:rsidRDefault="00591D2E" w:rsidP="00DF24A0">
      <w:pPr>
        <w:jc w:val="both"/>
        <w:rPr>
          <w:rFonts w:ascii="Arial" w:hAnsi="Arial" w:cs="Arial"/>
          <w:b/>
          <w:i/>
          <w:sz w:val="20"/>
          <w:szCs w:val="20"/>
        </w:rPr>
      </w:pPr>
      <w:r>
        <w:rPr>
          <w:rFonts w:ascii="Arial" w:hAnsi="Arial" w:cs="Arial"/>
          <w:b/>
          <w:i/>
          <w:sz w:val="20"/>
          <w:szCs w:val="20"/>
        </w:rPr>
        <w:t>Séptima</w:t>
      </w:r>
      <w:r w:rsidR="00DF24A0">
        <w:rPr>
          <w:rFonts w:ascii="Arial" w:hAnsi="Arial" w:cs="Arial"/>
          <w:b/>
          <w:i/>
          <w:sz w:val="20"/>
          <w:szCs w:val="20"/>
        </w:rPr>
        <w:t>.- Compatibilidad</w:t>
      </w:r>
    </w:p>
    <w:p w:rsidR="00DF24A0" w:rsidRDefault="00DF24A0" w:rsidP="00DF24A0">
      <w:pPr>
        <w:jc w:val="both"/>
        <w:rPr>
          <w:rFonts w:ascii="Arial" w:hAnsi="Arial" w:cs="Arial"/>
          <w:sz w:val="20"/>
          <w:szCs w:val="20"/>
        </w:rPr>
      </w:pPr>
    </w:p>
    <w:p w:rsidR="00DF24A0" w:rsidRPr="00223506" w:rsidRDefault="00DF24A0" w:rsidP="00DF24A0">
      <w:pPr>
        <w:jc w:val="both"/>
        <w:rPr>
          <w:rFonts w:ascii="Arial" w:hAnsi="Arial" w:cs="Arial"/>
          <w:sz w:val="20"/>
          <w:szCs w:val="20"/>
        </w:rPr>
      </w:pPr>
      <w:r w:rsidRPr="00223506">
        <w:rPr>
          <w:rFonts w:ascii="Arial" w:hAnsi="Arial" w:cs="Arial"/>
          <w:sz w:val="20"/>
          <w:szCs w:val="20"/>
        </w:rPr>
        <w:t xml:space="preserve">Las subvenciones que se concedan con ocasión de la presente convocatoria son compatibles con cualquier otro tipo de ayuda que reciban las entidades beneficiarias de otras Instituciones públicas o privadas para el mismo fin. </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Sin perjuicio de la declaración que sobre esta materia deben presentar las entidades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En ningún caso el importe de las subvenciones concedidas (incluida la de la Diputación de Valladolid) podrá ser superior al coste de la actividad subvencionada.</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Si de los datos aportados por la entidad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 xml:space="preserve">Si la concesión de la subvención se ha efectuado en base a los datos aportados por la entidad sobre subvenciones solicitadas, y con posterioridad a la resolución de la convocatoria se comunica la concesión de una subvención por importe inferior al solicitado, ello no creará derecho alguno a favor de la </w:t>
      </w:r>
      <w:r w:rsidR="001771F6">
        <w:rPr>
          <w:rFonts w:ascii="Arial" w:hAnsi="Arial" w:cs="Arial"/>
          <w:sz w:val="20"/>
          <w:szCs w:val="20"/>
        </w:rPr>
        <w:t>entidad</w:t>
      </w:r>
      <w:r>
        <w:rPr>
          <w:rFonts w:ascii="Arial" w:hAnsi="Arial" w:cs="Arial"/>
          <w:sz w:val="20"/>
          <w:szCs w:val="20"/>
        </w:rPr>
        <w:t xml:space="preserve"> beneficiaria, no procediéndose a la revisión del importe de la subvención concedida por la Diputación de Valladolid.</w:t>
      </w:r>
    </w:p>
    <w:p w:rsidR="00DF24A0" w:rsidRDefault="00DF24A0" w:rsidP="00DF24A0">
      <w:pPr>
        <w:jc w:val="both"/>
        <w:rPr>
          <w:rFonts w:ascii="Arial" w:hAnsi="Arial" w:cs="Arial"/>
          <w:sz w:val="20"/>
          <w:szCs w:val="20"/>
        </w:rPr>
      </w:pPr>
    </w:p>
    <w:p w:rsidR="00DF24A0" w:rsidRDefault="00591D2E" w:rsidP="00DF24A0">
      <w:pPr>
        <w:jc w:val="both"/>
        <w:rPr>
          <w:rFonts w:ascii="Arial" w:hAnsi="Arial" w:cs="Arial"/>
          <w:b/>
          <w:i/>
          <w:sz w:val="20"/>
          <w:szCs w:val="20"/>
        </w:rPr>
      </w:pPr>
      <w:r>
        <w:rPr>
          <w:rFonts w:ascii="Arial" w:hAnsi="Arial" w:cs="Arial"/>
          <w:b/>
          <w:i/>
          <w:sz w:val="20"/>
          <w:szCs w:val="20"/>
        </w:rPr>
        <w:t>Octava</w:t>
      </w:r>
      <w:r w:rsidR="00DF24A0">
        <w:rPr>
          <w:rFonts w:ascii="Arial" w:hAnsi="Arial" w:cs="Arial"/>
          <w:b/>
          <w:i/>
          <w:sz w:val="20"/>
          <w:szCs w:val="20"/>
        </w:rPr>
        <w:t>.- Principios del procedimiento y órganos competentes</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rsidR="00DF24A0" w:rsidRDefault="00DF24A0" w:rsidP="00DF24A0">
      <w:pPr>
        <w:jc w:val="both"/>
        <w:rPr>
          <w:rFonts w:ascii="Arial" w:hAnsi="Arial" w:cs="Arial"/>
          <w:color w:val="FF0000"/>
          <w:sz w:val="20"/>
          <w:szCs w:val="20"/>
        </w:rPr>
      </w:pPr>
    </w:p>
    <w:p w:rsidR="00DF24A0" w:rsidRDefault="00DF24A0" w:rsidP="00DF24A0">
      <w:pPr>
        <w:jc w:val="both"/>
        <w:rPr>
          <w:rFonts w:ascii="Arial" w:hAnsi="Arial" w:cs="Arial"/>
          <w:bCs/>
          <w:sz w:val="20"/>
          <w:szCs w:val="20"/>
        </w:rPr>
      </w:pPr>
      <w:r>
        <w:rPr>
          <w:rFonts w:ascii="Arial" w:hAnsi="Arial" w:cs="Arial"/>
          <w:sz w:val="20"/>
          <w:szCs w:val="20"/>
        </w:rPr>
        <w:t>La aprobación de la convocatoria se efectuará por el Pleno de la Diputación Provincial de Valladolid, previo dictamen de la Comisión Informativa de Empleo y Desarrollo Económico.</w:t>
      </w:r>
      <w:r>
        <w:rPr>
          <w:rFonts w:ascii="Arial" w:hAnsi="Arial" w:cs="Arial"/>
          <w:bCs/>
          <w:sz w:val="20"/>
          <w:szCs w:val="20"/>
        </w:rPr>
        <w:t xml:space="preserve"> </w:t>
      </w:r>
    </w:p>
    <w:p w:rsidR="00DF24A0" w:rsidRDefault="00DF24A0" w:rsidP="00DF24A0">
      <w:pPr>
        <w:jc w:val="both"/>
        <w:rPr>
          <w:rFonts w:ascii="Arial" w:hAnsi="Arial" w:cs="Arial"/>
          <w:bCs/>
          <w:color w:val="FF0000"/>
          <w:sz w:val="20"/>
          <w:szCs w:val="20"/>
        </w:rPr>
      </w:pPr>
    </w:p>
    <w:p w:rsidR="00DF24A0" w:rsidRDefault="00DF24A0" w:rsidP="00DF24A0">
      <w:pPr>
        <w:jc w:val="both"/>
        <w:rPr>
          <w:rFonts w:ascii="Arial" w:hAnsi="Arial" w:cs="Arial"/>
          <w:sz w:val="20"/>
          <w:szCs w:val="20"/>
        </w:rPr>
      </w:pPr>
      <w:r>
        <w:rPr>
          <w:rFonts w:ascii="Arial" w:hAnsi="Arial" w:cs="Arial"/>
          <w:sz w:val="20"/>
          <w:szCs w:val="20"/>
        </w:rPr>
        <w:t xml:space="preserve">La instrucción del procedimiento se llevará a cabo por </w:t>
      </w:r>
      <w:r w:rsidR="00591D2E">
        <w:rPr>
          <w:rFonts w:ascii="Arial" w:hAnsi="Arial" w:cs="Arial"/>
          <w:sz w:val="20"/>
          <w:szCs w:val="20"/>
        </w:rPr>
        <w:t>la Oficina del Emprendedor,</w:t>
      </w:r>
      <w:r>
        <w:rPr>
          <w:rFonts w:ascii="Arial" w:hAnsi="Arial" w:cs="Arial"/>
          <w:sz w:val="20"/>
          <w:szCs w:val="20"/>
        </w:rPr>
        <w:t xml:space="preserve"> que examinará las solicitudes, recabará, en su caso, la subsanación, aplicará los criterios de valoración y formulará propuesta de resolución provisional.</w:t>
      </w:r>
    </w:p>
    <w:p w:rsidR="00DF24A0" w:rsidRDefault="00DF24A0" w:rsidP="00DF24A0">
      <w:pPr>
        <w:jc w:val="both"/>
        <w:rPr>
          <w:rFonts w:ascii="Arial" w:hAnsi="Arial" w:cs="Arial"/>
          <w:color w:val="FF0000"/>
          <w:sz w:val="20"/>
          <w:szCs w:val="20"/>
        </w:rPr>
      </w:pPr>
    </w:p>
    <w:p w:rsidR="00DF24A0" w:rsidRDefault="00DF24A0" w:rsidP="00DF24A0">
      <w:pPr>
        <w:jc w:val="both"/>
        <w:rPr>
          <w:rFonts w:ascii="Arial" w:hAnsi="Arial" w:cs="Arial"/>
          <w:sz w:val="20"/>
          <w:szCs w:val="20"/>
        </w:rPr>
      </w:pPr>
      <w:r>
        <w:rPr>
          <w:rFonts w:ascii="Arial" w:hAnsi="Arial" w:cs="Arial"/>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La propuesta de resolución definitiva no crea derecho alguno a favor de los beneficiarios propuestos, frente a la Diputación, mientras no se haya notificado la resolución de concesión.</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La propuesta de resolución se elevará al Pleno de la Diputación por la Comisión Informativa de Empleo y Desarrollo Económico (órgano colegiado al que alude el art. 22.1 LGS).</w:t>
      </w:r>
    </w:p>
    <w:p w:rsidR="00DF24A0" w:rsidRDefault="00DF24A0" w:rsidP="00DF24A0">
      <w:pPr>
        <w:jc w:val="both"/>
        <w:rPr>
          <w:rFonts w:ascii="Arial" w:hAnsi="Arial" w:cs="Arial"/>
          <w:color w:val="FF0000"/>
          <w:sz w:val="20"/>
          <w:szCs w:val="20"/>
        </w:rPr>
      </w:pPr>
    </w:p>
    <w:p w:rsidR="00DF24A0" w:rsidRDefault="00DF24A0" w:rsidP="00DF24A0">
      <w:pPr>
        <w:jc w:val="both"/>
        <w:rPr>
          <w:rFonts w:ascii="Arial" w:hAnsi="Arial" w:cs="Arial"/>
          <w:sz w:val="20"/>
          <w:szCs w:val="20"/>
        </w:rPr>
      </w:pPr>
      <w:r>
        <w:rPr>
          <w:rFonts w:ascii="Arial" w:hAnsi="Arial" w:cs="Arial"/>
          <w:sz w:val="20"/>
          <w:szCs w:val="20"/>
        </w:rPr>
        <w:t>El Pleno resolverá la convocatoria, fijando los beneficiarios y las cantidades concedidas en cada caso, así como las solicitudes excluidas y los motivos de la exclusión.</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El reconocimiento y liquidación de las correspondientes obligaciones se efectuará por Decreto del Presidente de la Diputación.</w:t>
      </w:r>
    </w:p>
    <w:p w:rsidR="00DF24A0" w:rsidRDefault="00DF24A0" w:rsidP="00DF24A0">
      <w:pPr>
        <w:jc w:val="both"/>
        <w:rPr>
          <w:rFonts w:ascii="Arial" w:hAnsi="Arial" w:cs="Arial"/>
          <w:color w:val="FF0000"/>
          <w:sz w:val="20"/>
          <w:szCs w:val="20"/>
        </w:rPr>
      </w:pPr>
    </w:p>
    <w:p w:rsidR="00DF24A0" w:rsidRDefault="00DF24A0" w:rsidP="00DF24A0">
      <w:pPr>
        <w:jc w:val="both"/>
        <w:rPr>
          <w:rFonts w:ascii="Arial" w:hAnsi="Arial" w:cs="Arial"/>
          <w:sz w:val="20"/>
          <w:szCs w:val="20"/>
        </w:rPr>
      </w:pPr>
      <w:r>
        <w:rPr>
          <w:rFonts w:ascii="Arial" w:hAnsi="Arial" w:cs="Arial"/>
          <w:sz w:val="20"/>
          <w:szCs w:val="20"/>
        </w:rPr>
        <w:t xml:space="preserve">Asimismo, corresponderá al Presidente de la Diputación la resolución de cuantas incidencias puedan plantearse con ocasión de la presente convocatoria. </w:t>
      </w:r>
    </w:p>
    <w:p w:rsidR="00DF24A0" w:rsidRDefault="00DF24A0" w:rsidP="00DF24A0">
      <w:pPr>
        <w:jc w:val="both"/>
        <w:rPr>
          <w:rFonts w:ascii="Arial" w:hAnsi="Arial" w:cs="Arial"/>
          <w:color w:val="FF0000"/>
          <w:sz w:val="20"/>
          <w:szCs w:val="20"/>
        </w:rPr>
      </w:pPr>
    </w:p>
    <w:p w:rsidR="00DF24A0" w:rsidRDefault="00591D2E" w:rsidP="00DF24A0">
      <w:pPr>
        <w:jc w:val="both"/>
        <w:rPr>
          <w:rFonts w:ascii="Arial" w:hAnsi="Arial" w:cs="Arial"/>
          <w:b/>
          <w:i/>
          <w:sz w:val="20"/>
          <w:szCs w:val="20"/>
        </w:rPr>
      </w:pPr>
      <w:r>
        <w:rPr>
          <w:rFonts w:ascii="Arial" w:hAnsi="Arial" w:cs="Arial"/>
          <w:b/>
          <w:i/>
          <w:sz w:val="20"/>
          <w:szCs w:val="20"/>
        </w:rPr>
        <w:t>Novena</w:t>
      </w:r>
      <w:r w:rsidR="00DF24A0">
        <w:rPr>
          <w:rFonts w:ascii="Arial" w:hAnsi="Arial" w:cs="Arial"/>
          <w:b/>
          <w:i/>
          <w:sz w:val="20"/>
          <w:szCs w:val="20"/>
        </w:rPr>
        <w:t>.- Solicitudes</w:t>
      </w:r>
    </w:p>
    <w:p w:rsidR="00DF24A0" w:rsidRDefault="00DF24A0" w:rsidP="00DF24A0">
      <w:pPr>
        <w:jc w:val="both"/>
        <w:rPr>
          <w:rFonts w:ascii="Arial" w:hAnsi="Arial" w:cs="Arial"/>
          <w:sz w:val="20"/>
          <w:szCs w:val="20"/>
        </w:rPr>
      </w:pPr>
      <w:r>
        <w:rPr>
          <w:rFonts w:ascii="Arial" w:hAnsi="Arial" w:cs="Arial"/>
          <w:sz w:val="20"/>
          <w:szCs w:val="20"/>
        </w:rPr>
        <w:tab/>
      </w:r>
    </w:p>
    <w:p w:rsidR="00DF24A0" w:rsidRDefault="00DF24A0" w:rsidP="00DF24A0">
      <w:pPr>
        <w:jc w:val="both"/>
        <w:rPr>
          <w:rFonts w:ascii="Arial" w:hAnsi="Arial" w:cs="Arial"/>
          <w:sz w:val="20"/>
          <w:szCs w:val="20"/>
        </w:rPr>
      </w:pPr>
      <w:r>
        <w:rPr>
          <w:rFonts w:ascii="Arial" w:hAnsi="Arial" w:cs="Arial"/>
          <w:sz w:val="20"/>
          <w:szCs w:val="20"/>
        </w:rPr>
        <w:t>Las solicitudes se dirigirán al Ilmo. Sr. Presidente de la Excma. Diputación Provincial de Valladolid, conforme al modelo que se incluye como Anexo I, y se presentarán directamente en el Registro General de la Diputación Provincial o por cualquiera de los medios establecidos en el art. 16.4 de la Ley 39/2015, de 1 de octubre, del Procedimiento Administrativo Común (LPAC).</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b/>
          <w:i/>
          <w:sz w:val="20"/>
          <w:szCs w:val="20"/>
        </w:rPr>
      </w:pPr>
      <w:r>
        <w:rPr>
          <w:rFonts w:ascii="Arial" w:hAnsi="Arial" w:cs="Arial"/>
          <w:b/>
          <w:i/>
          <w:sz w:val="20"/>
          <w:szCs w:val="20"/>
        </w:rPr>
        <w:t>Décim</w:t>
      </w:r>
      <w:r w:rsidR="00591D2E">
        <w:rPr>
          <w:rFonts w:ascii="Arial" w:hAnsi="Arial" w:cs="Arial"/>
          <w:b/>
          <w:i/>
          <w:sz w:val="20"/>
          <w:szCs w:val="20"/>
        </w:rPr>
        <w:t>a</w:t>
      </w:r>
      <w:r>
        <w:rPr>
          <w:rFonts w:ascii="Arial" w:hAnsi="Arial" w:cs="Arial"/>
          <w:b/>
          <w:i/>
          <w:sz w:val="20"/>
          <w:szCs w:val="20"/>
        </w:rPr>
        <w:t>.- Documentación</w:t>
      </w:r>
    </w:p>
    <w:p w:rsidR="00DF24A0" w:rsidRDefault="00DF24A0" w:rsidP="00DF24A0">
      <w:pPr>
        <w:jc w:val="both"/>
        <w:rPr>
          <w:rFonts w:ascii="Arial" w:hAnsi="Arial" w:cs="Arial"/>
          <w:sz w:val="20"/>
          <w:szCs w:val="20"/>
        </w:rPr>
      </w:pPr>
      <w:r>
        <w:rPr>
          <w:rFonts w:ascii="Arial" w:hAnsi="Arial" w:cs="Arial"/>
          <w:sz w:val="20"/>
          <w:szCs w:val="20"/>
        </w:rPr>
        <w:tab/>
      </w:r>
    </w:p>
    <w:p w:rsidR="00223506" w:rsidRPr="00223506" w:rsidRDefault="00591D2E" w:rsidP="00591D2E">
      <w:pPr>
        <w:jc w:val="both"/>
        <w:rPr>
          <w:rFonts w:ascii="Arial" w:hAnsi="Arial" w:cs="Arial"/>
          <w:sz w:val="20"/>
          <w:szCs w:val="20"/>
        </w:rPr>
      </w:pPr>
      <w:r w:rsidRPr="00223506">
        <w:rPr>
          <w:rFonts w:ascii="Arial" w:hAnsi="Arial" w:cs="Arial"/>
          <w:sz w:val="20"/>
          <w:szCs w:val="20"/>
        </w:rPr>
        <w:t xml:space="preserve">A la solicitud deberá acompañarse </w:t>
      </w:r>
      <w:r w:rsidR="00223506" w:rsidRPr="00223506">
        <w:rPr>
          <w:rFonts w:ascii="Arial" w:hAnsi="Arial" w:cs="Arial"/>
          <w:sz w:val="20"/>
          <w:szCs w:val="20"/>
        </w:rPr>
        <w:t>la siguiente documentación:</w:t>
      </w:r>
    </w:p>
    <w:p w:rsidR="00223506" w:rsidRDefault="00223506" w:rsidP="00591D2E">
      <w:pPr>
        <w:jc w:val="both"/>
        <w:rPr>
          <w:rFonts w:ascii="Arial" w:hAnsi="Arial" w:cs="Arial"/>
          <w:color w:val="00B050"/>
          <w:sz w:val="20"/>
          <w:szCs w:val="20"/>
        </w:rPr>
      </w:pPr>
    </w:p>
    <w:p w:rsidR="00591D2E" w:rsidRPr="00223506" w:rsidRDefault="00223506" w:rsidP="00223506">
      <w:pPr>
        <w:pStyle w:val="Prrafodelista"/>
        <w:numPr>
          <w:ilvl w:val="0"/>
          <w:numId w:val="19"/>
        </w:numPr>
        <w:jc w:val="both"/>
        <w:rPr>
          <w:rFonts w:ascii="Arial" w:hAnsi="Arial" w:cs="Arial"/>
          <w:sz w:val="20"/>
          <w:szCs w:val="20"/>
        </w:rPr>
      </w:pPr>
      <w:r w:rsidRPr="00223506">
        <w:rPr>
          <w:rFonts w:ascii="Arial" w:hAnsi="Arial" w:cs="Arial"/>
          <w:sz w:val="20"/>
          <w:szCs w:val="20"/>
        </w:rPr>
        <w:t>M</w:t>
      </w:r>
      <w:r w:rsidR="00591D2E" w:rsidRPr="00223506">
        <w:rPr>
          <w:rFonts w:ascii="Arial" w:hAnsi="Arial" w:cs="Arial"/>
          <w:sz w:val="20"/>
          <w:szCs w:val="20"/>
        </w:rPr>
        <w:t>emoria valorada o proyecto técnico, en los términos exigidos por la normativa aplicable.</w:t>
      </w:r>
    </w:p>
    <w:p w:rsidR="00223506" w:rsidRPr="00223506" w:rsidRDefault="00223506" w:rsidP="00223506">
      <w:pPr>
        <w:pStyle w:val="Prrafodelista"/>
        <w:jc w:val="both"/>
        <w:rPr>
          <w:rFonts w:ascii="Arial" w:hAnsi="Arial" w:cs="Arial"/>
          <w:sz w:val="20"/>
          <w:szCs w:val="20"/>
        </w:rPr>
      </w:pPr>
    </w:p>
    <w:p w:rsidR="00223506" w:rsidRPr="00223506" w:rsidRDefault="00223506" w:rsidP="00223506">
      <w:pPr>
        <w:pStyle w:val="Prrafodelista"/>
        <w:numPr>
          <w:ilvl w:val="0"/>
          <w:numId w:val="19"/>
        </w:numPr>
        <w:jc w:val="both"/>
        <w:rPr>
          <w:rFonts w:ascii="Arial" w:hAnsi="Arial" w:cs="Arial"/>
          <w:sz w:val="20"/>
          <w:szCs w:val="20"/>
        </w:rPr>
      </w:pPr>
      <w:r w:rsidRPr="00223506">
        <w:rPr>
          <w:rFonts w:ascii="Arial" w:hAnsi="Arial" w:cs="Arial"/>
          <w:sz w:val="20"/>
          <w:szCs w:val="20"/>
        </w:rPr>
        <w:t>Certificado del Secretario donde conste que el local es propiedad del Ayuntamiento.</w:t>
      </w:r>
    </w:p>
    <w:p w:rsidR="00223506" w:rsidRPr="00223506" w:rsidRDefault="00223506" w:rsidP="00223506">
      <w:pPr>
        <w:pStyle w:val="Prrafodelista"/>
        <w:jc w:val="both"/>
        <w:rPr>
          <w:rFonts w:ascii="Arial" w:hAnsi="Arial" w:cs="Arial"/>
          <w:sz w:val="20"/>
          <w:szCs w:val="20"/>
        </w:rPr>
      </w:pPr>
    </w:p>
    <w:p w:rsidR="00DF24A0" w:rsidRDefault="00DF24A0" w:rsidP="00DF24A0">
      <w:pPr>
        <w:spacing w:after="160" w:line="256" w:lineRule="auto"/>
        <w:rPr>
          <w:rFonts w:ascii="Arial" w:hAnsi="Arial" w:cs="Arial"/>
          <w:b/>
          <w:i/>
          <w:sz w:val="20"/>
          <w:szCs w:val="20"/>
        </w:rPr>
      </w:pPr>
      <w:r>
        <w:rPr>
          <w:rFonts w:ascii="Arial" w:hAnsi="Arial" w:cs="Arial"/>
          <w:b/>
          <w:i/>
          <w:sz w:val="20"/>
          <w:szCs w:val="20"/>
        </w:rPr>
        <w:t xml:space="preserve">Décimo </w:t>
      </w:r>
      <w:r w:rsidR="00591D2E">
        <w:rPr>
          <w:rFonts w:ascii="Arial" w:hAnsi="Arial" w:cs="Arial"/>
          <w:b/>
          <w:i/>
          <w:sz w:val="20"/>
          <w:szCs w:val="20"/>
        </w:rPr>
        <w:t>primera</w:t>
      </w:r>
      <w:r>
        <w:rPr>
          <w:rFonts w:ascii="Arial" w:hAnsi="Arial" w:cs="Arial"/>
          <w:b/>
          <w:i/>
          <w:sz w:val="20"/>
          <w:szCs w:val="20"/>
        </w:rPr>
        <w:t>.- Plazo de presentación</w:t>
      </w:r>
    </w:p>
    <w:p w:rsidR="00DF24A0" w:rsidRPr="00223506" w:rsidRDefault="00DF24A0" w:rsidP="00DF24A0">
      <w:pPr>
        <w:jc w:val="both"/>
        <w:rPr>
          <w:rFonts w:ascii="Arial" w:hAnsi="Arial" w:cs="Arial"/>
          <w:sz w:val="20"/>
          <w:szCs w:val="20"/>
        </w:rPr>
      </w:pPr>
      <w:r>
        <w:rPr>
          <w:rFonts w:ascii="Arial" w:hAnsi="Arial" w:cs="Arial"/>
          <w:sz w:val="20"/>
          <w:szCs w:val="20"/>
        </w:rPr>
        <w:t>El plazo de presentación de solicitudes finalizará</w:t>
      </w:r>
      <w:r>
        <w:rPr>
          <w:rFonts w:ascii="Arial" w:hAnsi="Arial" w:cs="Arial"/>
          <w:color w:val="FF0000"/>
          <w:sz w:val="20"/>
          <w:szCs w:val="20"/>
        </w:rPr>
        <w:t xml:space="preserve"> </w:t>
      </w:r>
      <w:r>
        <w:rPr>
          <w:rFonts w:ascii="Arial" w:hAnsi="Arial" w:cs="Arial"/>
          <w:sz w:val="20"/>
          <w:szCs w:val="20"/>
        </w:rPr>
        <w:t xml:space="preserve">a los </w:t>
      </w:r>
      <w:r w:rsidRPr="00223506">
        <w:rPr>
          <w:rFonts w:ascii="Arial" w:hAnsi="Arial" w:cs="Arial"/>
          <w:sz w:val="20"/>
          <w:szCs w:val="20"/>
        </w:rPr>
        <w:t xml:space="preserve">30 días hábiles contados a partir del siguiente a la publicación del extracto de la presente convocatoria en el B.O.P. </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b/>
          <w:i/>
          <w:sz w:val="20"/>
          <w:szCs w:val="20"/>
        </w:rPr>
      </w:pPr>
      <w:r>
        <w:rPr>
          <w:rFonts w:ascii="Arial" w:hAnsi="Arial" w:cs="Arial"/>
          <w:b/>
          <w:i/>
          <w:sz w:val="20"/>
          <w:szCs w:val="20"/>
        </w:rPr>
        <w:t xml:space="preserve">Décimo </w:t>
      </w:r>
      <w:r w:rsidR="00591D2E">
        <w:rPr>
          <w:rFonts w:ascii="Arial" w:hAnsi="Arial" w:cs="Arial"/>
          <w:b/>
          <w:i/>
          <w:sz w:val="20"/>
          <w:szCs w:val="20"/>
        </w:rPr>
        <w:t>segunda</w:t>
      </w:r>
      <w:r>
        <w:rPr>
          <w:rFonts w:ascii="Arial" w:hAnsi="Arial" w:cs="Arial"/>
          <w:b/>
          <w:i/>
          <w:sz w:val="20"/>
          <w:szCs w:val="20"/>
        </w:rPr>
        <w:t>.- Subsanación de solicitudes</w:t>
      </w:r>
    </w:p>
    <w:p w:rsidR="00DF24A0" w:rsidRDefault="00DF24A0" w:rsidP="00DF24A0">
      <w:pPr>
        <w:jc w:val="both"/>
        <w:rPr>
          <w:rFonts w:ascii="Arial" w:hAnsi="Arial" w:cs="Arial"/>
          <w:sz w:val="20"/>
          <w:szCs w:val="20"/>
        </w:rPr>
      </w:pPr>
      <w:r>
        <w:rPr>
          <w:rFonts w:ascii="Arial" w:hAnsi="Arial" w:cs="Arial"/>
          <w:sz w:val="20"/>
          <w:szCs w:val="20"/>
        </w:rPr>
        <w:tab/>
      </w:r>
    </w:p>
    <w:p w:rsidR="00DF24A0" w:rsidRDefault="00DF24A0" w:rsidP="00DF24A0">
      <w:pPr>
        <w:jc w:val="both"/>
        <w:rPr>
          <w:rFonts w:ascii="Arial" w:hAnsi="Arial" w:cs="Arial"/>
          <w:sz w:val="20"/>
          <w:szCs w:val="20"/>
        </w:rPr>
      </w:pPr>
      <w:r>
        <w:rPr>
          <w:rFonts w:ascii="Arial" w:hAnsi="Arial" w:cs="Arial"/>
          <w:sz w:val="20"/>
          <w:szCs w:val="20"/>
        </w:rPr>
        <w:t xml:space="preserve">De acuerdo con lo previsto en el art. 23.5 de la LGS, en relación con el art. 68 de la LPAC, los técnicos competentes </w:t>
      </w:r>
      <w:r w:rsidR="00BA4A15">
        <w:rPr>
          <w:rFonts w:ascii="Arial" w:hAnsi="Arial" w:cs="Arial"/>
          <w:sz w:val="20"/>
          <w:szCs w:val="20"/>
        </w:rPr>
        <w:t xml:space="preserve">de </w:t>
      </w:r>
      <w:r w:rsidR="00BA4A15">
        <w:rPr>
          <w:rFonts w:ascii="Arial" w:hAnsi="Arial" w:cs="Arial"/>
          <w:sz w:val="20"/>
          <w:szCs w:val="20"/>
        </w:rPr>
        <w:t>la Oficina del Emprendedor</w:t>
      </w:r>
      <w:r w:rsidR="00BA4A15">
        <w:rPr>
          <w:rFonts w:ascii="Arial" w:hAnsi="Arial" w:cs="Arial"/>
          <w:sz w:val="20"/>
          <w:szCs w:val="20"/>
        </w:rPr>
        <w:t xml:space="preserve"> </w:t>
      </w:r>
      <w:r>
        <w:rPr>
          <w:rFonts w:ascii="Arial" w:hAnsi="Arial" w:cs="Arial"/>
          <w:sz w:val="20"/>
          <w:szCs w:val="20"/>
        </w:rPr>
        <w:t>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b/>
          <w:i/>
          <w:sz w:val="20"/>
          <w:szCs w:val="20"/>
        </w:rPr>
      </w:pPr>
      <w:r>
        <w:rPr>
          <w:rFonts w:ascii="Arial" w:hAnsi="Arial" w:cs="Arial"/>
          <w:b/>
          <w:i/>
          <w:sz w:val="20"/>
          <w:szCs w:val="20"/>
        </w:rPr>
        <w:t xml:space="preserve">Décimo </w:t>
      </w:r>
      <w:r w:rsidR="00591D2E">
        <w:rPr>
          <w:rFonts w:ascii="Arial" w:hAnsi="Arial" w:cs="Arial"/>
          <w:b/>
          <w:i/>
          <w:sz w:val="20"/>
          <w:szCs w:val="20"/>
        </w:rPr>
        <w:t>tercera</w:t>
      </w:r>
      <w:r>
        <w:rPr>
          <w:rFonts w:ascii="Arial" w:hAnsi="Arial" w:cs="Arial"/>
          <w:b/>
          <w:i/>
          <w:sz w:val="20"/>
          <w:szCs w:val="20"/>
        </w:rPr>
        <w:t>.- Criterios de valoración</w:t>
      </w:r>
    </w:p>
    <w:p w:rsidR="00DF24A0" w:rsidRDefault="00DF24A0" w:rsidP="00DF24A0">
      <w:pPr>
        <w:jc w:val="both"/>
        <w:rPr>
          <w:rFonts w:ascii="Arial" w:hAnsi="Arial" w:cs="Arial"/>
          <w:sz w:val="20"/>
          <w:szCs w:val="20"/>
        </w:rPr>
      </w:pPr>
      <w:r>
        <w:rPr>
          <w:rFonts w:ascii="Arial" w:hAnsi="Arial" w:cs="Arial"/>
          <w:sz w:val="20"/>
          <w:szCs w:val="20"/>
        </w:rPr>
        <w:tab/>
      </w:r>
    </w:p>
    <w:p w:rsidR="00591D2E" w:rsidRPr="00223506" w:rsidRDefault="00591D2E" w:rsidP="00DF24A0">
      <w:pPr>
        <w:jc w:val="both"/>
        <w:rPr>
          <w:rFonts w:ascii="Arial" w:hAnsi="Arial" w:cs="Arial"/>
          <w:sz w:val="20"/>
          <w:szCs w:val="20"/>
        </w:rPr>
      </w:pPr>
      <w:r w:rsidRPr="00223506">
        <w:rPr>
          <w:rFonts w:ascii="Arial" w:hAnsi="Arial" w:cs="Arial"/>
          <w:sz w:val="20"/>
          <w:szCs w:val="20"/>
        </w:rPr>
        <w:t xml:space="preserve">Se dará preferencia para la concesión de las subvenciones a los </w:t>
      </w:r>
      <w:r w:rsidR="008A607F">
        <w:rPr>
          <w:rFonts w:ascii="Arial" w:hAnsi="Arial" w:cs="Arial"/>
          <w:sz w:val="20"/>
          <w:szCs w:val="20"/>
        </w:rPr>
        <w:t>a</w:t>
      </w:r>
      <w:r w:rsidRPr="00223506">
        <w:rPr>
          <w:rFonts w:ascii="Arial" w:hAnsi="Arial" w:cs="Arial"/>
          <w:sz w:val="20"/>
          <w:szCs w:val="20"/>
        </w:rPr>
        <w:t>yuntamiento</w:t>
      </w:r>
      <w:r w:rsidR="008A607F">
        <w:rPr>
          <w:rFonts w:ascii="Arial" w:hAnsi="Arial" w:cs="Arial"/>
          <w:sz w:val="20"/>
          <w:szCs w:val="20"/>
        </w:rPr>
        <w:t>s</w:t>
      </w:r>
      <w:r w:rsidRPr="00223506">
        <w:rPr>
          <w:rFonts w:ascii="Arial" w:hAnsi="Arial" w:cs="Arial"/>
          <w:sz w:val="20"/>
          <w:szCs w:val="20"/>
        </w:rPr>
        <w:t xml:space="preserve"> de m</w:t>
      </w:r>
      <w:r w:rsidR="00223506">
        <w:rPr>
          <w:rFonts w:ascii="Arial" w:hAnsi="Arial" w:cs="Arial"/>
          <w:sz w:val="20"/>
          <w:szCs w:val="20"/>
        </w:rPr>
        <w:t>ayor</w:t>
      </w:r>
      <w:r w:rsidRPr="00223506">
        <w:rPr>
          <w:rFonts w:ascii="Arial" w:hAnsi="Arial" w:cs="Arial"/>
          <w:sz w:val="20"/>
          <w:szCs w:val="20"/>
        </w:rPr>
        <w:t xml:space="preserve"> población, hasta agotar los </w:t>
      </w:r>
      <w:r w:rsidR="0016579A">
        <w:rPr>
          <w:rFonts w:ascii="Arial" w:hAnsi="Arial" w:cs="Arial"/>
          <w:sz w:val="20"/>
          <w:szCs w:val="20"/>
        </w:rPr>
        <w:t>fondos</w:t>
      </w:r>
      <w:r w:rsidRPr="00223506">
        <w:rPr>
          <w:rFonts w:ascii="Arial" w:hAnsi="Arial" w:cs="Arial"/>
          <w:sz w:val="20"/>
          <w:szCs w:val="20"/>
        </w:rPr>
        <w:t xml:space="preserve"> disponibles.</w:t>
      </w:r>
    </w:p>
    <w:p w:rsidR="00507CAC" w:rsidRPr="00223506" w:rsidRDefault="00507CAC" w:rsidP="00DF24A0">
      <w:pPr>
        <w:jc w:val="both"/>
        <w:rPr>
          <w:rFonts w:ascii="Arial" w:hAnsi="Arial" w:cs="Arial"/>
          <w:sz w:val="20"/>
          <w:szCs w:val="20"/>
        </w:rPr>
      </w:pPr>
    </w:p>
    <w:p w:rsidR="00507CAC" w:rsidRPr="00223506" w:rsidRDefault="00507CAC" w:rsidP="00DF24A0">
      <w:pPr>
        <w:jc w:val="both"/>
        <w:rPr>
          <w:rFonts w:ascii="Arial" w:hAnsi="Arial" w:cs="Arial"/>
          <w:sz w:val="20"/>
          <w:szCs w:val="20"/>
        </w:rPr>
      </w:pPr>
      <w:r w:rsidRPr="00223506">
        <w:rPr>
          <w:rFonts w:ascii="Arial" w:hAnsi="Arial" w:cs="Arial"/>
          <w:sz w:val="20"/>
          <w:szCs w:val="20"/>
        </w:rPr>
        <w:t>En caso de igual población, se intentará que los ayuntamiento implicados reformulen sus solicitudes para ajustarlas a los fondos disponibles, que se repartirían por mitad. De no ser posible, se decidirá por sorteo.</w:t>
      </w:r>
    </w:p>
    <w:p w:rsidR="00507CAC" w:rsidRPr="00223506" w:rsidRDefault="00507CAC" w:rsidP="00DF24A0">
      <w:pPr>
        <w:jc w:val="both"/>
        <w:rPr>
          <w:rFonts w:ascii="Arial" w:hAnsi="Arial" w:cs="Arial"/>
          <w:sz w:val="20"/>
          <w:szCs w:val="20"/>
        </w:rPr>
      </w:pPr>
    </w:p>
    <w:p w:rsidR="00DF24A0" w:rsidRDefault="00DF24A0" w:rsidP="00DF24A0">
      <w:pPr>
        <w:jc w:val="both"/>
        <w:rPr>
          <w:rFonts w:ascii="Arial" w:hAnsi="Arial" w:cs="Arial"/>
          <w:b/>
          <w:i/>
          <w:sz w:val="20"/>
          <w:szCs w:val="20"/>
        </w:rPr>
      </w:pPr>
      <w:r>
        <w:rPr>
          <w:rFonts w:ascii="Arial" w:hAnsi="Arial" w:cs="Arial"/>
          <w:b/>
          <w:i/>
          <w:sz w:val="20"/>
          <w:szCs w:val="20"/>
        </w:rPr>
        <w:t xml:space="preserve">Décimo </w:t>
      </w:r>
      <w:r w:rsidR="00507CAC">
        <w:rPr>
          <w:rFonts w:ascii="Arial" w:hAnsi="Arial" w:cs="Arial"/>
          <w:b/>
          <w:i/>
          <w:sz w:val="20"/>
          <w:szCs w:val="20"/>
        </w:rPr>
        <w:t>cuarta</w:t>
      </w:r>
      <w:r>
        <w:rPr>
          <w:rFonts w:ascii="Arial" w:hAnsi="Arial" w:cs="Arial"/>
          <w:b/>
          <w:i/>
          <w:sz w:val="20"/>
          <w:szCs w:val="20"/>
        </w:rPr>
        <w:t>.- Resolución y notificación</w:t>
      </w:r>
      <w:r>
        <w:rPr>
          <w:rFonts w:ascii="Arial" w:hAnsi="Arial" w:cs="Arial"/>
          <w:b/>
          <w:i/>
          <w:sz w:val="20"/>
          <w:szCs w:val="20"/>
        </w:rPr>
        <w:tab/>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La notificación de la resolución de la presente convocatoria se efectuará en un plazo máximo de 6 meses, que se computará desde el día siguiente al de publicación de la misma en el BOP de Valladolid. El vencimiento de este plazo máximo sin haberse notificado la resolución, legitima a los interesados para entender desestimada por silencio administrativo la solicitud de concesión de la subvención.</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La resolución del procedimiento se notificará a los interesados de conformidad con lo previsto en los art. 40 y siguientes de la LPAC.</w:t>
      </w:r>
    </w:p>
    <w:p w:rsidR="00DF24A0" w:rsidRDefault="00DF24A0" w:rsidP="00DF24A0">
      <w:pPr>
        <w:jc w:val="both"/>
        <w:rPr>
          <w:rFonts w:ascii="Arial" w:hAnsi="Arial" w:cs="Arial"/>
          <w:i/>
          <w:sz w:val="20"/>
          <w:szCs w:val="20"/>
        </w:rPr>
      </w:pPr>
    </w:p>
    <w:p w:rsidR="00DF24A0" w:rsidRDefault="00DF24A0" w:rsidP="00DF24A0">
      <w:pPr>
        <w:jc w:val="both"/>
        <w:rPr>
          <w:rFonts w:ascii="Arial" w:hAnsi="Arial" w:cs="Arial"/>
          <w:b/>
          <w:i/>
          <w:sz w:val="20"/>
          <w:szCs w:val="20"/>
        </w:rPr>
      </w:pPr>
      <w:r>
        <w:rPr>
          <w:rFonts w:ascii="Arial" w:hAnsi="Arial" w:cs="Arial"/>
          <w:b/>
          <w:i/>
          <w:sz w:val="20"/>
          <w:szCs w:val="20"/>
        </w:rPr>
        <w:t xml:space="preserve">Décimo </w:t>
      </w:r>
      <w:r w:rsidR="00507CAC">
        <w:rPr>
          <w:rFonts w:ascii="Arial" w:hAnsi="Arial" w:cs="Arial"/>
          <w:b/>
          <w:i/>
          <w:sz w:val="20"/>
          <w:szCs w:val="20"/>
        </w:rPr>
        <w:t>quinta</w:t>
      </w:r>
      <w:r>
        <w:rPr>
          <w:rFonts w:ascii="Arial" w:hAnsi="Arial" w:cs="Arial"/>
          <w:b/>
          <w:i/>
          <w:sz w:val="20"/>
          <w:szCs w:val="20"/>
        </w:rPr>
        <w:t>.- Recursos</w:t>
      </w:r>
    </w:p>
    <w:p w:rsidR="00DF24A0" w:rsidRDefault="00DF24A0" w:rsidP="00DF24A0">
      <w:pPr>
        <w:jc w:val="both"/>
        <w:rPr>
          <w:rFonts w:ascii="Arial" w:hAnsi="Arial" w:cs="Arial"/>
          <w:i/>
          <w:sz w:val="20"/>
          <w:szCs w:val="20"/>
        </w:rPr>
      </w:pPr>
    </w:p>
    <w:p w:rsidR="00DF24A0" w:rsidRDefault="00DF24A0" w:rsidP="00DF24A0">
      <w:pPr>
        <w:jc w:val="both"/>
        <w:rPr>
          <w:rFonts w:ascii="Arial" w:hAnsi="Arial" w:cs="Arial"/>
          <w:sz w:val="20"/>
          <w:szCs w:val="20"/>
        </w:rPr>
      </w:pPr>
      <w:r>
        <w:rPr>
          <w:rFonts w:ascii="Arial" w:hAnsi="Arial" w:cs="Arial"/>
          <w:sz w:val="20"/>
          <w:szCs w:val="20"/>
        </w:rPr>
        <w:t>El acuerdo de aprobación de la presente convocatoria es un acto de trámite cualificado, contra el que procederán los recursos pertinentes.</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Contra el acuerdo de concesión, que es definitivo en vía administrativa, cabe, alternativamente, recurso potestativo de reposición en el plazo de un mes ante el Pleno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DF24A0" w:rsidRDefault="00DF24A0" w:rsidP="00DF24A0">
      <w:pPr>
        <w:jc w:val="both"/>
        <w:rPr>
          <w:rFonts w:ascii="Arial" w:hAnsi="Arial" w:cs="Arial"/>
          <w:i/>
          <w:sz w:val="20"/>
          <w:szCs w:val="20"/>
        </w:rPr>
      </w:pPr>
    </w:p>
    <w:p w:rsidR="00DF24A0" w:rsidRDefault="00DF24A0" w:rsidP="00DF24A0">
      <w:pPr>
        <w:jc w:val="both"/>
        <w:rPr>
          <w:rFonts w:ascii="Arial" w:hAnsi="Arial" w:cs="Arial"/>
          <w:b/>
          <w:i/>
          <w:sz w:val="20"/>
          <w:szCs w:val="20"/>
        </w:rPr>
      </w:pPr>
      <w:r>
        <w:rPr>
          <w:rFonts w:ascii="Arial" w:hAnsi="Arial" w:cs="Arial"/>
          <w:b/>
          <w:i/>
          <w:sz w:val="20"/>
          <w:szCs w:val="20"/>
        </w:rPr>
        <w:t>Décimo s</w:t>
      </w:r>
      <w:r w:rsidR="00507CAC">
        <w:rPr>
          <w:rFonts w:ascii="Arial" w:hAnsi="Arial" w:cs="Arial"/>
          <w:b/>
          <w:i/>
          <w:sz w:val="20"/>
          <w:szCs w:val="20"/>
        </w:rPr>
        <w:t>exta</w:t>
      </w:r>
      <w:r>
        <w:rPr>
          <w:rFonts w:ascii="Arial" w:hAnsi="Arial" w:cs="Arial"/>
          <w:b/>
          <w:i/>
          <w:sz w:val="20"/>
          <w:szCs w:val="20"/>
        </w:rPr>
        <w:t>.- Revisión de actos</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En materia de revisión de actos se estará a lo dispuesto en el art. 36 de la LGS.</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b/>
          <w:i/>
          <w:sz w:val="20"/>
          <w:szCs w:val="20"/>
        </w:rPr>
      </w:pPr>
      <w:r>
        <w:rPr>
          <w:rFonts w:ascii="Arial" w:hAnsi="Arial" w:cs="Arial"/>
          <w:b/>
          <w:i/>
          <w:sz w:val="20"/>
          <w:szCs w:val="20"/>
        </w:rPr>
        <w:t xml:space="preserve">Décimo </w:t>
      </w:r>
      <w:r w:rsidR="00507CAC">
        <w:rPr>
          <w:rFonts w:ascii="Arial" w:hAnsi="Arial" w:cs="Arial"/>
          <w:b/>
          <w:i/>
          <w:sz w:val="20"/>
          <w:szCs w:val="20"/>
        </w:rPr>
        <w:t>séptima</w:t>
      </w:r>
      <w:r>
        <w:rPr>
          <w:rFonts w:ascii="Arial" w:hAnsi="Arial" w:cs="Arial"/>
          <w:b/>
          <w:i/>
          <w:sz w:val="20"/>
          <w:szCs w:val="20"/>
        </w:rPr>
        <w:t>.- Seguimiento</w:t>
      </w:r>
    </w:p>
    <w:p w:rsidR="00DF24A0" w:rsidRDefault="00DF24A0" w:rsidP="00DF24A0">
      <w:pPr>
        <w:jc w:val="both"/>
        <w:rPr>
          <w:rFonts w:ascii="Arial" w:hAnsi="Arial" w:cs="Arial"/>
          <w:sz w:val="20"/>
          <w:szCs w:val="20"/>
        </w:rPr>
      </w:pPr>
    </w:p>
    <w:p w:rsidR="00DF24A0" w:rsidRPr="00223506" w:rsidRDefault="00DF24A0" w:rsidP="00DF24A0">
      <w:pPr>
        <w:jc w:val="both"/>
        <w:rPr>
          <w:rFonts w:ascii="Arial" w:hAnsi="Arial" w:cs="Arial"/>
          <w:sz w:val="20"/>
          <w:szCs w:val="20"/>
        </w:rPr>
      </w:pPr>
      <w:r w:rsidRPr="00223506">
        <w:rPr>
          <w:rFonts w:ascii="Arial" w:hAnsi="Arial" w:cs="Arial"/>
          <w:sz w:val="20"/>
          <w:szCs w:val="20"/>
        </w:rPr>
        <w:t>La Diputación de Valladolid efectuará seguimiento y prestará el apoyo técnico preciso a las actuaciones subvencionadas a través del personal de</w:t>
      </w:r>
      <w:r w:rsidR="00507CAC" w:rsidRPr="00223506">
        <w:rPr>
          <w:rFonts w:ascii="Arial" w:hAnsi="Arial" w:cs="Arial"/>
          <w:sz w:val="20"/>
          <w:szCs w:val="20"/>
        </w:rPr>
        <w:t xml:space="preserve"> la</w:t>
      </w:r>
      <w:r w:rsidRPr="00223506">
        <w:rPr>
          <w:rFonts w:ascii="Arial" w:hAnsi="Arial" w:cs="Arial"/>
          <w:sz w:val="20"/>
          <w:szCs w:val="20"/>
        </w:rPr>
        <w:t xml:space="preserve"> </w:t>
      </w:r>
      <w:r w:rsidR="00507CAC" w:rsidRPr="00223506">
        <w:rPr>
          <w:rFonts w:ascii="Arial" w:hAnsi="Arial" w:cs="Arial"/>
          <w:sz w:val="20"/>
          <w:szCs w:val="20"/>
        </w:rPr>
        <w:t>Oficina de</w:t>
      </w:r>
      <w:r w:rsidR="00223506" w:rsidRPr="00223506">
        <w:rPr>
          <w:rFonts w:ascii="Arial" w:hAnsi="Arial" w:cs="Arial"/>
          <w:sz w:val="20"/>
          <w:szCs w:val="20"/>
        </w:rPr>
        <w:t>l Emprendedor</w:t>
      </w:r>
      <w:r w:rsidR="00507CAC" w:rsidRPr="00223506">
        <w:rPr>
          <w:rFonts w:ascii="Arial" w:hAnsi="Arial" w:cs="Arial"/>
          <w:sz w:val="20"/>
          <w:szCs w:val="20"/>
        </w:rPr>
        <w:t>.</w:t>
      </w:r>
    </w:p>
    <w:p w:rsidR="00DF24A0" w:rsidRPr="00223506" w:rsidRDefault="00DF24A0" w:rsidP="00DF24A0">
      <w:pPr>
        <w:jc w:val="both"/>
        <w:rPr>
          <w:rFonts w:ascii="Arial" w:hAnsi="Arial" w:cs="Arial"/>
          <w:sz w:val="20"/>
          <w:szCs w:val="20"/>
        </w:rPr>
      </w:pPr>
    </w:p>
    <w:p w:rsidR="00DF24A0" w:rsidRDefault="00DF24A0" w:rsidP="00DF24A0">
      <w:pPr>
        <w:jc w:val="both"/>
        <w:rPr>
          <w:rFonts w:ascii="Arial" w:hAnsi="Arial" w:cs="Arial"/>
          <w:b/>
          <w:i/>
          <w:sz w:val="20"/>
          <w:szCs w:val="20"/>
        </w:rPr>
      </w:pPr>
      <w:r>
        <w:rPr>
          <w:rFonts w:ascii="Arial" w:hAnsi="Arial" w:cs="Arial"/>
          <w:b/>
          <w:i/>
          <w:sz w:val="20"/>
          <w:szCs w:val="20"/>
        </w:rPr>
        <w:t xml:space="preserve">Décimo </w:t>
      </w:r>
      <w:r w:rsidR="00507CAC">
        <w:rPr>
          <w:rFonts w:ascii="Arial" w:hAnsi="Arial" w:cs="Arial"/>
          <w:b/>
          <w:i/>
          <w:sz w:val="20"/>
          <w:szCs w:val="20"/>
        </w:rPr>
        <w:t>octava</w:t>
      </w:r>
      <w:r>
        <w:rPr>
          <w:rFonts w:ascii="Arial" w:hAnsi="Arial" w:cs="Arial"/>
          <w:b/>
          <w:i/>
          <w:sz w:val="20"/>
          <w:szCs w:val="20"/>
        </w:rPr>
        <w:t>.- Obligaciones de los beneficiarios</w:t>
      </w:r>
    </w:p>
    <w:p w:rsidR="00DF24A0" w:rsidRDefault="00DF24A0" w:rsidP="00DF24A0">
      <w:pPr>
        <w:jc w:val="both"/>
        <w:rPr>
          <w:rFonts w:ascii="Arial" w:hAnsi="Arial" w:cs="Arial"/>
          <w:sz w:val="20"/>
          <w:szCs w:val="20"/>
        </w:rPr>
      </w:pPr>
    </w:p>
    <w:p w:rsidR="00507CAC" w:rsidRPr="00223506" w:rsidRDefault="00DF24A0" w:rsidP="00DF24A0">
      <w:pPr>
        <w:pStyle w:val="Textoindependiente2"/>
        <w:jc w:val="both"/>
        <w:rPr>
          <w:rFonts w:ascii="Arial" w:hAnsi="Arial" w:cs="Arial"/>
          <w:sz w:val="20"/>
        </w:rPr>
      </w:pPr>
      <w:r w:rsidRPr="00223506">
        <w:rPr>
          <w:rFonts w:ascii="Arial" w:hAnsi="Arial" w:cs="Arial"/>
          <w:sz w:val="20"/>
        </w:rPr>
        <w:t xml:space="preserve">Los beneficiarios de las subvenciones tendrán las obligaciones </w:t>
      </w:r>
      <w:r w:rsidR="00CE212E" w:rsidRPr="00223506">
        <w:rPr>
          <w:rFonts w:ascii="Arial" w:hAnsi="Arial" w:cs="Arial"/>
          <w:sz w:val="20"/>
        </w:rPr>
        <w:t xml:space="preserve">generales </w:t>
      </w:r>
      <w:r w:rsidRPr="00223506">
        <w:rPr>
          <w:rFonts w:ascii="Arial" w:hAnsi="Arial" w:cs="Arial"/>
          <w:sz w:val="20"/>
        </w:rPr>
        <w:t xml:space="preserve">previstas en la LGS. </w:t>
      </w:r>
      <w:r w:rsidR="00507CAC" w:rsidRPr="00223506">
        <w:rPr>
          <w:rFonts w:ascii="Arial" w:hAnsi="Arial" w:cs="Arial"/>
          <w:sz w:val="20"/>
        </w:rPr>
        <w:t xml:space="preserve">A ellas se suman </w:t>
      </w:r>
      <w:r w:rsidR="00223506">
        <w:rPr>
          <w:rFonts w:ascii="Arial" w:hAnsi="Arial" w:cs="Arial"/>
          <w:sz w:val="20"/>
        </w:rPr>
        <w:t>las siguientes</w:t>
      </w:r>
      <w:r w:rsidR="00507CAC" w:rsidRPr="00223506">
        <w:rPr>
          <w:rFonts w:ascii="Arial" w:hAnsi="Arial" w:cs="Arial"/>
          <w:sz w:val="20"/>
        </w:rPr>
        <w:t xml:space="preserve"> obligaciones específicas:</w:t>
      </w:r>
    </w:p>
    <w:p w:rsidR="00CE212E" w:rsidRPr="00223506" w:rsidRDefault="00CE212E" w:rsidP="00DF24A0">
      <w:pPr>
        <w:pStyle w:val="Textoindependiente2"/>
        <w:jc w:val="both"/>
        <w:rPr>
          <w:rFonts w:ascii="Arial" w:hAnsi="Arial" w:cs="Arial"/>
          <w:sz w:val="20"/>
        </w:rPr>
      </w:pPr>
    </w:p>
    <w:p w:rsidR="00ED4677" w:rsidRDefault="00223506" w:rsidP="003B4059">
      <w:pPr>
        <w:pStyle w:val="Textoindependiente2"/>
        <w:numPr>
          <w:ilvl w:val="0"/>
          <w:numId w:val="18"/>
        </w:numPr>
        <w:jc w:val="both"/>
        <w:rPr>
          <w:rFonts w:ascii="Arial" w:hAnsi="Arial" w:cs="Arial"/>
          <w:sz w:val="20"/>
        </w:rPr>
      </w:pPr>
      <w:r>
        <w:rPr>
          <w:rFonts w:ascii="Arial" w:hAnsi="Arial" w:cs="Arial"/>
          <w:sz w:val="20"/>
        </w:rPr>
        <w:t xml:space="preserve">Acondicionar el local de forma que cumpla las normas básicas en cuanto </w:t>
      </w:r>
      <w:r w:rsidR="00EE0975">
        <w:rPr>
          <w:rFonts w:ascii="Arial" w:hAnsi="Arial" w:cs="Arial"/>
          <w:sz w:val="20"/>
        </w:rPr>
        <w:t xml:space="preserve">a </w:t>
      </w:r>
      <w:r w:rsidR="00951C52">
        <w:rPr>
          <w:rFonts w:ascii="Arial" w:hAnsi="Arial" w:cs="Arial"/>
          <w:sz w:val="20"/>
        </w:rPr>
        <w:t xml:space="preserve">habitabilidad, </w:t>
      </w:r>
      <w:r w:rsidR="008A607F">
        <w:rPr>
          <w:rFonts w:ascii="Arial" w:hAnsi="Arial" w:cs="Arial"/>
          <w:sz w:val="20"/>
        </w:rPr>
        <w:t>accesibilidad</w:t>
      </w:r>
      <w:r w:rsidR="00EE0975">
        <w:rPr>
          <w:rFonts w:ascii="Arial" w:hAnsi="Arial" w:cs="Arial"/>
          <w:sz w:val="20"/>
        </w:rPr>
        <w:t xml:space="preserve"> y adecuación a su finalidad</w:t>
      </w:r>
      <w:r w:rsidR="008A607F">
        <w:rPr>
          <w:rFonts w:ascii="Arial" w:hAnsi="Arial" w:cs="Arial"/>
          <w:sz w:val="20"/>
        </w:rPr>
        <w:t>.</w:t>
      </w:r>
      <w:r w:rsidR="00951C52">
        <w:rPr>
          <w:rFonts w:ascii="Arial" w:hAnsi="Arial" w:cs="Arial"/>
          <w:sz w:val="20"/>
        </w:rPr>
        <w:t xml:space="preserve"> </w:t>
      </w:r>
    </w:p>
    <w:p w:rsidR="00ED4677" w:rsidRDefault="00ED4677" w:rsidP="00ED4677">
      <w:pPr>
        <w:pStyle w:val="Textoindependiente2"/>
        <w:ind w:left="720"/>
        <w:jc w:val="both"/>
        <w:rPr>
          <w:rFonts w:ascii="Arial" w:hAnsi="Arial" w:cs="Arial"/>
          <w:sz w:val="20"/>
        </w:rPr>
      </w:pPr>
    </w:p>
    <w:p w:rsidR="003B4059" w:rsidRPr="00223506" w:rsidRDefault="00CE212E" w:rsidP="003B4059">
      <w:pPr>
        <w:pStyle w:val="Textoindependiente2"/>
        <w:numPr>
          <w:ilvl w:val="0"/>
          <w:numId w:val="18"/>
        </w:numPr>
        <w:jc w:val="both"/>
        <w:rPr>
          <w:rFonts w:ascii="Arial" w:hAnsi="Arial" w:cs="Arial"/>
          <w:sz w:val="20"/>
        </w:rPr>
      </w:pPr>
      <w:r w:rsidRPr="00223506">
        <w:rPr>
          <w:rFonts w:ascii="Arial" w:hAnsi="Arial" w:cs="Arial"/>
          <w:sz w:val="20"/>
        </w:rPr>
        <w:t xml:space="preserve">Suscribir </w:t>
      </w:r>
      <w:r w:rsidR="003B4059" w:rsidRPr="00223506">
        <w:rPr>
          <w:rFonts w:ascii="Arial" w:hAnsi="Arial" w:cs="Arial"/>
          <w:sz w:val="20"/>
        </w:rPr>
        <w:t>con todas las partes implicadas el acuerdo de participación en el programa “Comercio Rural Mínimo”.</w:t>
      </w:r>
    </w:p>
    <w:p w:rsidR="003B4059" w:rsidRPr="00223506" w:rsidRDefault="003B4059" w:rsidP="00DF24A0">
      <w:pPr>
        <w:pStyle w:val="Textoindependiente2"/>
        <w:jc w:val="both"/>
        <w:rPr>
          <w:rFonts w:ascii="Arial" w:hAnsi="Arial" w:cs="Arial"/>
          <w:sz w:val="20"/>
        </w:rPr>
      </w:pPr>
    </w:p>
    <w:p w:rsidR="003B4059" w:rsidRPr="00223506" w:rsidRDefault="003B4059" w:rsidP="003B4059">
      <w:pPr>
        <w:pStyle w:val="Textoindependiente2"/>
        <w:ind w:left="708"/>
        <w:jc w:val="both"/>
        <w:rPr>
          <w:rFonts w:ascii="Arial" w:hAnsi="Arial" w:cs="Arial"/>
          <w:sz w:val="20"/>
        </w:rPr>
      </w:pPr>
      <w:r w:rsidRPr="00223506">
        <w:rPr>
          <w:rFonts w:ascii="Arial" w:hAnsi="Arial" w:cs="Arial"/>
          <w:sz w:val="20"/>
        </w:rPr>
        <w:t xml:space="preserve">Mediante este </w:t>
      </w:r>
      <w:r w:rsidR="00EE0975">
        <w:rPr>
          <w:rFonts w:ascii="Arial" w:hAnsi="Arial" w:cs="Arial"/>
          <w:sz w:val="20"/>
        </w:rPr>
        <w:t>a</w:t>
      </w:r>
      <w:r w:rsidRPr="00223506">
        <w:rPr>
          <w:rFonts w:ascii="Arial" w:hAnsi="Arial" w:cs="Arial"/>
          <w:sz w:val="20"/>
        </w:rPr>
        <w:t>cuerdo cada ayuntamiento se comprometería a abonar la luz, electricidad y acceso a Internet al local y de regular la venta</w:t>
      </w:r>
      <w:r w:rsidR="00EE0975">
        <w:rPr>
          <w:rFonts w:ascii="Arial" w:hAnsi="Arial" w:cs="Arial"/>
          <w:sz w:val="20"/>
        </w:rPr>
        <w:t xml:space="preserve">. Asimismo, suscribirá el correspondiente </w:t>
      </w:r>
      <w:r w:rsidR="00223506">
        <w:rPr>
          <w:rFonts w:ascii="Arial" w:hAnsi="Arial" w:cs="Arial"/>
          <w:sz w:val="20"/>
        </w:rPr>
        <w:t xml:space="preserve"> contrato </w:t>
      </w:r>
      <w:r w:rsidR="00EE0975">
        <w:rPr>
          <w:rFonts w:ascii="Arial" w:hAnsi="Arial" w:cs="Arial"/>
          <w:sz w:val="20"/>
        </w:rPr>
        <w:t xml:space="preserve">de explotación </w:t>
      </w:r>
      <w:r w:rsidR="00223506">
        <w:rPr>
          <w:rFonts w:ascii="Arial" w:hAnsi="Arial" w:cs="Arial"/>
          <w:sz w:val="20"/>
        </w:rPr>
        <w:t xml:space="preserve">con los </w:t>
      </w:r>
      <w:r w:rsidR="00EE0975">
        <w:rPr>
          <w:rFonts w:ascii="Arial" w:hAnsi="Arial" w:cs="Arial"/>
          <w:sz w:val="20"/>
        </w:rPr>
        <w:t>vendedores</w:t>
      </w:r>
      <w:r w:rsidRPr="00223506">
        <w:rPr>
          <w:rFonts w:ascii="Arial" w:hAnsi="Arial" w:cs="Arial"/>
          <w:sz w:val="20"/>
        </w:rPr>
        <w:t>.</w:t>
      </w:r>
    </w:p>
    <w:p w:rsidR="003B4059" w:rsidRPr="00223506" w:rsidRDefault="003B4059" w:rsidP="00DF24A0">
      <w:pPr>
        <w:pStyle w:val="Textoindependiente2"/>
        <w:jc w:val="both"/>
        <w:rPr>
          <w:rFonts w:ascii="Arial" w:hAnsi="Arial" w:cs="Arial"/>
          <w:sz w:val="20"/>
        </w:rPr>
      </w:pPr>
    </w:p>
    <w:p w:rsidR="003B4059" w:rsidRPr="00223506" w:rsidRDefault="003B4059" w:rsidP="003B4059">
      <w:pPr>
        <w:pStyle w:val="Textoindependiente2"/>
        <w:ind w:left="708"/>
        <w:jc w:val="both"/>
        <w:rPr>
          <w:rFonts w:ascii="Arial" w:hAnsi="Arial" w:cs="Arial"/>
          <w:sz w:val="20"/>
        </w:rPr>
      </w:pPr>
      <w:r w:rsidRPr="00223506">
        <w:rPr>
          <w:rFonts w:ascii="Arial" w:hAnsi="Arial" w:cs="Arial"/>
          <w:sz w:val="20"/>
        </w:rPr>
        <w:t>SODEVA aportaría apoyo técnico y asumiría los gastos de compra de mobiliario y equipo informático y del soporte publicitario.</w:t>
      </w:r>
    </w:p>
    <w:p w:rsidR="003B4059" w:rsidRPr="00223506" w:rsidRDefault="003B4059" w:rsidP="00DF24A0">
      <w:pPr>
        <w:pStyle w:val="Textoindependiente2"/>
        <w:jc w:val="both"/>
        <w:rPr>
          <w:rFonts w:ascii="Arial" w:hAnsi="Arial" w:cs="Arial"/>
          <w:sz w:val="20"/>
        </w:rPr>
      </w:pPr>
    </w:p>
    <w:p w:rsidR="003B4059" w:rsidRPr="00223506" w:rsidRDefault="003B4059" w:rsidP="003B4059">
      <w:pPr>
        <w:pStyle w:val="Textoindependiente2"/>
        <w:ind w:left="708"/>
        <w:jc w:val="both"/>
        <w:rPr>
          <w:rFonts w:ascii="Arial" w:hAnsi="Arial" w:cs="Arial"/>
          <w:sz w:val="20"/>
        </w:rPr>
      </w:pPr>
      <w:r w:rsidRPr="00223506">
        <w:rPr>
          <w:rFonts w:ascii="Arial" w:hAnsi="Arial" w:cs="Arial"/>
          <w:sz w:val="20"/>
        </w:rPr>
        <w:t xml:space="preserve">Por su parte, los </w:t>
      </w:r>
      <w:r w:rsidR="00EE0975">
        <w:rPr>
          <w:rFonts w:ascii="Arial" w:hAnsi="Arial" w:cs="Arial"/>
          <w:sz w:val="20"/>
        </w:rPr>
        <w:t>vendedores</w:t>
      </w:r>
      <w:r w:rsidRPr="00223506">
        <w:rPr>
          <w:rFonts w:ascii="Arial" w:hAnsi="Arial" w:cs="Arial"/>
          <w:sz w:val="20"/>
        </w:rPr>
        <w:t xml:space="preserve"> se encargarían de obtener las autorizaciones precisas, cuidar las instalaciones con diligencia y servir los productos y prestar la atención comercial.</w:t>
      </w:r>
    </w:p>
    <w:p w:rsidR="003B4059" w:rsidRPr="00223506" w:rsidRDefault="003B4059" w:rsidP="00DF24A0">
      <w:pPr>
        <w:pStyle w:val="Textoindependiente2"/>
        <w:jc w:val="both"/>
        <w:rPr>
          <w:rFonts w:ascii="Arial" w:hAnsi="Arial" w:cs="Arial"/>
          <w:sz w:val="20"/>
        </w:rPr>
      </w:pPr>
    </w:p>
    <w:p w:rsidR="00507CAC" w:rsidRPr="00223506" w:rsidRDefault="00507CAC" w:rsidP="003B4059">
      <w:pPr>
        <w:pStyle w:val="Textoindependiente2"/>
        <w:numPr>
          <w:ilvl w:val="0"/>
          <w:numId w:val="18"/>
        </w:numPr>
        <w:jc w:val="both"/>
        <w:rPr>
          <w:rFonts w:ascii="Arial" w:hAnsi="Arial" w:cs="Arial"/>
          <w:sz w:val="20"/>
        </w:rPr>
      </w:pPr>
      <w:r w:rsidRPr="00223506">
        <w:rPr>
          <w:rFonts w:ascii="Arial" w:hAnsi="Arial" w:cs="Arial"/>
          <w:sz w:val="20"/>
        </w:rPr>
        <w:t xml:space="preserve">Destinar el local para cuyo acondicionamiento se concede la subvención para </w:t>
      </w:r>
      <w:r w:rsidR="003B4059" w:rsidRPr="00223506">
        <w:rPr>
          <w:rFonts w:ascii="Arial" w:hAnsi="Arial" w:cs="Arial"/>
          <w:sz w:val="20"/>
        </w:rPr>
        <w:t xml:space="preserve">la finalidad de </w:t>
      </w:r>
      <w:r w:rsidR="00ED4677">
        <w:rPr>
          <w:rFonts w:ascii="Arial" w:hAnsi="Arial" w:cs="Arial"/>
          <w:sz w:val="20"/>
        </w:rPr>
        <w:t>c</w:t>
      </w:r>
      <w:r w:rsidR="003B4059" w:rsidRPr="00223506">
        <w:rPr>
          <w:rFonts w:ascii="Arial" w:hAnsi="Arial" w:cs="Arial"/>
          <w:sz w:val="20"/>
        </w:rPr>
        <w:t xml:space="preserve">omercio durante un plazo mínimo de </w:t>
      </w:r>
      <w:r w:rsidR="00A7753E" w:rsidRPr="00223506">
        <w:rPr>
          <w:rFonts w:ascii="Arial" w:hAnsi="Arial" w:cs="Arial"/>
          <w:sz w:val="20"/>
        </w:rPr>
        <w:t>5 años, y cumplir las obligaciones que sobre el particular establece la LGS</w:t>
      </w:r>
      <w:r w:rsidR="003B4059" w:rsidRPr="00223506">
        <w:rPr>
          <w:rFonts w:ascii="Arial" w:hAnsi="Arial" w:cs="Arial"/>
          <w:sz w:val="20"/>
        </w:rPr>
        <w:t>.</w:t>
      </w:r>
    </w:p>
    <w:p w:rsidR="00507CAC" w:rsidRDefault="00507CAC" w:rsidP="00DF24A0">
      <w:pPr>
        <w:pStyle w:val="Textoindependiente2"/>
        <w:jc w:val="both"/>
        <w:rPr>
          <w:rFonts w:ascii="Arial" w:hAnsi="Arial" w:cs="Arial"/>
          <w:sz w:val="20"/>
        </w:rPr>
      </w:pPr>
    </w:p>
    <w:p w:rsidR="00DF24A0" w:rsidRDefault="00507CAC" w:rsidP="00DF24A0">
      <w:pPr>
        <w:jc w:val="both"/>
        <w:rPr>
          <w:rFonts w:ascii="Arial" w:hAnsi="Arial" w:cs="Arial"/>
          <w:i/>
          <w:sz w:val="20"/>
          <w:szCs w:val="20"/>
        </w:rPr>
      </w:pPr>
      <w:r>
        <w:rPr>
          <w:rFonts w:ascii="Arial" w:hAnsi="Arial" w:cs="Arial"/>
          <w:b/>
          <w:i/>
          <w:sz w:val="20"/>
          <w:szCs w:val="20"/>
        </w:rPr>
        <w:t>Décimo novena</w:t>
      </w:r>
      <w:r w:rsidR="00DF24A0">
        <w:rPr>
          <w:rFonts w:ascii="Arial" w:hAnsi="Arial" w:cs="Arial"/>
          <w:b/>
          <w:i/>
          <w:sz w:val="20"/>
          <w:szCs w:val="20"/>
        </w:rPr>
        <w:t>.- Control financiero</w:t>
      </w:r>
      <w:r w:rsidR="00DF24A0">
        <w:rPr>
          <w:rFonts w:ascii="Arial" w:hAnsi="Arial" w:cs="Arial"/>
          <w:i/>
          <w:sz w:val="20"/>
          <w:szCs w:val="20"/>
        </w:rPr>
        <w:t>.</w:t>
      </w:r>
    </w:p>
    <w:p w:rsidR="00DF24A0" w:rsidRDefault="00DF24A0" w:rsidP="00DF24A0">
      <w:pPr>
        <w:jc w:val="both"/>
        <w:rPr>
          <w:rFonts w:ascii="Arial" w:hAnsi="Arial" w:cs="Arial"/>
          <w:i/>
          <w:sz w:val="20"/>
          <w:szCs w:val="20"/>
        </w:rPr>
      </w:pPr>
    </w:p>
    <w:p w:rsidR="00DF24A0" w:rsidRDefault="00DF24A0" w:rsidP="00DF24A0">
      <w:pPr>
        <w:jc w:val="both"/>
        <w:rPr>
          <w:rFonts w:ascii="Arial" w:hAnsi="Arial" w:cs="Arial"/>
          <w:sz w:val="20"/>
          <w:szCs w:val="20"/>
        </w:rPr>
      </w:pPr>
      <w:r>
        <w:rPr>
          <w:rFonts w:ascii="Arial" w:hAnsi="Arial" w:cs="Arial"/>
          <w:sz w:val="20"/>
          <w:szCs w:val="20"/>
        </w:rPr>
        <w:t xml:space="preserve">En cuanto al control financiero, su objeto, extensión y procedimiento para llevarlo a efecto, se estará a lo dispuesto en </w:t>
      </w:r>
      <w:proofErr w:type="gramStart"/>
      <w:r>
        <w:rPr>
          <w:rFonts w:ascii="Arial" w:hAnsi="Arial" w:cs="Arial"/>
          <w:sz w:val="20"/>
          <w:szCs w:val="20"/>
        </w:rPr>
        <w:t>los</w:t>
      </w:r>
      <w:proofErr w:type="gramEnd"/>
      <w:r>
        <w:rPr>
          <w:rFonts w:ascii="Arial" w:hAnsi="Arial" w:cs="Arial"/>
          <w:sz w:val="20"/>
          <w:szCs w:val="20"/>
        </w:rPr>
        <w:t xml:space="preserve"> art. 44 y siguientes de la LGS.</w:t>
      </w:r>
    </w:p>
    <w:p w:rsidR="00DF24A0" w:rsidRDefault="00DF24A0" w:rsidP="00DF24A0">
      <w:pPr>
        <w:jc w:val="both"/>
        <w:rPr>
          <w:rFonts w:ascii="Arial" w:hAnsi="Arial" w:cs="Arial"/>
          <w:i/>
          <w:sz w:val="20"/>
          <w:szCs w:val="20"/>
        </w:rPr>
      </w:pPr>
    </w:p>
    <w:p w:rsidR="00EE0975" w:rsidRDefault="00EE0975">
      <w:pPr>
        <w:spacing w:after="160" w:line="259" w:lineRule="auto"/>
        <w:rPr>
          <w:rFonts w:ascii="Arial" w:hAnsi="Arial" w:cs="Arial"/>
          <w:b/>
          <w:i/>
          <w:sz w:val="20"/>
          <w:szCs w:val="20"/>
        </w:rPr>
      </w:pPr>
      <w:r>
        <w:rPr>
          <w:rFonts w:ascii="Arial" w:hAnsi="Arial" w:cs="Arial"/>
          <w:b/>
          <w:i/>
          <w:sz w:val="20"/>
          <w:szCs w:val="20"/>
        </w:rPr>
        <w:br w:type="page"/>
      </w:r>
    </w:p>
    <w:p w:rsidR="00DF24A0" w:rsidRDefault="00DF24A0" w:rsidP="00DF24A0">
      <w:pPr>
        <w:jc w:val="both"/>
        <w:rPr>
          <w:rFonts w:ascii="Arial" w:hAnsi="Arial" w:cs="Arial"/>
          <w:b/>
          <w:i/>
          <w:sz w:val="20"/>
          <w:szCs w:val="20"/>
        </w:rPr>
      </w:pPr>
      <w:r>
        <w:rPr>
          <w:rFonts w:ascii="Arial" w:hAnsi="Arial" w:cs="Arial"/>
          <w:b/>
          <w:i/>
          <w:sz w:val="20"/>
          <w:szCs w:val="20"/>
        </w:rPr>
        <w:t>Vigésim</w:t>
      </w:r>
      <w:r w:rsidR="00507CAC">
        <w:rPr>
          <w:rFonts w:ascii="Arial" w:hAnsi="Arial" w:cs="Arial"/>
          <w:b/>
          <w:i/>
          <w:sz w:val="20"/>
          <w:szCs w:val="20"/>
        </w:rPr>
        <w:t>a</w:t>
      </w:r>
      <w:r>
        <w:rPr>
          <w:rFonts w:ascii="Arial" w:hAnsi="Arial" w:cs="Arial"/>
          <w:b/>
          <w:i/>
          <w:sz w:val="20"/>
          <w:szCs w:val="20"/>
        </w:rPr>
        <w:t>.- Pago y justificación</w:t>
      </w:r>
    </w:p>
    <w:p w:rsidR="00DF24A0" w:rsidRDefault="00DF24A0" w:rsidP="00DF24A0">
      <w:pPr>
        <w:jc w:val="both"/>
        <w:rPr>
          <w:rFonts w:ascii="Arial" w:hAnsi="Arial" w:cs="Arial"/>
          <w:sz w:val="20"/>
          <w:szCs w:val="20"/>
        </w:rPr>
      </w:pPr>
      <w:r>
        <w:rPr>
          <w:rFonts w:ascii="Arial" w:hAnsi="Arial" w:cs="Arial"/>
          <w:sz w:val="20"/>
          <w:szCs w:val="20"/>
        </w:rPr>
        <w:tab/>
      </w:r>
    </w:p>
    <w:p w:rsidR="00DF24A0" w:rsidRPr="00ED4677" w:rsidRDefault="00DF24A0" w:rsidP="00DF24A0">
      <w:pPr>
        <w:jc w:val="both"/>
        <w:rPr>
          <w:rFonts w:ascii="Arial" w:hAnsi="Arial" w:cs="Arial"/>
          <w:sz w:val="20"/>
          <w:szCs w:val="20"/>
        </w:rPr>
      </w:pPr>
      <w:r w:rsidRPr="00ED4677">
        <w:rPr>
          <w:rFonts w:ascii="Arial" w:hAnsi="Arial" w:cs="Arial"/>
          <w:sz w:val="20"/>
          <w:szCs w:val="20"/>
        </w:rPr>
        <w:t>1. Las entidades beneficiarias de la subvención recibirán el importe íntegro de la misma anticipadamente, con el carácter de “a justificar”.  Para la obtención de este pago anticipado no se exige la constitución de ningún tipo de garantía.</w:t>
      </w:r>
    </w:p>
    <w:p w:rsidR="00DF24A0" w:rsidRPr="00ED4677"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Si la entidad solicitante desea modificar la cuenta bancaria donde debe efectuarse el ingreso, deberá presentarse ficha de datos bancarios conformada por la entidad financiera correspondiente, que está disponible en la dirección electrónica: http://www.diputaciondevalladolid.es/diputacion/modulo/dipva-tesoreria/pagos/</w:t>
      </w:r>
    </w:p>
    <w:p w:rsidR="00DF24A0" w:rsidRDefault="00DF24A0" w:rsidP="00DF24A0">
      <w:pPr>
        <w:jc w:val="both"/>
        <w:rPr>
          <w:rFonts w:ascii="Arial" w:hAnsi="Arial" w:cs="Arial"/>
          <w:sz w:val="20"/>
          <w:szCs w:val="20"/>
        </w:rPr>
      </w:pPr>
    </w:p>
    <w:p w:rsidR="00DF24A0" w:rsidRDefault="00DF24A0" w:rsidP="00DF24A0">
      <w:pPr>
        <w:pStyle w:val="Textoindependiente3"/>
        <w:rPr>
          <w:sz w:val="20"/>
        </w:rPr>
      </w:pPr>
      <w:r>
        <w:rPr>
          <w:sz w:val="20"/>
        </w:rPr>
        <w:t>2. Las entidades beneficiarias deberán justificar documentalmente el gasto realizado, aportando a tal efecto CUENTA JUSTIFICATIVA, según mode</w:t>
      </w:r>
      <w:r w:rsidR="00ED4677">
        <w:rPr>
          <w:sz w:val="20"/>
        </w:rPr>
        <w:t>lo que se acompaña como Anexo I</w:t>
      </w:r>
      <w:r>
        <w:rPr>
          <w:sz w:val="20"/>
        </w:rPr>
        <w:t>I.</w:t>
      </w:r>
    </w:p>
    <w:p w:rsidR="00DF24A0" w:rsidRDefault="00DF24A0" w:rsidP="00DF24A0">
      <w:pPr>
        <w:pStyle w:val="Textoindependiente3"/>
        <w:rPr>
          <w:sz w:val="20"/>
        </w:rPr>
      </w:pPr>
    </w:p>
    <w:p w:rsidR="00DF24A0" w:rsidRPr="00ED4677" w:rsidRDefault="00DF24A0" w:rsidP="00DF24A0">
      <w:pPr>
        <w:jc w:val="both"/>
        <w:rPr>
          <w:rFonts w:ascii="Arial" w:hAnsi="Arial" w:cs="Arial"/>
          <w:bCs/>
          <w:sz w:val="20"/>
          <w:szCs w:val="20"/>
        </w:rPr>
      </w:pPr>
      <w:r>
        <w:rPr>
          <w:rFonts w:ascii="Arial" w:hAnsi="Arial" w:cs="Arial"/>
          <w:sz w:val="20"/>
          <w:szCs w:val="20"/>
        </w:rPr>
        <w:t xml:space="preserve">3. La presentación de estos documentos se realizará en el Registro General de la Diputación, sito en la C/ Angustias nº 44, o </w:t>
      </w:r>
      <w:proofErr w:type="spellStart"/>
      <w:r>
        <w:rPr>
          <w:rFonts w:ascii="Arial" w:hAnsi="Arial" w:cs="Arial"/>
          <w:sz w:val="20"/>
          <w:szCs w:val="20"/>
        </w:rPr>
        <w:t>Avda</w:t>
      </w:r>
      <w:proofErr w:type="spellEnd"/>
      <w:r>
        <w:rPr>
          <w:rFonts w:ascii="Arial" w:hAnsi="Arial" w:cs="Arial"/>
          <w:sz w:val="20"/>
          <w:szCs w:val="20"/>
        </w:rPr>
        <w:t>/ Ramón y Cajal nº 5, 47071 de Valladolid,</w:t>
      </w:r>
      <w:r>
        <w:rPr>
          <w:rFonts w:ascii="Arial" w:hAnsi="Arial" w:cs="Arial"/>
        </w:rPr>
        <w:t xml:space="preserve"> </w:t>
      </w:r>
      <w:r>
        <w:rPr>
          <w:rFonts w:ascii="Arial" w:hAnsi="Arial" w:cs="Arial"/>
          <w:sz w:val="20"/>
          <w:szCs w:val="20"/>
        </w:rPr>
        <w:t xml:space="preserve">en un plazo máximo que </w:t>
      </w:r>
      <w:r>
        <w:rPr>
          <w:rFonts w:ascii="Arial" w:hAnsi="Arial" w:cs="Arial"/>
          <w:bCs/>
          <w:sz w:val="20"/>
          <w:szCs w:val="20"/>
        </w:rPr>
        <w:t xml:space="preserve">finalizará el </w:t>
      </w:r>
      <w:r w:rsidR="00507CAC" w:rsidRPr="00ED4677">
        <w:rPr>
          <w:rFonts w:ascii="Arial" w:hAnsi="Arial" w:cs="Arial"/>
          <w:bCs/>
          <w:sz w:val="20"/>
          <w:szCs w:val="20"/>
        </w:rPr>
        <w:t>31 de enero de 2018</w:t>
      </w:r>
      <w:r w:rsidR="00EE0975">
        <w:rPr>
          <w:rFonts w:ascii="Arial" w:hAnsi="Arial" w:cs="Arial"/>
          <w:bCs/>
          <w:sz w:val="20"/>
          <w:szCs w:val="20"/>
        </w:rPr>
        <w:t xml:space="preserve"> o, en su caso, </w:t>
      </w:r>
      <w:r w:rsidR="0016579A">
        <w:rPr>
          <w:rFonts w:ascii="Arial" w:hAnsi="Arial" w:cs="Arial"/>
          <w:bCs/>
          <w:sz w:val="20"/>
          <w:szCs w:val="20"/>
        </w:rPr>
        <w:t xml:space="preserve">una vez </w:t>
      </w:r>
      <w:r w:rsidR="00EE0975">
        <w:rPr>
          <w:rFonts w:ascii="Arial" w:hAnsi="Arial" w:cs="Arial"/>
          <w:bCs/>
          <w:sz w:val="20"/>
          <w:szCs w:val="20"/>
        </w:rPr>
        <w:t>transcurrido un m</w:t>
      </w:r>
      <w:r w:rsidR="0016579A">
        <w:rPr>
          <w:rFonts w:ascii="Arial" w:hAnsi="Arial" w:cs="Arial"/>
          <w:bCs/>
          <w:sz w:val="20"/>
          <w:szCs w:val="20"/>
        </w:rPr>
        <w:t>e</w:t>
      </w:r>
      <w:r w:rsidR="00EE0975">
        <w:rPr>
          <w:rFonts w:ascii="Arial" w:hAnsi="Arial" w:cs="Arial"/>
          <w:bCs/>
          <w:sz w:val="20"/>
          <w:szCs w:val="20"/>
        </w:rPr>
        <w:t>s desde la finalización de las obras</w:t>
      </w:r>
      <w:r w:rsidRPr="00ED4677">
        <w:rPr>
          <w:rFonts w:ascii="Arial" w:hAnsi="Arial" w:cs="Arial"/>
          <w:bCs/>
          <w:sz w:val="20"/>
          <w:szCs w:val="20"/>
        </w:rPr>
        <w:t>.</w:t>
      </w:r>
    </w:p>
    <w:p w:rsidR="00DF24A0" w:rsidRDefault="00DF24A0" w:rsidP="00DF24A0">
      <w:pPr>
        <w:jc w:val="both"/>
        <w:rPr>
          <w:rFonts w:ascii="Arial" w:hAnsi="Arial" w:cs="Arial"/>
          <w:bCs/>
          <w:sz w:val="20"/>
          <w:szCs w:val="20"/>
        </w:rPr>
      </w:pPr>
    </w:p>
    <w:p w:rsidR="00DF24A0" w:rsidRDefault="00DF24A0" w:rsidP="00DF24A0">
      <w:pPr>
        <w:jc w:val="both"/>
        <w:rPr>
          <w:rFonts w:ascii="Arial" w:hAnsi="Arial" w:cs="Arial"/>
          <w:sz w:val="20"/>
          <w:szCs w:val="20"/>
        </w:rPr>
      </w:pPr>
      <w:r>
        <w:rPr>
          <w:rFonts w:ascii="Arial" w:hAnsi="Arial" w:cs="Arial"/>
          <w:sz w:val="20"/>
          <w:szCs w:val="20"/>
        </w:rPr>
        <w:t>4. Transcurrido el plazo máximo de justificación sin haberse presentado la misma, se requerirá a los beneficiarios para que en el plazo improrrogable de 15 días hábiles la presenten, tras el cual, si no se justificasen total o parcialmente el gasto, se procederá a cancelar o minorar la subvención, iniciándose, si procede, el correspondiente expediente de reintegro.</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5. Si se justifica por importe inferior al concedido, se minorará la subvención en la cuantía correspondiente, debiendo la entidad beneficiario restituir la cantidad que proceda.</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b/>
          <w:i/>
          <w:sz w:val="20"/>
          <w:szCs w:val="20"/>
        </w:rPr>
      </w:pPr>
      <w:r>
        <w:rPr>
          <w:rFonts w:ascii="Arial" w:hAnsi="Arial" w:cs="Arial"/>
          <w:b/>
          <w:i/>
          <w:sz w:val="20"/>
          <w:szCs w:val="20"/>
        </w:rPr>
        <w:t xml:space="preserve">Vigésimo </w:t>
      </w:r>
      <w:r w:rsidR="00507CAC">
        <w:rPr>
          <w:rFonts w:ascii="Arial" w:hAnsi="Arial" w:cs="Arial"/>
          <w:b/>
          <w:i/>
          <w:sz w:val="20"/>
          <w:szCs w:val="20"/>
        </w:rPr>
        <w:t>primera</w:t>
      </w:r>
      <w:r>
        <w:rPr>
          <w:rFonts w:ascii="Arial" w:hAnsi="Arial" w:cs="Arial"/>
          <w:b/>
          <w:i/>
          <w:sz w:val="20"/>
          <w:szCs w:val="20"/>
        </w:rPr>
        <w:t>.- Reintegro</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Las cantidades a reintegrar tendrán la consideración de ingresos de derecho público, resultando de aplicación para la cobranza lo dispuesto en la Ley General Presupuestaria.</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El interés de demora aplicable será el del interés legal del dinero incrementado en un 25%, salvo que la ley de Presupuestos Generales del Estado establezca otro diferente.</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La obligación de reintegro será independiente de las sanciones que, en su caso, resulten exigibles.</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 xml:space="preserve">La competencia para acordar el reintegro </w:t>
      </w:r>
      <w:r w:rsidRPr="00ED4677">
        <w:rPr>
          <w:rFonts w:ascii="Arial" w:hAnsi="Arial" w:cs="Arial"/>
          <w:sz w:val="20"/>
          <w:szCs w:val="20"/>
        </w:rPr>
        <w:t>corresponderá al P</w:t>
      </w:r>
      <w:r w:rsidR="00507CAC" w:rsidRPr="00ED4677">
        <w:rPr>
          <w:rFonts w:ascii="Arial" w:hAnsi="Arial" w:cs="Arial"/>
          <w:sz w:val="20"/>
          <w:szCs w:val="20"/>
        </w:rPr>
        <w:t xml:space="preserve">residente </w:t>
      </w:r>
      <w:r>
        <w:rPr>
          <w:rFonts w:ascii="Arial" w:hAnsi="Arial" w:cs="Arial"/>
          <w:sz w:val="20"/>
          <w:szCs w:val="20"/>
        </w:rPr>
        <w:t>de la Corporación, rigiéndose el procedimiento de reintegro por las disposiciones contenidas en el Titulo IV de la LPAC, con las especialidades previstas en el art. 42 de la LGS.</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b/>
          <w:i/>
          <w:sz w:val="20"/>
          <w:szCs w:val="20"/>
        </w:rPr>
      </w:pPr>
      <w:r>
        <w:rPr>
          <w:rFonts w:ascii="Arial" w:hAnsi="Arial" w:cs="Arial"/>
          <w:b/>
          <w:i/>
          <w:sz w:val="20"/>
          <w:szCs w:val="20"/>
        </w:rPr>
        <w:t xml:space="preserve">Vigésimo </w:t>
      </w:r>
      <w:r w:rsidR="00507CAC">
        <w:rPr>
          <w:rFonts w:ascii="Arial" w:hAnsi="Arial" w:cs="Arial"/>
          <w:b/>
          <w:i/>
          <w:sz w:val="20"/>
          <w:szCs w:val="20"/>
        </w:rPr>
        <w:t>segunda</w:t>
      </w:r>
      <w:r>
        <w:rPr>
          <w:rFonts w:ascii="Arial" w:hAnsi="Arial" w:cs="Arial"/>
          <w:b/>
          <w:i/>
          <w:sz w:val="20"/>
          <w:szCs w:val="20"/>
        </w:rPr>
        <w:t>.- Infracciones y sanciones</w:t>
      </w:r>
    </w:p>
    <w:p w:rsidR="00DF24A0" w:rsidRDefault="00DF24A0" w:rsidP="00DF24A0">
      <w:pPr>
        <w:jc w:val="both"/>
        <w:rPr>
          <w:rFonts w:ascii="Arial" w:hAnsi="Arial" w:cs="Arial"/>
          <w:b/>
          <w:i/>
          <w:sz w:val="20"/>
          <w:szCs w:val="20"/>
        </w:rPr>
      </w:pPr>
    </w:p>
    <w:p w:rsidR="00DF24A0" w:rsidRDefault="00DF24A0" w:rsidP="00DF24A0">
      <w:pPr>
        <w:jc w:val="both"/>
        <w:rPr>
          <w:rFonts w:ascii="Arial" w:hAnsi="Arial" w:cs="Arial"/>
          <w:sz w:val="20"/>
          <w:szCs w:val="20"/>
        </w:rPr>
      </w:pPr>
      <w:r>
        <w:rPr>
          <w:rFonts w:ascii="Arial" w:hAnsi="Arial" w:cs="Arial"/>
          <w:sz w:val="20"/>
          <w:szCs w:val="20"/>
        </w:rPr>
        <w:t>Constituyen infracciones administrativas en materia de subvenciones las acciones u omisiones tipificadas en la LGS, y serán sancionables aún a título de simple negligencia.</w:t>
      </w:r>
    </w:p>
    <w:p w:rsidR="00DF24A0" w:rsidRDefault="00DF24A0" w:rsidP="00DF24A0">
      <w:pPr>
        <w:jc w:val="both"/>
        <w:rPr>
          <w:rFonts w:ascii="Arial" w:hAnsi="Arial" w:cs="Arial"/>
          <w:sz w:val="20"/>
          <w:szCs w:val="20"/>
        </w:rPr>
      </w:pPr>
    </w:p>
    <w:p w:rsidR="00DF24A0" w:rsidRDefault="00DF24A0" w:rsidP="00DF24A0">
      <w:pPr>
        <w:jc w:val="both"/>
        <w:rPr>
          <w:rFonts w:ascii="Arial" w:hAnsi="Arial" w:cs="Arial"/>
          <w:sz w:val="20"/>
          <w:szCs w:val="20"/>
        </w:rPr>
      </w:pPr>
      <w:r>
        <w:rPr>
          <w:rFonts w:ascii="Arial" w:hAnsi="Arial" w:cs="Arial"/>
          <w:sz w:val="20"/>
          <w:szCs w:val="20"/>
        </w:rPr>
        <w:t xml:space="preserve">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w:t>
      </w:r>
      <w:proofErr w:type="gramStart"/>
      <w:r>
        <w:rPr>
          <w:rFonts w:ascii="Arial" w:hAnsi="Arial" w:cs="Arial"/>
          <w:sz w:val="20"/>
          <w:szCs w:val="20"/>
        </w:rPr>
        <w:t>los</w:t>
      </w:r>
      <w:proofErr w:type="gramEnd"/>
      <w:r>
        <w:rPr>
          <w:rFonts w:ascii="Arial" w:hAnsi="Arial" w:cs="Arial"/>
          <w:sz w:val="20"/>
          <w:szCs w:val="20"/>
        </w:rPr>
        <w:t xml:space="preserve"> art. 52 y siguientes de la LGS.</w:t>
      </w:r>
    </w:p>
    <w:p w:rsidR="00DF24A0" w:rsidRDefault="00DF24A0" w:rsidP="00DF24A0">
      <w:pPr>
        <w:jc w:val="both"/>
        <w:rPr>
          <w:rFonts w:ascii="Arial" w:hAnsi="Arial" w:cs="Arial"/>
          <w:sz w:val="20"/>
          <w:szCs w:val="20"/>
        </w:rPr>
      </w:pPr>
    </w:p>
    <w:p w:rsidR="00EE0975" w:rsidRDefault="00EE0975">
      <w:pPr>
        <w:spacing w:after="160" w:line="259" w:lineRule="auto"/>
        <w:rPr>
          <w:rFonts w:ascii="Arial" w:hAnsi="Arial" w:cs="Arial"/>
          <w:b/>
          <w:i/>
          <w:sz w:val="20"/>
          <w:szCs w:val="20"/>
        </w:rPr>
      </w:pPr>
      <w:r>
        <w:rPr>
          <w:rFonts w:ascii="Arial" w:hAnsi="Arial" w:cs="Arial"/>
          <w:b/>
          <w:i/>
          <w:sz w:val="20"/>
          <w:szCs w:val="20"/>
        </w:rPr>
        <w:br w:type="page"/>
      </w:r>
    </w:p>
    <w:p w:rsidR="00DF24A0" w:rsidRDefault="00DF24A0" w:rsidP="00DF24A0">
      <w:pPr>
        <w:jc w:val="both"/>
        <w:rPr>
          <w:rFonts w:ascii="Arial" w:hAnsi="Arial" w:cs="Arial"/>
          <w:b/>
          <w:i/>
          <w:sz w:val="20"/>
          <w:szCs w:val="20"/>
        </w:rPr>
      </w:pPr>
      <w:r>
        <w:rPr>
          <w:rFonts w:ascii="Arial" w:hAnsi="Arial" w:cs="Arial"/>
          <w:b/>
          <w:i/>
          <w:sz w:val="20"/>
          <w:szCs w:val="20"/>
        </w:rPr>
        <w:t xml:space="preserve">Vigésimo </w:t>
      </w:r>
      <w:r w:rsidR="00507CAC">
        <w:rPr>
          <w:rFonts w:ascii="Arial" w:hAnsi="Arial" w:cs="Arial"/>
          <w:b/>
          <w:i/>
          <w:sz w:val="20"/>
          <w:szCs w:val="20"/>
        </w:rPr>
        <w:t>tercera</w:t>
      </w:r>
      <w:r>
        <w:rPr>
          <w:rFonts w:ascii="Arial" w:hAnsi="Arial" w:cs="Arial"/>
          <w:b/>
          <w:i/>
          <w:sz w:val="20"/>
          <w:szCs w:val="20"/>
        </w:rPr>
        <w:t>.- Publicidad</w:t>
      </w:r>
    </w:p>
    <w:p w:rsidR="00DF24A0" w:rsidRDefault="00DF24A0" w:rsidP="00DF24A0">
      <w:pPr>
        <w:jc w:val="both"/>
        <w:rPr>
          <w:rFonts w:ascii="Arial" w:hAnsi="Arial" w:cs="Arial"/>
          <w:sz w:val="20"/>
          <w:szCs w:val="20"/>
        </w:rPr>
      </w:pPr>
    </w:p>
    <w:p w:rsidR="00DF24A0" w:rsidRDefault="00DF24A0" w:rsidP="00EE0975">
      <w:pPr>
        <w:jc w:val="both"/>
        <w:rPr>
          <w:rFonts w:ascii="Arial" w:hAnsi="Arial"/>
          <w:b/>
          <w:sz w:val="20"/>
          <w:szCs w:val="20"/>
          <w:u w:val="single"/>
          <w:lang w:val="es-ES_tradnl"/>
        </w:rPr>
      </w:pPr>
      <w:r>
        <w:rPr>
          <w:rFonts w:ascii="Arial" w:hAnsi="Arial" w:cs="Arial"/>
          <w:sz w:val="20"/>
          <w:szCs w:val="20"/>
        </w:rPr>
        <w:t>La presente convocatoria y las subvenciones que se concedan con ocasión de la misma se publicarán en el BOP de Valladolid, en la página web de la Diputación y en la Base de Datos Nacional de Subvenciones (BDNS).</w:t>
      </w:r>
      <w:bookmarkStart w:id="0" w:name="_GoBack"/>
      <w:bookmarkEnd w:id="0"/>
    </w:p>
    <w:sectPr w:rsidR="00DF24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6CC3"/>
    <w:multiLevelType w:val="hybridMultilevel"/>
    <w:tmpl w:val="669CD7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39C1807"/>
    <w:multiLevelType w:val="hybridMultilevel"/>
    <w:tmpl w:val="1184768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2" w15:restartNumberingAfterBreak="0">
    <w:nsid w:val="0FDE5A52"/>
    <w:multiLevelType w:val="hybridMultilevel"/>
    <w:tmpl w:val="694870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E93937"/>
    <w:multiLevelType w:val="hybridMultilevel"/>
    <w:tmpl w:val="4CCEDD70"/>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4" w15:restartNumberingAfterBreak="0">
    <w:nsid w:val="32E41E1C"/>
    <w:multiLevelType w:val="hybridMultilevel"/>
    <w:tmpl w:val="A35A46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2A3F71"/>
    <w:multiLevelType w:val="hybridMultilevel"/>
    <w:tmpl w:val="0D6439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47D03441"/>
    <w:multiLevelType w:val="hybridMultilevel"/>
    <w:tmpl w:val="26E2F6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4ACE042C"/>
    <w:multiLevelType w:val="hybridMultilevel"/>
    <w:tmpl w:val="A73653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5B0A7C"/>
    <w:multiLevelType w:val="hybridMultilevel"/>
    <w:tmpl w:val="D02CD5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616EDF"/>
    <w:multiLevelType w:val="hybridMultilevel"/>
    <w:tmpl w:val="3F74A65C"/>
    <w:lvl w:ilvl="0" w:tplc="0C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03B60FD"/>
    <w:multiLevelType w:val="hybridMultilevel"/>
    <w:tmpl w:val="1124ED6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4" w15:restartNumberingAfterBreak="0">
    <w:nsid w:val="72585ACB"/>
    <w:multiLevelType w:val="hybridMultilevel"/>
    <w:tmpl w:val="C45803B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5" w15:restartNumberingAfterBreak="0">
    <w:nsid w:val="74F53404"/>
    <w:multiLevelType w:val="hybridMultilevel"/>
    <w:tmpl w:val="864A57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76141DF2"/>
    <w:multiLevelType w:val="hybridMultilevel"/>
    <w:tmpl w:val="2BA01ED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7" w15:restartNumberingAfterBreak="0">
    <w:nsid w:val="78F34453"/>
    <w:multiLevelType w:val="hybridMultilevel"/>
    <w:tmpl w:val="BD945FC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6"/>
  </w:num>
  <w:num w:numId="4">
    <w:abstractNumId w:val="15"/>
  </w:num>
  <w:num w:numId="5">
    <w:abstractNumId w:val="5"/>
  </w:num>
  <w:num w:numId="6">
    <w:abstractNumId w:val="0"/>
  </w:num>
  <w:num w:numId="7">
    <w:abstractNumId w:val="17"/>
  </w:num>
  <w:num w:numId="8">
    <w:abstractNumId w:val="1"/>
  </w:num>
  <w:num w:numId="9">
    <w:abstractNumId w:val="16"/>
  </w:num>
  <w:num w:numId="10">
    <w:abstractNumId w:val="3"/>
  </w:num>
  <w:num w:numId="11">
    <w:abstractNumId w:val="13"/>
  </w:num>
  <w:num w:numId="12">
    <w:abstractNumId w:val="14"/>
  </w:num>
  <w:num w:numId="13">
    <w:abstractNumId w:val="9"/>
  </w:num>
  <w:num w:numId="14">
    <w:abstractNumId w:val="12"/>
  </w:num>
  <w:num w:numId="15">
    <w:abstractNumId w:val="11"/>
  </w:num>
  <w:num w:numId="16">
    <w:abstractNumId w:val="2"/>
  </w:num>
  <w:num w:numId="17">
    <w:abstractNumId w:val="0"/>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A0"/>
    <w:rsid w:val="00142B91"/>
    <w:rsid w:val="0016579A"/>
    <w:rsid w:val="001771F6"/>
    <w:rsid w:val="00223506"/>
    <w:rsid w:val="00315FAA"/>
    <w:rsid w:val="003B4059"/>
    <w:rsid w:val="00507CAC"/>
    <w:rsid w:val="00591D2E"/>
    <w:rsid w:val="00632666"/>
    <w:rsid w:val="00654842"/>
    <w:rsid w:val="007A3BF0"/>
    <w:rsid w:val="00801DAE"/>
    <w:rsid w:val="008A607F"/>
    <w:rsid w:val="008D4AFC"/>
    <w:rsid w:val="00951C52"/>
    <w:rsid w:val="009A6D04"/>
    <w:rsid w:val="00A7753E"/>
    <w:rsid w:val="00BA4A15"/>
    <w:rsid w:val="00C162D4"/>
    <w:rsid w:val="00CE212E"/>
    <w:rsid w:val="00DF24A0"/>
    <w:rsid w:val="00ED4677"/>
    <w:rsid w:val="00EE0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A67A9-B8A6-45A4-B575-A19BF61A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4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F24A0"/>
    <w:pPr>
      <w:keepNext/>
      <w:jc w:val="right"/>
      <w:outlineLvl w:val="0"/>
    </w:pPr>
    <w:rPr>
      <w:b/>
      <w:sz w:val="28"/>
      <w:szCs w:val="20"/>
      <w:lang w:val="es-ES_tradnl"/>
    </w:rPr>
  </w:style>
  <w:style w:type="paragraph" w:styleId="Ttulo3">
    <w:name w:val="heading 3"/>
    <w:basedOn w:val="Normal"/>
    <w:next w:val="Normal"/>
    <w:link w:val="Ttulo3Car"/>
    <w:semiHidden/>
    <w:unhideWhenUsed/>
    <w:qFormat/>
    <w:rsid w:val="00DF24A0"/>
    <w:pPr>
      <w:keepNext/>
      <w:jc w:val="center"/>
      <w:outlineLvl w:val="2"/>
    </w:pPr>
    <w:rPr>
      <w:rFonts w:ascii="Arial" w:hAnsi="Arial"/>
      <w:b/>
      <w:i/>
      <w:sz w:val="22"/>
      <w:szCs w:val="20"/>
    </w:rPr>
  </w:style>
  <w:style w:type="paragraph" w:styleId="Ttulo5">
    <w:name w:val="heading 5"/>
    <w:basedOn w:val="Normal"/>
    <w:next w:val="Normal"/>
    <w:link w:val="Ttulo5Car"/>
    <w:uiPriority w:val="9"/>
    <w:semiHidden/>
    <w:unhideWhenUsed/>
    <w:qFormat/>
    <w:rsid w:val="00DF24A0"/>
    <w:pPr>
      <w:keepNext/>
      <w:keepLines/>
      <w:spacing w:before="40"/>
      <w:outlineLvl w:val="4"/>
    </w:pPr>
    <w:rPr>
      <w:rFonts w:asciiTheme="majorHAnsi" w:eastAsiaTheme="majorEastAsia" w:hAnsiTheme="majorHAnsi" w:cstheme="majorBidi"/>
      <w:color w:val="2E74B5" w:themeColor="accent1" w:themeShade="BF"/>
    </w:rPr>
  </w:style>
  <w:style w:type="paragraph" w:styleId="Ttulo9">
    <w:name w:val="heading 9"/>
    <w:basedOn w:val="Normal"/>
    <w:next w:val="Normal"/>
    <w:link w:val="Ttulo9Car"/>
    <w:semiHidden/>
    <w:unhideWhenUsed/>
    <w:qFormat/>
    <w:rsid w:val="00DF24A0"/>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24A0"/>
    <w:rPr>
      <w:rFonts w:ascii="Times New Roman" w:eastAsia="Times New Roman" w:hAnsi="Times New Roman" w:cs="Times New Roman"/>
      <w:b/>
      <w:sz w:val="28"/>
      <w:szCs w:val="20"/>
      <w:lang w:val="es-ES_tradnl" w:eastAsia="es-ES"/>
    </w:rPr>
  </w:style>
  <w:style w:type="character" w:customStyle="1" w:styleId="Ttulo3Car">
    <w:name w:val="Título 3 Car"/>
    <w:basedOn w:val="Fuentedeprrafopredeter"/>
    <w:link w:val="Ttulo3"/>
    <w:semiHidden/>
    <w:rsid w:val="00DF24A0"/>
    <w:rPr>
      <w:rFonts w:ascii="Arial" w:eastAsia="Times New Roman" w:hAnsi="Arial" w:cs="Times New Roman"/>
      <w:b/>
      <w:i/>
      <w:szCs w:val="20"/>
      <w:lang w:eastAsia="es-ES"/>
    </w:rPr>
  </w:style>
  <w:style w:type="character" w:customStyle="1" w:styleId="Ttulo5Car">
    <w:name w:val="Título 5 Car"/>
    <w:basedOn w:val="Fuentedeprrafopredeter"/>
    <w:link w:val="Ttulo5"/>
    <w:uiPriority w:val="9"/>
    <w:semiHidden/>
    <w:rsid w:val="00DF24A0"/>
    <w:rPr>
      <w:rFonts w:asciiTheme="majorHAnsi" w:eastAsiaTheme="majorEastAsia" w:hAnsiTheme="majorHAnsi" w:cstheme="majorBidi"/>
      <w:color w:val="2E74B5" w:themeColor="accent1" w:themeShade="BF"/>
      <w:sz w:val="24"/>
      <w:szCs w:val="24"/>
      <w:lang w:eastAsia="es-ES"/>
    </w:rPr>
  </w:style>
  <w:style w:type="character" w:customStyle="1" w:styleId="Ttulo9Car">
    <w:name w:val="Título 9 Car"/>
    <w:basedOn w:val="Fuentedeprrafopredeter"/>
    <w:link w:val="Ttulo9"/>
    <w:semiHidden/>
    <w:rsid w:val="00DF24A0"/>
    <w:rPr>
      <w:rFonts w:ascii="Arial" w:eastAsia="Times New Roman" w:hAnsi="Arial" w:cs="Times New Roman"/>
      <w:b/>
      <w:sz w:val="20"/>
      <w:szCs w:val="20"/>
      <w:lang w:eastAsia="es-ES"/>
    </w:rPr>
  </w:style>
  <w:style w:type="character" w:styleId="Hipervnculo">
    <w:name w:val="Hyperlink"/>
    <w:basedOn w:val="Fuentedeprrafopredeter"/>
    <w:semiHidden/>
    <w:unhideWhenUsed/>
    <w:rsid w:val="00DF24A0"/>
    <w:rPr>
      <w:color w:val="0000FF"/>
      <w:u w:val="single"/>
    </w:rPr>
  </w:style>
  <w:style w:type="paragraph" w:styleId="Textoindependiente2">
    <w:name w:val="Body Text 2"/>
    <w:basedOn w:val="Normal"/>
    <w:link w:val="Textoindependiente2Car"/>
    <w:semiHidden/>
    <w:unhideWhenUsed/>
    <w:rsid w:val="00DF24A0"/>
    <w:pPr>
      <w:jc w:val="right"/>
    </w:pPr>
    <w:rPr>
      <w:rFonts w:ascii="Century Gothic" w:hAnsi="Century Gothic"/>
      <w:szCs w:val="20"/>
    </w:rPr>
  </w:style>
  <w:style w:type="character" w:customStyle="1" w:styleId="Textoindependiente2Car">
    <w:name w:val="Texto independiente 2 Car"/>
    <w:basedOn w:val="Fuentedeprrafopredeter"/>
    <w:link w:val="Textoindependiente2"/>
    <w:semiHidden/>
    <w:rsid w:val="00DF24A0"/>
    <w:rPr>
      <w:rFonts w:ascii="Century Gothic" w:eastAsia="Times New Roman" w:hAnsi="Century Gothic" w:cs="Times New Roman"/>
      <w:sz w:val="24"/>
      <w:szCs w:val="20"/>
      <w:lang w:eastAsia="es-ES"/>
    </w:rPr>
  </w:style>
  <w:style w:type="paragraph" w:styleId="Textoindependiente3">
    <w:name w:val="Body Text 3"/>
    <w:basedOn w:val="Normal"/>
    <w:link w:val="Textoindependiente3Car"/>
    <w:semiHidden/>
    <w:unhideWhenUsed/>
    <w:rsid w:val="00DF24A0"/>
    <w:pPr>
      <w:jc w:val="both"/>
    </w:pPr>
    <w:rPr>
      <w:rFonts w:ascii="Arial" w:hAnsi="Arial"/>
      <w:szCs w:val="20"/>
    </w:rPr>
  </w:style>
  <w:style w:type="character" w:customStyle="1" w:styleId="Textoindependiente3Car">
    <w:name w:val="Texto independiente 3 Car"/>
    <w:basedOn w:val="Fuentedeprrafopredeter"/>
    <w:link w:val="Textoindependiente3"/>
    <w:semiHidden/>
    <w:rsid w:val="00DF24A0"/>
    <w:rPr>
      <w:rFonts w:ascii="Arial" w:eastAsia="Times New Roman" w:hAnsi="Arial" w:cs="Times New Roman"/>
      <w:sz w:val="24"/>
      <w:szCs w:val="20"/>
      <w:lang w:eastAsia="es-ES"/>
    </w:rPr>
  </w:style>
  <w:style w:type="paragraph" w:styleId="Sangra2detindependiente">
    <w:name w:val="Body Text Indent 2"/>
    <w:basedOn w:val="Normal"/>
    <w:link w:val="Sangra2detindependienteCar"/>
    <w:uiPriority w:val="99"/>
    <w:semiHidden/>
    <w:unhideWhenUsed/>
    <w:rsid w:val="00DF24A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F24A0"/>
    <w:rPr>
      <w:rFonts w:ascii="Times New Roman" w:eastAsia="Times New Roman" w:hAnsi="Times New Roman" w:cs="Times New Roman"/>
      <w:sz w:val="24"/>
      <w:szCs w:val="24"/>
      <w:lang w:eastAsia="es-ES"/>
    </w:rPr>
  </w:style>
  <w:style w:type="paragraph" w:styleId="Sinespaciado">
    <w:name w:val="No Spacing"/>
    <w:uiPriority w:val="1"/>
    <w:qFormat/>
    <w:rsid w:val="00DF24A0"/>
    <w:pPr>
      <w:spacing w:after="0" w:line="240" w:lineRule="auto"/>
    </w:pPr>
    <w:rPr>
      <w:rFonts w:ascii="Times New Roman" w:eastAsia="Times New Roman" w:hAnsi="Times New Roman" w:cs="Times New Roman"/>
      <w:sz w:val="20"/>
      <w:szCs w:val="20"/>
      <w:lang w:eastAsia="es-ES"/>
    </w:rPr>
  </w:style>
  <w:style w:type="paragraph" w:styleId="Prrafodelista">
    <w:name w:val="List Paragraph"/>
    <w:basedOn w:val="Normal"/>
    <w:qFormat/>
    <w:rsid w:val="00DF24A0"/>
    <w:pPr>
      <w:ind w:left="720"/>
      <w:contextualSpacing/>
    </w:pPr>
  </w:style>
  <w:style w:type="character" w:styleId="Textoennegrita">
    <w:name w:val="Strong"/>
    <w:basedOn w:val="Fuentedeprrafopredeter"/>
    <w:qFormat/>
    <w:rsid w:val="00DF24A0"/>
    <w:rPr>
      <w:b/>
      <w:bCs/>
    </w:rPr>
  </w:style>
  <w:style w:type="paragraph" w:styleId="Textodeglobo">
    <w:name w:val="Balloon Text"/>
    <w:basedOn w:val="Normal"/>
    <w:link w:val="TextodegloboCar"/>
    <w:uiPriority w:val="99"/>
    <w:semiHidden/>
    <w:unhideWhenUsed/>
    <w:rsid w:val="00A775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53E"/>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0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6</Pages>
  <Words>2309</Words>
  <Characters>12700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5</cp:revision>
  <cp:lastPrinted>2017-02-06T09:34:00Z</cp:lastPrinted>
  <dcterms:created xsi:type="dcterms:W3CDTF">2017-02-02T08:11:00Z</dcterms:created>
  <dcterms:modified xsi:type="dcterms:W3CDTF">2017-02-07T10:37:00Z</dcterms:modified>
</cp:coreProperties>
</file>