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99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63B7D">
        <w:rPr>
          <w:rFonts w:ascii="Arial" w:hAnsi="Arial" w:cs="Arial"/>
          <w:b/>
          <w:sz w:val="20"/>
          <w:szCs w:val="20"/>
          <w:u w:val="single"/>
        </w:rPr>
        <w:t>ANEXO I</w:t>
      </w:r>
    </w:p>
    <w:p w:rsidR="00135C99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135C99" w:rsidRPr="00463B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463B7D">
        <w:rPr>
          <w:rFonts w:ascii="Arial" w:hAnsi="Arial" w:cs="Arial"/>
          <w:b/>
          <w:sz w:val="20"/>
          <w:szCs w:val="20"/>
        </w:rPr>
        <w:t>RELACIÓN DE BENEFICIARIOS</w:t>
      </w:r>
    </w:p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09237D">
        <w:rPr>
          <w:rFonts w:ascii="Arial" w:hAnsi="Arial" w:cs="Arial"/>
          <w:b/>
          <w:sz w:val="20"/>
          <w:szCs w:val="20"/>
        </w:rPr>
        <w:t>PLAN DE APOYO DE EMPLEO 2016</w:t>
      </w:r>
    </w:p>
    <w:tbl>
      <w:tblPr>
        <w:tblW w:w="89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1559"/>
      </w:tblGrid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  <w:b/>
              </w:rPr>
            </w:pPr>
            <w:r w:rsidRPr="0009237D">
              <w:rPr>
                <w:rFonts w:ascii="Arial" w:eastAsia="Calibri" w:hAnsi="Arial" w:cs="Arial"/>
                <w:b/>
              </w:rPr>
              <w:t>AYUNTAMIENTO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  <w:b/>
              </w:rPr>
            </w:pPr>
            <w:r w:rsidRPr="0009237D">
              <w:rPr>
                <w:rFonts w:ascii="Arial" w:eastAsia="Calibri" w:hAnsi="Arial" w:cs="Arial"/>
                <w:b/>
              </w:rPr>
              <w:t>IMPORTE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ADALIA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AGUASAL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ALMENARA DE ADAJA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AMUSQUILLO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BAHABON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BARCIAL DE LA 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BARRUELO DEL VALLE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BENAFARCES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BERCERO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BERCERUELO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BERRUECES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BOCIGAS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BOCOS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BOLAÑOS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BRAHOJOS DE MEDINA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BUSTILLO DE CHAVES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CABEZON DE VALDERADUEY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CABREROS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CAMPORREDONDO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CANILLAS DE ESGUEVA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CASTREJON DE TRABANCOS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CASTRILLO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CASTROBOL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CASTRODEZA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CASTROMEMBIBRE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CASTROPONCE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CASTROVERDE DE CERRATO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CEINOS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CERVILLEGO DE LA CRUZ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COGECES DE ISCAR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CORRALES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ENCINAS DE ESGUEVA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FOMBELLIDA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FOMPEDRAZA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FONTIHOYUELO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FUENTE-OLMEDO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GALLEGOS DE HORNIJA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GATON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HERRIN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LANGAYO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LLANO DE OLMEDO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MANZANILLO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MARZALES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MATILLA DE LOS CAÑOS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MELGAR DE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MELGAR DE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MONASTERIO DE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MONTEALEGRE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MORALEJA DE LAS PANADERAS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lastRenderedPageBreak/>
              <w:t>MORALES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MUDARRA,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MURIEL DE ZAPARDIEL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OLMOS DE PEÑAFIEL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PEDROSA DEL 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PIÑEL DE 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PIÑEL DE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POZUELO DE LA ORDEN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PURAS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QUINTANILLA DE ARRIBA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QUINTANILLA DEL MOLAR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QUINTANILLA DE TRIGUEROS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RABANO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RAMIRO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ROALES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ROBLADILLO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ROTURAS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SAELICES DE MAYORGA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SALVADOR DE ZAPARDIEL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 LLORENTE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 MARTIN DE VALVENI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 PABLO DE LA MORALEJA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 PELAYO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 SALVADOR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SANTA EUFEMIA DEL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SANTERVAS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SANTIBAÑEZ DE VALCORBA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TAMARIZ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TORRECILLA DE LA TORRE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TORRE DE ESGUEVA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TORRE DE PEÑAFIEL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TORRESCARCELA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UNION DE CAMPOS,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URONES DE CASTROPONCE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URUEÑA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VALDEARCOS DE LA VEGA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VALDUNQUILLO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VALVERDE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VEGA DE RUIPONCE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VEGA DE VALDETRONCO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VELILLA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VELLIZA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VENTOSA DE LA CUESTA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VILLABARUZ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VILLACARRALON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VILLACID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VILLAFRADES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VILLAFUERTE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VILLAGOMEZ LA NUEVA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VILLALAN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VILLALBA DE LA LOMA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VILLALBARBA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VILLAMURIEL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VILLAN DE TORDESILLAS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VILLANUEVA DE LA CONDESA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VILLANUEVA DE LOS CABALLEROS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VILLANUEVA DE LOS INFANTES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VILLANUEVA DE SAN MANCIO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VILLASEXMIR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VILLAVELLID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312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VILLAVICENCIO DE LOS CABALLEROS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5.000,00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 </w:t>
            </w:r>
          </w:p>
        </w:tc>
      </w:tr>
    </w:tbl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sz w:val="20"/>
          <w:szCs w:val="20"/>
        </w:rPr>
      </w:pPr>
    </w:p>
    <w:tbl>
      <w:tblPr>
        <w:tblW w:w="89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7"/>
        <w:gridCol w:w="1559"/>
      </w:tblGrid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  <w:b/>
              </w:rPr>
            </w:pPr>
            <w:r w:rsidRPr="0009237D">
              <w:rPr>
                <w:rFonts w:ascii="Arial" w:eastAsia="Calibri" w:hAnsi="Arial" w:cs="Arial"/>
                <w:b/>
              </w:rPr>
              <w:t>ENTIDAD LOCAL MENOR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  <w:b/>
              </w:rPr>
            </w:pPr>
            <w:r w:rsidRPr="0009237D">
              <w:rPr>
                <w:rFonts w:ascii="Arial" w:eastAsia="Calibri" w:hAnsi="Arial" w:cs="Arial"/>
                <w:b/>
              </w:rPr>
              <w:t>IMPORTE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ALDEALBAR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FONCASTÍN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GORDALIZA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 BERNARDO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SANTA ESPINA (LA)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SANTIAGO DEL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TORRECILLA DEL VALLE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VILLAMARCIEL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  <w:tr w:rsidR="00135C99" w:rsidRPr="0009237D" w:rsidTr="00764045">
        <w:trPr>
          <w:trHeight w:val="240"/>
          <w:jc w:val="center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VILLAVIEJA DEL CERRO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99" w:rsidRPr="0009237D" w:rsidRDefault="00135C99" w:rsidP="00764045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09237D">
              <w:rPr>
                <w:rFonts w:ascii="Arial" w:eastAsia="Calibri" w:hAnsi="Arial" w:cs="Arial"/>
              </w:rPr>
              <w:t>1.000,00</w:t>
            </w:r>
          </w:p>
        </w:tc>
      </w:tr>
    </w:tbl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color w:val="FF0000"/>
          <w:sz w:val="20"/>
          <w:szCs w:val="20"/>
        </w:rPr>
      </w:pPr>
    </w:p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color w:val="FF0000"/>
          <w:sz w:val="20"/>
          <w:szCs w:val="20"/>
        </w:rPr>
      </w:pPr>
    </w:p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color w:val="FF0000"/>
          <w:sz w:val="20"/>
          <w:szCs w:val="20"/>
        </w:rPr>
      </w:pPr>
    </w:p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color w:val="FF0000"/>
          <w:sz w:val="20"/>
          <w:szCs w:val="20"/>
        </w:rPr>
      </w:pPr>
    </w:p>
    <w:p w:rsidR="00135C99" w:rsidRPr="0009237D" w:rsidRDefault="00135C99" w:rsidP="00135C99">
      <w:pPr>
        <w:pStyle w:val="Textoindependiente21"/>
        <w:tabs>
          <w:tab w:val="num" w:pos="-284"/>
        </w:tabs>
        <w:spacing w:line="240" w:lineRule="auto"/>
        <w:ind w:left="-284"/>
        <w:jc w:val="both"/>
        <w:rPr>
          <w:rFonts w:ascii="Arial" w:hAnsi="Arial" w:cs="Arial"/>
          <w:color w:val="FF0000"/>
          <w:sz w:val="20"/>
          <w:szCs w:val="20"/>
        </w:rPr>
      </w:pPr>
    </w:p>
    <w:p w:rsidR="001E7A75" w:rsidRDefault="001E7A75">
      <w:bookmarkStart w:id="0" w:name="_GoBack"/>
      <w:bookmarkEnd w:id="0"/>
    </w:p>
    <w:sectPr w:rsidR="001E7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99"/>
    <w:rsid w:val="00135C99"/>
    <w:rsid w:val="001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D0C4-42AE-491E-82BF-30C100BD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135C99"/>
    <w:pPr>
      <w:spacing w:after="120" w:line="480" w:lineRule="auto"/>
    </w:pPr>
  </w:style>
  <w:style w:type="paragraph" w:customStyle="1" w:styleId="xl24">
    <w:name w:val="xl24"/>
    <w:basedOn w:val="Normal"/>
    <w:rsid w:val="00135C99"/>
    <w:pPr>
      <w:shd w:val="clear" w:color="auto" w:fill="FFFFFF"/>
      <w:suppressAutoHyphens w:val="0"/>
      <w:spacing w:beforeLines="1" w:afterLines="1"/>
      <w:textAlignment w:val="center"/>
    </w:pPr>
    <w:rPr>
      <w:rFonts w:ascii="Times" w:eastAsia="Cambria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2016-03-21T06:58:00Z</dcterms:created>
  <dcterms:modified xsi:type="dcterms:W3CDTF">2016-03-21T06:58:00Z</dcterms:modified>
</cp:coreProperties>
</file>